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2B0A" w14:textId="77777777" w:rsidR="0039518F" w:rsidRDefault="001C1A2E" w:rsidP="0039518F">
      <w:pPr>
        <w:pStyle w:val="berschrift2"/>
      </w:pPr>
      <w:r>
        <w:t>Die „Lizenz zum Wandern“ im Wanderhotel Gassner</w:t>
      </w:r>
    </w:p>
    <w:p w14:paraId="30741BC9" w14:textId="77777777" w:rsidR="004D7F95" w:rsidRDefault="004D7F95" w:rsidP="004D7F95">
      <w:pPr>
        <w:rPr>
          <w:b/>
          <w:lang w:val="de-AT"/>
        </w:rPr>
      </w:pPr>
      <w:r w:rsidRPr="00EA6571">
        <w:rPr>
          <w:b/>
          <w:lang w:val="de-AT"/>
        </w:rPr>
        <w:t xml:space="preserve">Das Wanderhotel Gassner in Neukirchen am </w:t>
      </w:r>
      <w:proofErr w:type="spellStart"/>
      <w:r w:rsidR="00C4160E">
        <w:rPr>
          <w:b/>
          <w:lang w:val="de-AT"/>
        </w:rPr>
        <w:t>Großvenediger</w:t>
      </w:r>
      <w:proofErr w:type="spellEnd"/>
      <w:r w:rsidRPr="00EA6571">
        <w:rPr>
          <w:b/>
          <w:lang w:val="de-AT"/>
        </w:rPr>
        <w:t xml:space="preserve"> </w:t>
      </w:r>
      <w:r w:rsidR="00C5531A">
        <w:rPr>
          <w:b/>
          <w:lang w:val="de-AT"/>
        </w:rPr>
        <w:t>packt</w:t>
      </w:r>
      <w:r>
        <w:rPr>
          <w:b/>
          <w:lang w:val="de-AT"/>
        </w:rPr>
        <w:t xml:space="preserve"> </w:t>
      </w:r>
      <w:r w:rsidR="00C5531A">
        <w:rPr>
          <w:b/>
          <w:lang w:val="de-AT"/>
        </w:rPr>
        <w:t xml:space="preserve">wöchentlich fünf bis sieben </w:t>
      </w:r>
      <w:r>
        <w:rPr>
          <w:b/>
          <w:lang w:val="de-AT"/>
        </w:rPr>
        <w:t>Bergabenteu</w:t>
      </w:r>
      <w:r w:rsidR="00C5531A">
        <w:rPr>
          <w:b/>
          <w:lang w:val="de-AT"/>
        </w:rPr>
        <w:t>er</w:t>
      </w:r>
      <w:r>
        <w:rPr>
          <w:b/>
          <w:lang w:val="de-AT"/>
        </w:rPr>
        <w:t xml:space="preserve"> </w:t>
      </w:r>
      <w:r w:rsidR="00C5531A">
        <w:rPr>
          <w:b/>
          <w:lang w:val="de-AT"/>
        </w:rPr>
        <w:t>in den Rucks</w:t>
      </w:r>
      <w:r w:rsidR="001C1A2E">
        <w:rPr>
          <w:b/>
          <w:lang w:val="de-AT"/>
        </w:rPr>
        <w:t>a</w:t>
      </w:r>
      <w:r w:rsidR="00C5531A">
        <w:rPr>
          <w:b/>
          <w:lang w:val="de-AT"/>
        </w:rPr>
        <w:t>ck</w:t>
      </w:r>
      <w:r w:rsidR="00185AB3">
        <w:rPr>
          <w:b/>
          <w:lang w:val="de-AT"/>
        </w:rPr>
        <w:t>.</w:t>
      </w:r>
      <w:r>
        <w:rPr>
          <w:b/>
          <w:lang w:val="de-AT"/>
        </w:rPr>
        <w:t xml:space="preserve"> </w:t>
      </w:r>
      <w:r w:rsidR="00185AB3">
        <w:rPr>
          <w:b/>
          <w:lang w:val="de-AT"/>
        </w:rPr>
        <w:t>D</w:t>
      </w:r>
      <w:r>
        <w:rPr>
          <w:b/>
          <w:lang w:val="de-AT"/>
        </w:rPr>
        <w:t xml:space="preserve">ie Nationalparktäler </w:t>
      </w:r>
      <w:r w:rsidR="00C4160E">
        <w:rPr>
          <w:b/>
          <w:lang w:val="de-AT"/>
        </w:rPr>
        <w:t xml:space="preserve">und Dreitausender </w:t>
      </w:r>
      <w:r>
        <w:rPr>
          <w:b/>
          <w:lang w:val="de-AT"/>
        </w:rPr>
        <w:t>der Ho</w:t>
      </w:r>
      <w:r w:rsidR="00C4160E">
        <w:rPr>
          <w:b/>
          <w:lang w:val="de-AT"/>
        </w:rPr>
        <w:t xml:space="preserve">hen Tauern </w:t>
      </w:r>
      <w:r w:rsidR="00185AB3">
        <w:rPr>
          <w:b/>
          <w:lang w:val="de-AT"/>
        </w:rPr>
        <w:t>oder</w:t>
      </w:r>
      <w:r>
        <w:rPr>
          <w:b/>
          <w:lang w:val="de-AT"/>
        </w:rPr>
        <w:t xml:space="preserve"> </w:t>
      </w:r>
      <w:r w:rsidR="00C5531A">
        <w:rPr>
          <w:b/>
          <w:lang w:val="de-AT"/>
        </w:rPr>
        <w:t xml:space="preserve">die </w:t>
      </w:r>
      <w:r w:rsidR="006311E9" w:rsidRPr="00672C3F">
        <w:rPr>
          <w:rFonts w:eastAsia="Calibri"/>
          <w:b/>
        </w:rPr>
        <w:t>hoteleige</w:t>
      </w:r>
      <w:r w:rsidR="00C5531A">
        <w:rPr>
          <w:rFonts w:eastAsia="Calibri"/>
          <w:b/>
        </w:rPr>
        <w:t>ne</w:t>
      </w:r>
      <w:r w:rsidR="006311E9" w:rsidRPr="00672C3F">
        <w:rPr>
          <w:rFonts w:eastAsia="Calibri"/>
          <w:b/>
        </w:rPr>
        <w:t xml:space="preserve"> Jagdhütte</w:t>
      </w:r>
      <w:r w:rsidR="006311E9" w:rsidRPr="004F0892">
        <w:rPr>
          <w:rFonts w:eastAsia="Calibri"/>
        </w:rPr>
        <w:t xml:space="preserve"> </w:t>
      </w:r>
      <w:r w:rsidR="006311E9" w:rsidRPr="006311E9">
        <w:rPr>
          <w:rFonts w:eastAsia="Calibri"/>
          <w:b/>
        </w:rPr>
        <w:t>im Obersulzbachtal</w:t>
      </w:r>
      <w:r w:rsidR="006311E9">
        <w:rPr>
          <w:b/>
          <w:lang w:val="de-AT"/>
        </w:rPr>
        <w:t xml:space="preserve"> </w:t>
      </w:r>
      <w:r w:rsidR="00185AB3">
        <w:rPr>
          <w:b/>
          <w:lang w:val="de-AT"/>
        </w:rPr>
        <w:t xml:space="preserve">– alle </w:t>
      </w:r>
      <w:r w:rsidR="00C4160E">
        <w:rPr>
          <w:b/>
          <w:lang w:val="de-AT"/>
        </w:rPr>
        <w:t>sind eine Eroberung wert</w:t>
      </w:r>
      <w:r>
        <w:rPr>
          <w:b/>
          <w:lang w:val="de-AT"/>
        </w:rPr>
        <w:t>.</w:t>
      </w:r>
    </w:p>
    <w:p w14:paraId="6E9FC3D5" w14:textId="4D18F99F" w:rsidR="007525D7" w:rsidRDefault="004F0892" w:rsidP="004D7F95">
      <w:pPr>
        <w:rPr>
          <w:rFonts w:eastAsia="Calibri"/>
        </w:rPr>
      </w:pPr>
      <w:r>
        <w:rPr>
          <w:rFonts w:eastAsia="Calibri"/>
          <w:lang w:val="de-AT"/>
        </w:rPr>
        <w:t>D</w:t>
      </w:r>
      <w:r w:rsidR="004D7F95" w:rsidRPr="00EA6571">
        <w:rPr>
          <w:lang w:val="de-AT"/>
        </w:rPr>
        <w:t xml:space="preserve">ie </w:t>
      </w:r>
      <w:r>
        <w:rPr>
          <w:lang w:val="de-AT"/>
        </w:rPr>
        <w:t xml:space="preserve">Dreitausender der </w:t>
      </w:r>
      <w:r w:rsidRPr="004F0892">
        <w:rPr>
          <w:b/>
          <w:lang w:val="de-AT"/>
        </w:rPr>
        <w:t>Hohen Tauern</w:t>
      </w:r>
      <w:r>
        <w:rPr>
          <w:lang w:val="de-AT"/>
        </w:rPr>
        <w:t>, die</w:t>
      </w:r>
      <w:r w:rsidRPr="00EA6571">
        <w:rPr>
          <w:b/>
          <w:lang w:val="de-AT"/>
        </w:rPr>
        <w:t xml:space="preserve"> </w:t>
      </w:r>
      <w:r w:rsidR="004D7F95" w:rsidRPr="00EA6571">
        <w:rPr>
          <w:b/>
          <w:lang w:val="de-AT"/>
        </w:rPr>
        <w:t>urtümlichen Sulzbachtäler</w:t>
      </w:r>
      <w:r w:rsidR="004D7F95" w:rsidRPr="00EA6571">
        <w:rPr>
          <w:lang w:val="de-AT"/>
        </w:rPr>
        <w:t xml:space="preserve"> am Fu</w:t>
      </w:r>
      <w:r w:rsidR="00672C3F">
        <w:rPr>
          <w:lang w:val="de-AT"/>
        </w:rPr>
        <w:t xml:space="preserve">ße des </w:t>
      </w:r>
      <w:proofErr w:type="spellStart"/>
      <w:r w:rsidR="00672C3F" w:rsidRPr="00672C3F">
        <w:rPr>
          <w:b/>
          <w:lang w:val="de-AT"/>
        </w:rPr>
        <w:t>Großvenedigers</w:t>
      </w:r>
      <w:proofErr w:type="spellEnd"/>
      <w:r w:rsidR="00672C3F">
        <w:rPr>
          <w:lang w:val="de-AT"/>
        </w:rPr>
        <w:t xml:space="preserve"> </w:t>
      </w:r>
      <w:r w:rsidR="007525D7" w:rsidRPr="007525D7">
        <w:t xml:space="preserve">und die </w:t>
      </w:r>
      <w:proofErr w:type="spellStart"/>
      <w:r w:rsidR="007525D7" w:rsidRPr="007525D7">
        <w:rPr>
          <w:b/>
        </w:rPr>
        <w:t>Krimmler</w:t>
      </w:r>
      <w:proofErr w:type="spellEnd"/>
      <w:r w:rsidR="007525D7" w:rsidRPr="007525D7">
        <w:rPr>
          <w:b/>
        </w:rPr>
        <w:t xml:space="preserve"> Wasserfälle</w:t>
      </w:r>
      <w:r w:rsidR="007525D7" w:rsidRPr="007525D7">
        <w:t>:</w:t>
      </w:r>
      <w:r w:rsidR="007525D7">
        <w:t xml:space="preserve"> </w:t>
      </w:r>
      <w:r>
        <w:rPr>
          <w:lang w:val="de-AT"/>
        </w:rPr>
        <w:t xml:space="preserve">Sie sind nur </w:t>
      </w:r>
      <w:r w:rsidR="00672C3F">
        <w:rPr>
          <w:lang w:val="de-AT"/>
        </w:rPr>
        <w:t>drei</w:t>
      </w:r>
      <w:r>
        <w:rPr>
          <w:lang w:val="de-AT"/>
        </w:rPr>
        <w:t xml:space="preserve"> von </w:t>
      </w:r>
      <w:r w:rsidR="00672C3F">
        <w:rPr>
          <w:lang w:val="de-AT"/>
        </w:rPr>
        <w:t>unzähl</w:t>
      </w:r>
      <w:r w:rsidR="00641FE3">
        <w:rPr>
          <w:lang w:val="de-AT"/>
        </w:rPr>
        <w:t>i</w:t>
      </w:r>
      <w:r w:rsidR="00672C3F">
        <w:rPr>
          <w:lang w:val="de-AT"/>
        </w:rPr>
        <w:t>gen</w:t>
      </w:r>
      <w:r>
        <w:rPr>
          <w:lang w:val="de-AT"/>
        </w:rPr>
        <w:t xml:space="preserve"> </w:t>
      </w:r>
      <w:r w:rsidR="00672C3F">
        <w:rPr>
          <w:lang w:val="de-AT"/>
        </w:rPr>
        <w:t xml:space="preserve">„Spitzen“ eines Wanderurlaubs im </w:t>
      </w:r>
      <w:r w:rsidR="00672C3F" w:rsidRPr="006311E9">
        <w:rPr>
          <w:b/>
          <w:lang w:val="de-AT"/>
        </w:rPr>
        <w:t>Wanderhotel Gassner****</w:t>
      </w:r>
      <w:r w:rsidR="007525D7" w:rsidRPr="007525D7">
        <w:rPr>
          <w:lang w:val="de-AT"/>
        </w:rPr>
        <w:t xml:space="preserve">, das </w:t>
      </w:r>
      <w:r w:rsidR="007525D7">
        <w:t xml:space="preserve">mit fünf </w:t>
      </w:r>
      <w:hyperlink r:id="rId7" w:history="1">
        <w:r w:rsidR="007525D7" w:rsidRPr="00986BAD">
          <w:rPr>
            <w:rStyle w:val="Hyperlink"/>
            <w:b/>
            <w:color w:val="auto"/>
            <w:u w:val="none"/>
          </w:rPr>
          <w:t>Wanderhotel-</w:t>
        </w:r>
      </w:hyperlink>
      <w:r w:rsidR="007525D7" w:rsidRPr="00791E02">
        <w:rPr>
          <w:b/>
        </w:rPr>
        <w:t>Bergkristallen</w:t>
      </w:r>
      <w:r w:rsidR="007525D7">
        <w:t xml:space="preserve"> </w:t>
      </w:r>
      <w:r w:rsidR="007525D7">
        <w:rPr>
          <w:lang w:val="de-AT"/>
        </w:rPr>
        <w:t xml:space="preserve">und einem </w:t>
      </w:r>
      <w:hyperlink r:id="rId8" w:history="1">
        <w:proofErr w:type="spellStart"/>
        <w:r w:rsidR="007525D7" w:rsidRPr="00986BAD">
          <w:rPr>
            <w:rStyle w:val="Hyperlink"/>
            <w:rFonts w:eastAsia="Calibri"/>
            <w:b/>
            <w:color w:val="auto"/>
            <w:u w:val="none"/>
          </w:rPr>
          <w:t>HolidayCheck</w:t>
        </w:r>
        <w:proofErr w:type="spellEnd"/>
      </w:hyperlink>
      <w:r w:rsidR="007525D7" w:rsidRPr="00986BAD">
        <w:rPr>
          <w:rStyle w:val="Hyperlink"/>
          <w:rFonts w:eastAsia="Calibri"/>
          <w:b/>
          <w:color w:val="auto"/>
          <w:u w:val="none"/>
        </w:rPr>
        <w:t xml:space="preserve">-Award 2017 </w:t>
      </w:r>
      <w:r w:rsidR="007525D7" w:rsidRPr="00986BAD">
        <w:rPr>
          <w:rFonts w:eastAsia="Calibri"/>
          <w:b/>
        </w:rPr>
        <w:t>(</w:t>
      </w:r>
      <w:r w:rsidR="007525D7">
        <w:rPr>
          <w:rFonts w:eastAsia="Calibri"/>
          <w:b/>
        </w:rPr>
        <w:t>100%</w:t>
      </w:r>
      <w:r w:rsidR="00986BAD">
        <w:rPr>
          <w:rFonts w:eastAsia="Calibri"/>
          <w:b/>
        </w:rPr>
        <w:t xml:space="preserve"> Weiterempfehlung</w:t>
      </w:r>
      <w:r w:rsidR="007525D7" w:rsidRPr="00986BAD">
        <w:rPr>
          <w:rFonts w:eastAsia="Calibri"/>
        </w:rPr>
        <w:t xml:space="preserve">, </w:t>
      </w:r>
      <w:r w:rsidR="007525D7">
        <w:rPr>
          <w:rFonts w:eastAsia="Calibri"/>
        </w:rPr>
        <w:t>5,9 von 6 Punkten)</w:t>
      </w:r>
      <w:r w:rsidR="007525D7" w:rsidRPr="007525D7">
        <w:t xml:space="preserve"> </w:t>
      </w:r>
      <w:r w:rsidR="007525D7">
        <w:t>zu den Salzburger Geheimtipps für einen Natururlaub zählt.</w:t>
      </w:r>
      <w:r w:rsidR="007525D7">
        <w:rPr>
          <w:lang w:val="de-AT"/>
        </w:rPr>
        <w:t xml:space="preserve"> </w:t>
      </w:r>
      <w:r w:rsidR="00672C3F" w:rsidRPr="00EA6571">
        <w:rPr>
          <w:lang w:val="de-AT"/>
        </w:rPr>
        <w:t xml:space="preserve">Der </w:t>
      </w:r>
      <w:r w:rsidR="00672C3F" w:rsidRPr="00EA6571">
        <w:rPr>
          <w:b/>
          <w:lang w:val="de-AT"/>
        </w:rPr>
        <w:t>Nationalpark Hohe Tauern</w:t>
      </w:r>
      <w:r w:rsidR="00672C3F" w:rsidRPr="00EA6571">
        <w:rPr>
          <w:lang w:val="de-AT"/>
        </w:rPr>
        <w:t xml:space="preserve"> ist </w:t>
      </w:r>
      <w:r w:rsidR="00986BAD">
        <w:rPr>
          <w:lang w:val="de-AT"/>
        </w:rPr>
        <w:t xml:space="preserve">ringsum </w:t>
      </w:r>
      <w:r w:rsidR="006311E9">
        <w:rPr>
          <w:lang w:val="de-AT"/>
        </w:rPr>
        <w:t xml:space="preserve">mit seinen </w:t>
      </w:r>
      <w:r w:rsidR="006311E9" w:rsidRPr="008F3A27">
        <w:rPr>
          <w:b/>
        </w:rPr>
        <w:t xml:space="preserve">266 </w:t>
      </w:r>
      <w:r w:rsidR="006311E9">
        <w:rPr>
          <w:b/>
        </w:rPr>
        <w:t>Dreitausendern</w:t>
      </w:r>
      <w:r w:rsidR="006311E9" w:rsidRPr="00986BAD">
        <w:t xml:space="preserve">, </w:t>
      </w:r>
      <w:r w:rsidR="006311E9" w:rsidRPr="008F3A27">
        <w:rPr>
          <w:b/>
        </w:rPr>
        <w:t>342 Gletscher</w:t>
      </w:r>
      <w:r w:rsidR="006311E9">
        <w:rPr>
          <w:b/>
        </w:rPr>
        <w:t>n</w:t>
      </w:r>
      <w:r w:rsidR="006311E9" w:rsidRPr="0098348D">
        <w:t>, fast</w:t>
      </w:r>
      <w:r w:rsidR="006311E9" w:rsidRPr="008F3A27">
        <w:rPr>
          <w:b/>
        </w:rPr>
        <w:t xml:space="preserve"> 1.000 Bergseen </w:t>
      </w:r>
      <w:r w:rsidR="007525D7">
        <w:t xml:space="preserve">und </w:t>
      </w:r>
      <w:r w:rsidR="006311E9">
        <w:t>einer reiche</w:t>
      </w:r>
      <w:r w:rsidR="00641FE3">
        <w:t>n</w:t>
      </w:r>
      <w:r w:rsidR="006311E9">
        <w:t xml:space="preserve"> Tier- und Pflanzenwelt</w:t>
      </w:r>
      <w:r w:rsidR="006311E9" w:rsidRPr="006311E9">
        <w:t xml:space="preserve"> </w:t>
      </w:r>
      <w:r w:rsidR="006311E9">
        <w:t>das größte Schutzgebiet in den Alpen.</w:t>
      </w:r>
      <w:r w:rsidR="006311E9">
        <w:rPr>
          <w:lang w:val="de-AT"/>
        </w:rPr>
        <w:t xml:space="preserve"> </w:t>
      </w:r>
      <w:r w:rsidR="00672C3F">
        <w:rPr>
          <w:lang w:val="de-AT"/>
        </w:rPr>
        <w:t xml:space="preserve">Für Einsteiger empfehlen die Gastgeber eine </w:t>
      </w:r>
      <w:r w:rsidR="00672C3F" w:rsidRPr="00672C3F">
        <w:rPr>
          <w:b/>
          <w:lang w:val="de-AT"/>
        </w:rPr>
        <w:t>„</w:t>
      </w:r>
      <w:proofErr w:type="spellStart"/>
      <w:r w:rsidR="00672C3F" w:rsidRPr="00672C3F">
        <w:rPr>
          <w:b/>
          <w:lang w:val="de-AT"/>
        </w:rPr>
        <w:t>Licence</w:t>
      </w:r>
      <w:proofErr w:type="spellEnd"/>
      <w:r w:rsidR="00672C3F" w:rsidRPr="00672C3F">
        <w:rPr>
          <w:b/>
          <w:lang w:val="de-AT"/>
        </w:rPr>
        <w:t>-to-</w:t>
      </w:r>
      <w:proofErr w:type="spellStart"/>
      <w:r w:rsidR="00672C3F" w:rsidRPr="00672C3F">
        <w:rPr>
          <w:b/>
          <w:lang w:val="de-AT"/>
        </w:rPr>
        <w:t>hike</w:t>
      </w:r>
      <w:proofErr w:type="spellEnd"/>
      <w:r w:rsidR="00672C3F" w:rsidRPr="00672C3F">
        <w:rPr>
          <w:b/>
          <w:lang w:val="de-AT"/>
        </w:rPr>
        <w:t>-Tour“</w:t>
      </w:r>
      <w:r w:rsidR="00672C3F" w:rsidRPr="00986BAD">
        <w:rPr>
          <w:lang w:val="de-AT"/>
        </w:rPr>
        <w:t>,</w:t>
      </w:r>
      <w:r w:rsidR="00672C3F">
        <w:rPr>
          <w:lang w:val="de-AT"/>
        </w:rPr>
        <w:t xml:space="preserve"> bei der alles über </w:t>
      </w:r>
      <w:r w:rsidR="00672C3F">
        <w:rPr>
          <w:rFonts w:eastAsia="Calibri"/>
        </w:rPr>
        <w:t>Ausrüstung, Wetter und</w:t>
      </w:r>
      <w:r w:rsidR="00672C3F" w:rsidRPr="004F0892">
        <w:rPr>
          <w:rFonts w:eastAsia="Calibri"/>
        </w:rPr>
        <w:t xml:space="preserve"> Orientierung</w:t>
      </w:r>
      <w:r w:rsidR="00672C3F">
        <w:rPr>
          <w:rFonts w:eastAsia="Calibri"/>
        </w:rPr>
        <w:t xml:space="preserve"> in den Bergen zu erfahren ist und der </w:t>
      </w:r>
      <w:r w:rsidR="00672C3F" w:rsidRPr="00C5531A">
        <w:rPr>
          <w:rFonts w:eastAsia="Calibri"/>
          <w:b/>
        </w:rPr>
        <w:t>Wanderführerschein</w:t>
      </w:r>
      <w:r w:rsidR="00672C3F">
        <w:rPr>
          <w:rFonts w:eastAsia="Calibri"/>
        </w:rPr>
        <w:t xml:space="preserve"> erworben werden kann. </w:t>
      </w:r>
      <w:r w:rsidR="00641FE3">
        <w:rPr>
          <w:rFonts w:eastAsia="Calibri"/>
        </w:rPr>
        <w:t>D</w:t>
      </w:r>
      <w:r w:rsidR="00672C3F">
        <w:rPr>
          <w:rFonts w:eastAsia="Calibri"/>
        </w:rPr>
        <w:t xml:space="preserve">ann steht dem </w:t>
      </w:r>
      <w:r w:rsidR="00672C3F" w:rsidRPr="00672C3F">
        <w:rPr>
          <w:rFonts w:eastAsia="Calibri"/>
          <w:b/>
        </w:rPr>
        <w:t>Naturerlebnis Hohe Tauern</w:t>
      </w:r>
      <w:r w:rsidR="00672C3F">
        <w:rPr>
          <w:rFonts w:eastAsia="Calibri"/>
        </w:rPr>
        <w:t xml:space="preserve"> nichts mehr im Wege. </w:t>
      </w:r>
      <w:r w:rsidR="007525D7">
        <w:rPr>
          <w:rFonts w:eastAsia="Calibri"/>
          <w:b/>
        </w:rPr>
        <w:t>Fünf bis sieben</w:t>
      </w:r>
      <w:r w:rsidR="007525D7" w:rsidRPr="006311E9">
        <w:rPr>
          <w:rFonts w:eastAsia="Calibri"/>
          <w:b/>
        </w:rPr>
        <w:t xml:space="preserve"> </w:t>
      </w:r>
      <w:r w:rsidR="007525D7">
        <w:rPr>
          <w:b/>
        </w:rPr>
        <w:t>geführte</w:t>
      </w:r>
      <w:r w:rsidR="007525D7" w:rsidRPr="006311E9">
        <w:rPr>
          <w:b/>
        </w:rPr>
        <w:t xml:space="preserve"> Touren</w:t>
      </w:r>
      <w:r w:rsidR="007525D7">
        <w:t xml:space="preserve"> organisiert das Wanderhotel jede Woche. Die </w:t>
      </w:r>
      <w:r w:rsidR="007525D7" w:rsidRPr="006311E9">
        <w:rPr>
          <w:b/>
        </w:rPr>
        <w:t>Wanderjause</w:t>
      </w:r>
      <w:r w:rsidR="007525D7">
        <w:t xml:space="preserve"> nimmt man sich vom</w:t>
      </w:r>
      <w:r w:rsidR="007525D7" w:rsidRPr="007D61D9">
        <w:t xml:space="preserve"> Frühstücksbuffet</w:t>
      </w:r>
      <w:r w:rsidR="007525D7">
        <w:t>,</w:t>
      </w:r>
      <w:r w:rsidR="007525D7" w:rsidRPr="006311E9">
        <w:rPr>
          <w:b/>
        </w:rPr>
        <w:t xml:space="preserve"> Leihrucksack</w:t>
      </w:r>
      <w:r w:rsidR="007525D7" w:rsidRPr="00986BAD">
        <w:t xml:space="preserve">, </w:t>
      </w:r>
      <w:r w:rsidR="007525D7" w:rsidRPr="006311E9">
        <w:rPr>
          <w:b/>
        </w:rPr>
        <w:t>Wander</w:t>
      </w:r>
      <w:r w:rsidR="007525D7">
        <w:rPr>
          <w:b/>
        </w:rPr>
        <w:t>karte</w:t>
      </w:r>
      <w:r w:rsidR="007525D7" w:rsidRPr="006311E9">
        <w:rPr>
          <w:b/>
        </w:rPr>
        <w:t xml:space="preserve"> </w:t>
      </w:r>
      <w:r w:rsidR="007525D7" w:rsidRPr="006311E9">
        <w:t>und</w:t>
      </w:r>
      <w:r w:rsidR="007525D7" w:rsidRPr="006311E9">
        <w:rPr>
          <w:b/>
        </w:rPr>
        <w:t xml:space="preserve"> Wanderstöcke</w:t>
      </w:r>
      <w:r w:rsidR="007525D7">
        <w:t xml:space="preserve"> stehen schon bereit.</w:t>
      </w:r>
    </w:p>
    <w:p w14:paraId="584EF8F4" w14:textId="77777777" w:rsidR="00AE0FEA" w:rsidRPr="00986BAD" w:rsidRDefault="00AE0FEA" w:rsidP="00986BAD">
      <w:pPr>
        <w:jc w:val="center"/>
        <w:rPr>
          <w:b/>
        </w:rPr>
      </w:pPr>
      <w:r w:rsidRPr="00986BAD">
        <w:rPr>
          <w:b/>
        </w:rPr>
        <w:t>Purer Genuss nach dem Naturerlebnis</w:t>
      </w:r>
    </w:p>
    <w:p w14:paraId="68B193B6" w14:textId="784BDE35" w:rsidR="004D7F95" w:rsidRPr="00641FE3" w:rsidRDefault="00C5531A" w:rsidP="004D7F95">
      <w:pPr>
        <w:rPr>
          <w:rStyle w:val="Hyperlink"/>
          <w:color w:val="auto"/>
          <w:u w:val="none"/>
          <w:lang w:val="de-AT"/>
        </w:rPr>
      </w:pPr>
      <w:r>
        <w:t>N</w:t>
      </w:r>
      <w:r w:rsidR="006311E9">
        <w:t xml:space="preserve">ach dem Naturerlebnis folgen </w:t>
      </w:r>
      <w:r>
        <w:t xml:space="preserve">ein paar </w:t>
      </w:r>
      <w:proofErr w:type="spellStart"/>
      <w:r w:rsidR="006311E9">
        <w:t>Verwöhneinheiten</w:t>
      </w:r>
      <w:proofErr w:type="spellEnd"/>
      <w:r w:rsidR="006311E9">
        <w:t xml:space="preserve"> im Wanderhotel Gassner: </w:t>
      </w:r>
      <w:r w:rsidR="0077431B" w:rsidRPr="00EA6571">
        <w:rPr>
          <w:lang w:val="de-AT"/>
        </w:rPr>
        <w:t xml:space="preserve">Ein paar Runden im </w:t>
      </w:r>
      <w:r w:rsidR="0077431B">
        <w:rPr>
          <w:b/>
          <w:lang w:val="de-AT"/>
        </w:rPr>
        <w:t xml:space="preserve">Crystal </w:t>
      </w:r>
      <w:r w:rsidR="00D72E43">
        <w:rPr>
          <w:b/>
          <w:lang w:val="de-AT"/>
        </w:rPr>
        <w:t>SPA-</w:t>
      </w:r>
      <w:r w:rsidR="0077431B">
        <w:rPr>
          <w:b/>
          <w:lang w:val="de-AT"/>
        </w:rPr>
        <w:t>Farblichth</w:t>
      </w:r>
      <w:r w:rsidR="0077431B" w:rsidRPr="00EA6571">
        <w:rPr>
          <w:b/>
          <w:lang w:val="de-AT"/>
        </w:rPr>
        <w:t>allenbad</w:t>
      </w:r>
      <w:r w:rsidR="0077431B" w:rsidRPr="00EA6571">
        <w:rPr>
          <w:lang w:val="de-AT"/>
        </w:rPr>
        <w:t xml:space="preserve">, Ausdampfen </w:t>
      </w:r>
      <w:r w:rsidR="00641FE3">
        <w:rPr>
          <w:lang w:val="de-AT"/>
        </w:rPr>
        <w:t xml:space="preserve">bei einem </w:t>
      </w:r>
      <w:r w:rsidR="00641FE3" w:rsidRPr="00EA6571">
        <w:rPr>
          <w:b/>
          <w:lang w:val="de-AT"/>
        </w:rPr>
        <w:t>Latschen-Aufguss</w:t>
      </w:r>
      <w:r w:rsidR="00641FE3" w:rsidRPr="00EA6571">
        <w:rPr>
          <w:lang w:val="de-AT"/>
        </w:rPr>
        <w:t xml:space="preserve"> </w:t>
      </w:r>
      <w:r w:rsidR="0077431B" w:rsidRPr="00EA6571">
        <w:rPr>
          <w:lang w:val="de-AT"/>
        </w:rPr>
        <w:t xml:space="preserve">in der </w:t>
      </w:r>
      <w:r w:rsidR="0077431B" w:rsidRPr="00EA6571">
        <w:rPr>
          <w:b/>
          <w:lang w:val="de-AT"/>
        </w:rPr>
        <w:t>Saunawelt</w:t>
      </w:r>
      <w:r w:rsidR="00C4160E">
        <w:rPr>
          <w:lang w:val="de-AT"/>
        </w:rPr>
        <w:t xml:space="preserve">, </w:t>
      </w:r>
      <w:r w:rsidR="0077431B" w:rsidRPr="00EA6571">
        <w:rPr>
          <w:lang w:val="de-AT"/>
        </w:rPr>
        <w:t xml:space="preserve">ein paar </w:t>
      </w:r>
      <w:r w:rsidR="0077431B">
        <w:rPr>
          <w:lang w:val="de-AT"/>
        </w:rPr>
        <w:t>entspannende Momente</w:t>
      </w:r>
      <w:r w:rsidR="0077431B" w:rsidRPr="00EA6571">
        <w:rPr>
          <w:lang w:val="de-AT"/>
        </w:rPr>
        <w:t xml:space="preserve"> </w:t>
      </w:r>
      <w:r w:rsidR="00641FE3">
        <w:rPr>
          <w:lang w:val="de-AT"/>
        </w:rPr>
        <w:t xml:space="preserve">bei einer </w:t>
      </w:r>
      <w:r w:rsidR="00641FE3" w:rsidRPr="00EA6571">
        <w:rPr>
          <w:b/>
          <w:lang w:val="de-AT"/>
        </w:rPr>
        <w:t xml:space="preserve">Massage mit </w:t>
      </w:r>
      <w:proofErr w:type="spellStart"/>
      <w:r w:rsidR="00641FE3" w:rsidRPr="00EA6571">
        <w:rPr>
          <w:b/>
          <w:lang w:val="de-AT"/>
        </w:rPr>
        <w:t>Arnikaöl</w:t>
      </w:r>
      <w:proofErr w:type="spellEnd"/>
      <w:r w:rsidR="00641FE3">
        <w:rPr>
          <w:lang w:val="de-AT"/>
        </w:rPr>
        <w:t xml:space="preserve"> oder </w:t>
      </w:r>
      <w:r w:rsidR="00641FE3" w:rsidRPr="00EA6571">
        <w:rPr>
          <w:lang w:val="de-AT"/>
        </w:rPr>
        <w:t xml:space="preserve">einem </w:t>
      </w:r>
      <w:r w:rsidR="00641FE3" w:rsidRPr="00EA6571">
        <w:rPr>
          <w:b/>
          <w:lang w:val="de-AT"/>
        </w:rPr>
        <w:t>Körperpeeling</w:t>
      </w:r>
      <w:r w:rsidR="00641FE3" w:rsidRPr="00EA6571">
        <w:rPr>
          <w:lang w:val="de-AT"/>
        </w:rPr>
        <w:t xml:space="preserve"> </w:t>
      </w:r>
      <w:r w:rsidR="0077431B" w:rsidRPr="00EA6571">
        <w:rPr>
          <w:lang w:val="de-AT"/>
        </w:rPr>
        <w:t xml:space="preserve">im neuen </w:t>
      </w:r>
      <w:r w:rsidR="00641FE3">
        <w:rPr>
          <w:b/>
          <w:lang w:val="de-AT"/>
        </w:rPr>
        <w:t>Behandlungs</w:t>
      </w:r>
      <w:r w:rsidR="0077431B" w:rsidRPr="00EA6571">
        <w:rPr>
          <w:b/>
          <w:lang w:val="de-AT"/>
        </w:rPr>
        <w:t xml:space="preserve">bereich </w:t>
      </w:r>
      <w:r w:rsidR="0077431B" w:rsidRPr="00EA6571">
        <w:rPr>
          <w:lang w:val="de-AT"/>
        </w:rPr>
        <w:t>wirken kleine Wunder.</w:t>
      </w:r>
      <w:r>
        <w:rPr>
          <w:lang w:val="de-AT"/>
        </w:rPr>
        <w:t xml:space="preserve"> Kulinarische</w:t>
      </w:r>
      <w:r w:rsidR="0077431B">
        <w:rPr>
          <w:lang w:val="de-AT"/>
        </w:rPr>
        <w:t xml:space="preserve"> </w:t>
      </w:r>
      <w:proofErr w:type="spellStart"/>
      <w:r w:rsidR="00C4160E">
        <w:rPr>
          <w:lang w:val="de-AT"/>
        </w:rPr>
        <w:t>Verwöhnmomente</w:t>
      </w:r>
      <w:proofErr w:type="spellEnd"/>
      <w:r w:rsidR="00C4160E">
        <w:rPr>
          <w:lang w:val="de-AT"/>
        </w:rPr>
        <w:t xml:space="preserve"> </w:t>
      </w:r>
      <w:r>
        <w:rPr>
          <w:lang w:val="de-AT"/>
        </w:rPr>
        <w:t>kommen</w:t>
      </w:r>
      <w:r w:rsidR="0077431B">
        <w:rPr>
          <w:lang w:val="de-AT"/>
        </w:rPr>
        <w:t xml:space="preserve"> aus dem </w:t>
      </w:r>
      <w:r w:rsidR="0077431B" w:rsidRPr="00EA6571">
        <w:rPr>
          <w:lang w:val="de-AT"/>
        </w:rPr>
        <w:t xml:space="preserve">Reich </w:t>
      </w:r>
      <w:r w:rsidR="0077431B">
        <w:rPr>
          <w:lang w:val="de-AT"/>
        </w:rPr>
        <w:t>von</w:t>
      </w:r>
      <w:r w:rsidR="0077431B" w:rsidRPr="00EA6571">
        <w:rPr>
          <w:lang w:val="de-AT"/>
        </w:rPr>
        <w:t xml:space="preserve"> </w:t>
      </w:r>
      <w:r>
        <w:rPr>
          <w:lang w:val="de-AT"/>
        </w:rPr>
        <w:t xml:space="preserve">Hotel- und Küchenchef </w:t>
      </w:r>
      <w:r w:rsidR="0077431B" w:rsidRPr="00EA6571">
        <w:rPr>
          <w:b/>
          <w:lang w:val="de-AT"/>
        </w:rPr>
        <w:t>Hans-Peter Gassner</w:t>
      </w:r>
      <w:r w:rsidR="00C4160E">
        <w:rPr>
          <w:lang w:val="de-AT"/>
        </w:rPr>
        <w:t>. Seine Genusspension basiert auf</w:t>
      </w:r>
      <w:r w:rsidR="001C1A2E">
        <w:rPr>
          <w:lang w:val="de-AT"/>
        </w:rPr>
        <w:t xml:space="preserve"> Produkten</w:t>
      </w:r>
      <w:r w:rsidR="0077431B">
        <w:rPr>
          <w:lang w:val="de-AT"/>
        </w:rPr>
        <w:t xml:space="preserve"> </w:t>
      </w:r>
      <w:r w:rsidR="0077431B" w:rsidRPr="00F908FA">
        <w:rPr>
          <w:lang w:val="de-AT"/>
        </w:rPr>
        <w:t xml:space="preserve">aus der hauseigenen </w:t>
      </w:r>
      <w:r w:rsidR="0077431B" w:rsidRPr="00F908FA">
        <w:rPr>
          <w:b/>
          <w:lang w:val="de-AT"/>
        </w:rPr>
        <w:t>Landwirtschaft</w:t>
      </w:r>
      <w:r w:rsidR="00923916" w:rsidRPr="00F908FA">
        <w:rPr>
          <w:lang w:val="de-AT"/>
        </w:rPr>
        <w:t xml:space="preserve"> und dem </w:t>
      </w:r>
      <w:r w:rsidR="00923916" w:rsidRPr="00F908FA">
        <w:rPr>
          <w:b/>
          <w:lang w:val="de-AT"/>
        </w:rPr>
        <w:t>Bio-Kräutergarten</w:t>
      </w:r>
      <w:r w:rsidR="00923916" w:rsidRPr="00F908FA">
        <w:rPr>
          <w:lang w:val="de-AT"/>
        </w:rPr>
        <w:t>.</w:t>
      </w:r>
      <w:r w:rsidR="00641FE3" w:rsidRPr="00F908FA">
        <w:rPr>
          <w:lang w:val="de-AT"/>
        </w:rPr>
        <w:t xml:space="preserve"> </w:t>
      </w:r>
      <w:r w:rsidR="001F2AEB" w:rsidRPr="00F908FA">
        <w:rPr>
          <w:lang w:val="de-AT"/>
        </w:rPr>
        <w:t>Danach steh</w:t>
      </w:r>
      <w:r w:rsidR="001F2AEB">
        <w:rPr>
          <w:lang w:val="de-AT"/>
        </w:rPr>
        <w:t xml:space="preserve">en die Zeichen auf „Rückzug“ in die </w:t>
      </w:r>
      <w:r w:rsidR="00641FE3">
        <w:rPr>
          <w:lang w:val="de-AT"/>
        </w:rPr>
        <w:t>ge</w:t>
      </w:r>
      <w:r w:rsidR="00641FE3">
        <w:rPr>
          <w:lang w:val="de-AT"/>
        </w:rPr>
        <w:lastRenderedPageBreak/>
        <w:t>mütlichen, mit viel Holz und Naturfarben gestalteten Zim</w:t>
      </w:r>
      <w:r w:rsidR="00C4160E">
        <w:rPr>
          <w:lang w:val="de-AT"/>
        </w:rPr>
        <w:t>mer</w:t>
      </w:r>
      <w:r w:rsidR="00641FE3">
        <w:rPr>
          <w:lang w:val="de-AT"/>
        </w:rPr>
        <w:t xml:space="preserve">. </w:t>
      </w:r>
      <w:r w:rsidR="001F2AEB">
        <w:rPr>
          <w:lang w:val="de-AT"/>
        </w:rPr>
        <w:t>Gut ausgeruht</w:t>
      </w:r>
      <w:r w:rsidR="00641FE3">
        <w:rPr>
          <w:lang w:val="de-AT"/>
        </w:rPr>
        <w:t xml:space="preserve"> </w:t>
      </w:r>
      <w:r w:rsidR="001C1A2E">
        <w:rPr>
          <w:lang w:val="de-AT"/>
        </w:rPr>
        <w:t>erwacht</w:t>
      </w:r>
      <w:r w:rsidR="00641FE3">
        <w:rPr>
          <w:lang w:val="de-AT"/>
        </w:rPr>
        <w:t xml:space="preserve"> am nächsten Tag</w:t>
      </w:r>
      <w:r w:rsidR="001C1A2E">
        <w:rPr>
          <w:lang w:val="de-AT"/>
        </w:rPr>
        <w:t xml:space="preserve"> </w:t>
      </w:r>
      <w:r w:rsidR="001F2AEB">
        <w:rPr>
          <w:lang w:val="de-AT"/>
        </w:rPr>
        <w:t>wieder die</w:t>
      </w:r>
      <w:r w:rsidR="001C1A2E">
        <w:rPr>
          <w:lang w:val="de-AT"/>
        </w:rPr>
        <w:t xml:space="preserve"> Wanderlust</w:t>
      </w:r>
      <w:r w:rsidR="00641FE3">
        <w:rPr>
          <w:lang w:val="de-AT"/>
        </w:rPr>
        <w:t xml:space="preserve"> unter </w:t>
      </w:r>
      <w:r w:rsidR="002003B8">
        <w:rPr>
          <w:lang w:val="de-AT"/>
        </w:rPr>
        <w:t xml:space="preserve">den „Dächern“ der Hohen Tauern. </w:t>
      </w:r>
      <w:hyperlink r:id="rId9" w:history="1">
        <w:r w:rsidR="004D7F95" w:rsidRPr="002003B8">
          <w:rPr>
            <w:rStyle w:val="Hyperlink"/>
            <w:b/>
            <w:color w:val="auto"/>
            <w:u w:val="none"/>
          </w:rPr>
          <w:t>www.hotel-gassner.at</w:t>
        </w:r>
      </w:hyperlink>
    </w:p>
    <w:p w14:paraId="7F7C9C9B" w14:textId="6AC630C7" w:rsidR="0039518F" w:rsidRPr="002003B8" w:rsidRDefault="002003B8" w:rsidP="00D72E43">
      <w:pPr>
        <w:pStyle w:val="AufzhlungTitel"/>
        <w:jc w:val="both"/>
        <w:rPr>
          <w:lang w:val="de-DE"/>
        </w:rPr>
      </w:pPr>
      <w:r>
        <w:rPr>
          <w:lang w:val="de-DE"/>
        </w:rPr>
        <w:t>Expedition „</w:t>
      </w:r>
      <w:proofErr w:type="spellStart"/>
      <w:r>
        <w:rPr>
          <w:lang w:val="de-DE"/>
        </w:rPr>
        <w:t>Berglust</w:t>
      </w:r>
      <w:proofErr w:type="spellEnd"/>
      <w:r>
        <w:rPr>
          <w:lang w:val="de-DE"/>
        </w:rPr>
        <w:t xml:space="preserve">“ </w:t>
      </w:r>
      <w:r w:rsidR="004D7F95" w:rsidRPr="002003B8">
        <w:rPr>
          <w:lang w:val="de-DE"/>
        </w:rPr>
        <w:t>(19.05.–14.10.18)</w:t>
      </w:r>
    </w:p>
    <w:p w14:paraId="6A90F14C" w14:textId="0C7B9A28" w:rsidR="004D7F95" w:rsidRPr="007525D7" w:rsidRDefault="002003B8" w:rsidP="00D72E43">
      <w:pPr>
        <w:pStyle w:val="Aufzhlung"/>
        <w:numPr>
          <w:ilvl w:val="0"/>
          <w:numId w:val="0"/>
        </w:numPr>
        <w:tabs>
          <w:tab w:val="left" w:pos="340"/>
        </w:tabs>
        <w:jc w:val="both"/>
      </w:pPr>
      <w:r>
        <w:rPr>
          <w:b/>
        </w:rPr>
        <w:t xml:space="preserve">Leistungen: </w:t>
      </w:r>
      <w:r w:rsidR="004D7F95" w:rsidRPr="002003B8">
        <w:t>7 Ü inkl. Genusspension</w:t>
      </w:r>
      <w:r w:rsidR="004D7F95" w:rsidRPr="007525D7">
        <w:t xml:space="preserve">, </w:t>
      </w:r>
      <w:r w:rsidR="00923916" w:rsidRPr="007525D7">
        <w:t>5-7 geführte Wanderungen (So</w:t>
      </w:r>
      <w:r w:rsidR="00D72E43">
        <w:t>.–</w:t>
      </w:r>
      <w:r w:rsidR="004D7F95" w:rsidRPr="007525D7">
        <w:t>Fr.), Wander-Verleihservice mit Rucksack</w:t>
      </w:r>
      <w:r w:rsidR="00791E02">
        <w:t>,</w:t>
      </w:r>
      <w:r w:rsidR="004D7F95" w:rsidRPr="007525D7">
        <w:t xml:space="preserve"> Wanderstöcken</w:t>
      </w:r>
      <w:r w:rsidR="00D72E43" w:rsidRPr="00D72E43">
        <w:t>,</w:t>
      </w:r>
      <w:r w:rsidR="004D7F95" w:rsidRPr="007525D7">
        <w:t xml:space="preserve"> tägl. Wanderjause vom Frühstücksbuffet, Wanderkarte der Region mit Tourenbeschreibungen, </w:t>
      </w:r>
      <w:r w:rsidR="004D7F95" w:rsidRPr="007525D7">
        <w:rPr>
          <w:b/>
        </w:rPr>
        <w:t xml:space="preserve">Nationalpark Sommercard </w:t>
      </w:r>
      <w:r w:rsidR="004D7F95" w:rsidRPr="007525D7">
        <w:t>(gratis Bergbahnen, Wandertaxis, Bus/Zug, Eintritte in Museen, Großglockner, etc.)</w:t>
      </w:r>
      <w:r w:rsidR="00641FE3" w:rsidRPr="007525D7">
        <w:t xml:space="preserve"> – </w:t>
      </w:r>
      <w:r w:rsidRPr="002003B8">
        <w:rPr>
          <w:b/>
        </w:rPr>
        <w:t>Preis</w:t>
      </w:r>
      <w:r w:rsidR="004D7F95" w:rsidRPr="002003B8">
        <w:rPr>
          <w:b/>
        </w:rPr>
        <w:t xml:space="preserve"> p. P.</w:t>
      </w:r>
      <w:r>
        <w:t>:</w:t>
      </w:r>
      <w:r w:rsidR="004D7F95" w:rsidRPr="007525D7">
        <w:t xml:space="preserve"> </w:t>
      </w:r>
      <w:r w:rsidR="004D7F95" w:rsidRPr="002003B8">
        <w:t xml:space="preserve">ab </w:t>
      </w:r>
      <w:r w:rsidR="00923916" w:rsidRPr="002003B8">
        <w:t>686</w:t>
      </w:r>
      <w:r w:rsidR="004D7F95" w:rsidRPr="002003B8">
        <w:t xml:space="preserve"> Euro </w:t>
      </w:r>
      <w:r w:rsidR="00923916" w:rsidRPr="007525D7">
        <w:t>für 7 Nächte</w:t>
      </w:r>
      <w:r w:rsidR="00D72E43">
        <w:t xml:space="preserve"> </w:t>
      </w:r>
      <w:r w:rsidR="00D72E43" w:rsidRPr="002003B8">
        <w:t>im</w:t>
      </w:r>
      <w:r w:rsidR="00D72E43" w:rsidRPr="007525D7">
        <w:t xml:space="preserve"> DZ</w:t>
      </w:r>
    </w:p>
    <w:p w14:paraId="5585EEB6" w14:textId="77777777" w:rsidR="005E2153" w:rsidRPr="002003B8" w:rsidRDefault="005E2153" w:rsidP="00D72E43">
      <w:pPr>
        <w:pStyle w:val="AufzhlungTitel"/>
        <w:jc w:val="both"/>
        <w:rPr>
          <w:lang w:val="de-DE"/>
        </w:rPr>
      </w:pPr>
      <w:r w:rsidRPr="002003B8">
        <w:rPr>
          <w:lang w:val="de-DE"/>
        </w:rPr>
        <w:t>Expedition „Almrausch 6=5“ (01.–07.07.17)</w:t>
      </w:r>
    </w:p>
    <w:p w14:paraId="0E23B0DC" w14:textId="7CD5AE58" w:rsidR="005E2153" w:rsidRPr="007525D7" w:rsidRDefault="002003B8" w:rsidP="00D72E43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5E2153" w:rsidRPr="002003B8">
        <w:t>6 Ü inkl. Genusspension,</w:t>
      </w:r>
      <w:r w:rsidR="005E2153" w:rsidRPr="007525D7">
        <w:t xml:space="preserve"> </w:t>
      </w:r>
      <w:r w:rsidR="00923916" w:rsidRPr="007525D7">
        <w:t>5-7 geführte Wanderungen (So</w:t>
      </w:r>
      <w:r w:rsidR="00D72E43">
        <w:t>.–</w:t>
      </w:r>
      <w:r w:rsidR="005E2153" w:rsidRPr="007525D7">
        <w:t>Fr.), Wander-Verleihservice mit Rucksack Wanderstöcken</w:t>
      </w:r>
      <w:r w:rsidR="005E2153" w:rsidRPr="00D72E43">
        <w:t>,</w:t>
      </w:r>
      <w:r w:rsidR="005E2153" w:rsidRPr="007525D7">
        <w:t xml:space="preserve"> tägl. Wanderjause vom Frühstücksbuffet, Wanderkarte der Region mit Tourenbeschreibungen, </w:t>
      </w:r>
      <w:r w:rsidR="005E2153" w:rsidRPr="007525D7">
        <w:rPr>
          <w:b/>
        </w:rPr>
        <w:t xml:space="preserve">Nationalpark Sommercard </w:t>
      </w:r>
      <w:r w:rsidR="005E2153" w:rsidRPr="007525D7">
        <w:t xml:space="preserve">(gratis Bergbahnen, Wandertaxis, Bus/Zug, Eintritte in Museen, Großglockner, etc.) – </w:t>
      </w:r>
      <w:r w:rsidR="005E2153" w:rsidRPr="002003B8">
        <w:rPr>
          <w:b/>
        </w:rPr>
        <w:t>Preis p. P.</w:t>
      </w:r>
      <w:r>
        <w:t>:</w:t>
      </w:r>
      <w:r w:rsidR="005E2153" w:rsidRPr="007525D7">
        <w:t xml:space="preserve"> ab 490</w:t>
      </w:r>
      <w:r w:rsidR="00AE0FEA" w:rsidRPr="007525D7">
        <w:t xml:space="preserve"> </w:t>
      </w:r>
      <w:r w:rsidR="005E2153" w:rsidRPr="007525D7">
        <w:t>Euro</w:t>
      </w:r>
      <w:r w:rsidR="00923916" w:rsidRPr="007525D7">
        <w:t xml:space="preserve"> für 6 Nächte</w:t>
      </w:r>
      <w:r w:rsidR="00D72E43">
        <w:t xml:space="preserve"> </w:t>
      </w:r>
      <w:r w:rsidR="00D72E43" w:rsidRPr="007525D7">
        <w:t>im DZ</w:t>
      </w:r>
    </w:p>
    <w:p w14:paraId="0504A9FD" w14:textId="4B9F9C86" w:rsidR="007D3278" w:rsidRPr="007D3278" w:rsidRDefault="004343AF" w:rsidP="007D3278">
      <w:pPr>
        <w:pStyle w:val="Infoblock"/>
        <w:rPr>
          <w:b/>
        </w:rPr>
      </w:pPr>
      <w:r>
        <w:t>2.9</w:t>
      </w:r>
      <w:r w:rsidR="00A80F09">
        <w:t>29</w:t>
      </w:r>
      <w:bookmarkStart w:id="0" w:name="_GoBack"/>
      <w:bookmarkEnd w:id="0"/>
      <w:r w:rsidR="007D3278">
        <w:t xml:space="preserve"> </w:t>
      </w:r>
      <w:r w:rsidR="007D3278" w:rsidRPr="00EC7C2C">
        <w:t>Zeichen</w:t>
      </w:r>
      <w:r w:rsidR="007D3278" w:rsidRPr="00EC7C2C">
        <w:br/>
      </w:r>
      <w:r w:rsidR="007D3278" w:rsidRPr="007D3278">
        <w:rPr>
          <w:b/>
        </w:rPr>
        <w:t>Abdruck honorarfrei,</w:t>
      </w:r>
      <w:r w:rsidR="007D3278" w:rsidRPr="007D3278">
        <w:rPr>
          <w:b/>
        </w:rPr>
        <w:br/>
        <w:t>Belegexemplar erbeten!</w:t>
      </w:r>
    </w:p>
    <w:sectPr w:rsidR="007D3278" w:rsidRPr="007D3278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74C4" w14:textId="77777777" w:rsidR="00FA0C92" w:rsidRDefault="00FA0C92" w:rsidP="00A23111">
      <w:pPr>
        <w:spacing w:after="0" w:line="240" w:lineRule="auto"/>
      </w:pPr>
      <w:r>
        <w:separator/>
      </w:r>
    </w:p>
  </w:endnote>
  <w:endnote w:type="continuationSeparator" w:id="0">
    <w:p w14:paraId="79571440" w14:textId="77777777" w:rsidR="00FA0C92" w:rsidRDefault="00FA0C9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A0C92" w14:paraId="42010952" w14:textId="77777777">
      <w:tc>
        <w:tcPr>
          <w:tcW w:w="5908" w:type="dxa"/>
        </w:tcPr>
        <w:p w14:paraId="5E6FF412" w14:textId="77777777" w:rsidR="00D72E43" w:rsidRPr="00FC180D" w:rsidRDefault="00D72E43" w:rsidP="00D72E43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07F32E95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174ECE04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454238A8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188470A2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2BE1A409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0A5EB50E" w14:textId="77777777" w:rsidR="00D72E43" w:rsidRPr="00FC180D" w:rsidRDefault="00D72E43" w:rsidP="00D72E43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3CFD68C5" w14:textId="6E548E02" w:rsidR="00FA0C92" w:rsidRPr="00332D34" w:rsidRDefault="00A80F09" w:rsidP="00D72E43">
          <w:pPr>
            <w:pStyle w:val="Fuzeile"/>
            <w:rPr>
              <w:lang w:val="en-US"/>
            </w:rPr>
          </w:pPr>
          <w:hyperlink r:id="rId2" w:history="1">
            <w:r w:rsidR="00D72E43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60A91ED3" w14:textId="77777777" w:rsidR="00FA0C92" w:rsidRDefault="00FA0C9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5310714C" w14:textId="77777777" w:rsidR="00FA0C92" w:rsidRDefault="00FA0C9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38D758FC" w14:textId="77777777" w:rsidR="00FA0C92" w:rsidRPr="00F52983" w:rsidRDefault="00FA0C92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387D965C" w14:textId="77777777" w:rsidR="00FA0C92" w:rsidRDefault="00FA0C9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44FE26F5" w14:textId="77777777" w:rsidR="00FA0C92" w:rsidRDefault="00FA0C9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65294F2E" w14:textId="77777777" w:rsidR="00FA0C92" w:rsidRDefault="00FA0C9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7CCF912B" w14:textId="77777777" w:rsidR="00FA0C92" w:rsidRDefault="00FA0C92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3CCF5B71" w14:textId="77777777" w:rsidR="00FA0C92" w:rsidRDefault="00FA0C92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0A2E" w14:textId="77777777" w:rsidR="00FA0C92" w:rsidRDefault="00FA0C92" w:rsidP="00A23111">
      <w:pPr>
        <w:spacing w:after="0" w:line="240" w:lineRule="auto"/>
      </w:pPr>
      <w:r>
        <w:separator/>
      </w:r>
    </w:p>
  </w:footnote>
  <w:footnote w:type="continuationSeparator" w:id="0">
    <w:p w14:paraId="3F5B883C" w14:textId="77777777" w:rsidR="00FA0C92" w:rsidRDefault="00FA0C9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D49B" w14:textId="77777777" w:rsidR="00FA0C92" w:rsidRDefault="00FA0C92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1433EB23" wp14:editId="26D05012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288F" w14:textId="77777777" w:rsidR="00FA0C92" w:rsidRDefault="00FA0C92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C53BF28" w14:textId="77777777" w:rsidR="00FA0C92" w:rsidRDefault="00FA0C92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A80F09">
      <w:rPr>
        <w:noProof/>
      </w:rPr>
      <w:t>April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A80F0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74F6"/>
    <w:multiLevelType w:val="multilevel"/>
    <w:tmpl w:val="A25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1BC2"/>
    <w:multiLevelType w:val="multilevel"/>
    <w:tmpl w:val="418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50D"/>
    <w:rsid w:val="00024D73"/>
    <w:rsid w:val="00040B88"/>
    <w:rsid w:val="00050E01"/>
    <w:rsid w:val="00053131"/>
    <w:rsid w:val="00054499"/>
    <w:rsid w:val="00071F80"/>
    <w:rsid w:val="000779D7"/>
    <w:rsid w:val="00087846"/>
    <w:rsid w:val="0009260F"/>
    <w:rsid w:val="000F6184"/>
    <w:rsid w:val="00106819"/>
    <w:rsid w:val="00121EAF"/>
    <w:rsid w:val="0013023E"/>
    <w:rsid w:val="0013646D"/>
    <w:rsid w:val="00136837"/>
    <w:rsid w:val="00140A69"/>
    <w:rsid w:val="001524C3"/>
    <w:rsid w:val="00156408"/>
    <w:rsid w:val="001573ED"/>
    <w:rsid w:val="0018425D"/>
    <w:rsid w:val="001858D0"/>
    <w:rsid w:val="00185AB3"/>
    <w:rsid w:val="001927BA"/>
    <w:rsid w:val="00192CAB"/>
    <w:rsid w:val="00195A42"/>
    <w:rsid w:val="00196AAA"/>
    <w:rsid w:val="001C1A2E"/>
    <w:rsid w:val="001C740C"/>
    <w:rsid w:val="001E6A3A"/>
    <w:rsid w:val="001F2AEB"/>
    <w:rsid w:val="002003B8"/>
    <w:rsid w:val="00201DA1"/>
    <w:rsid w:val="0021416B"/>
    <w:rsid w:val="00220979"/>
    <w:rsid w:val="0022211F"/>
    <w:rsid w:val="00235CD4"/>
    <w:rsid w:val="00255CEB"/>
    <w:rsid w:val="00256862"/>
    <w:rsid w:val="00257FA8"/>
    <w:rsid w:val="00263C60"/>
    <w:rsid w:val="002670F3"/>
    <w:rsid w:val="00267802"/>
    <w:rsid w:val="00270E0E"/>
    <w:rsid w:val="00283EA6"/>
    <w:rsid w:val="002920A1"/>
    <w:rsid w:val="002922A9"/>
    <w:rsid w:val="002A4A57"/>
    <w:rsid w:val="002B0886"/>
    <w:rsid w:val="002C66D7"/>
    <w:rsid w:val="002C6D53"/>
    <w:rsid w:val="002F77B4"/>
    <w:rsid w:val="002F7AF5"/>
    <w:rsid w:val="0033067E"/>
    <w:rsid w:val="00332D34"/>
    <w:rsid w:val="003473D4"/>
    <w:rsid w:val="00350F79"/>
    <w:rsid w:val="00357031"/>
    <w:rsid w:val="003607D9"/>
    <w:rsid w:val="00362684"/>
    <w:rsid w:val="003648DF"/>
    <w:rsid w:val="00384F1B"/>
    <w:rsid w:val="0039518F"/>
    <w:rsid w:val="003B1319"/>
    <w:rsid w:val="003C286B"/>
    <w:rsid w:val="003C64B1"/>
    <w:rsid w:val="003E3E7F"/>
    <w:rsid w:val="004036A8"/>
    <w:rsid w:val="004343AF"/>
    <w:rsid w:val="00445C91"/>
    <w:rsid w:val="00451F79"/>
    <w:rsid w:val="00453589"/>
    <w:rsid w:val="00453625"/>
    <w:rsid w:val="00463496"/>
    <w:rsid w:val="00496DBF"/>
    <w:rsid w:val="004A75C1"/>
    <w:rsid w:val="004C444F"/>
    <w:rsid w:val="004D4A6D"/>
    <w:rsid w:val="004D7F95"/>
    <w:rsid w:val="004F0892"/>
    <w:rsid w:val="004F2F2B"/>
    <w:rsid w:val="004F724E"/>
    <w:rsid w:val="00526ACA"/>
    <w:rsid w:val="00534E59"/>
    <w:rsid w:val="00545181"/>
    <w:rsid w:val="005467D0"/>
    <w:rsid w:val="005712B7"/>
    <w:rsid w:val="00572BFC"/>
    <w:rsid w:val="00581209"/>
    <w:rsid w:val="005948F9"/>
    <w:rsid w:val="005B0D27"/>
    <w:rsid w:val="005B134B"/>
    <w:rsid w:val="005B4DE6"/>
    <w:rsid w:val="005C16B2"/>
    <w:rsid w:val="005C6754"/>
    <w:rsid w:val="005E2153"/>
    <w:rsid w:val="005E2726"/>
    <w:rsid w:val="005F07FA"/>
    <w:rsid w:val="006255B0"/>
    <w:rsid w:val="006311E9"/>
    <w:rsid w:val="00641FE3"/>
    <w:rsid w:val="006640F9"/>
    <w:rsid w:val="00672C3F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E1B"/>
    <w:rsid w:val="007148D5"/>
    <w:rsid w:val="00731724"/>
    <w:rsid w:val="00740FB7"/>
    <w:rsid w:val="007525D7"/>
    <w:rsid w:val="0076450C"/>
    <w:rsid w:val="0077431B"/>
    <w:rsid w:val="00783AC0"/>
    <w:rsid w:val="00791E02"/>
    <w:rsid w:val="00793966"/>
    <w:rsid w:val="00794473"/>
    <w:rsid w:val="007A003D"/>
    <w:rsid w:val="007A1755"/>
    <w:rsid w:val="007A3E8A"/>
    <w:rsid w:val="007B39F0"/>
    <w:rsid w:val="007B76D6"/>
    <w:rsid w:val="007C43D8"/>
    <w:rsid w:val="007D3278"/>
    <w:rsid w:val="007D61D9"/>
    <w:rsid w:val="007E464B"/>
    <w:rsid w:val="007F01BC"/>
    <w:rsid w:val="007F2920"/>
    <w:rsid w:val="00814FBE"/>
    <w:rsid w:val="008212EB"/>
    <w:rsid w:val="0083109B"/>
    <w:rsid w:val="008338E1"/>
    <w:rsid w:val="008350BD"/>
    <w:rsid w:val="00881474"/>
    <w:rsid w:val="00883C4D"/>
    <w:rsid w:val="008B1EC9"/>
    <w:rsid w:val="008C746F"/>
    <w:rsid w:val="008D0B82"/>
    <w:rsid w:val="008E49A8"/>
    <w:rsid w:val="008F58B6"/>
    <w:rsid w:val="008F60A5"/>
    <w:rsid w:val="00920395"/>
    <w:rsid w:val="00920EF5"/>
    <w:rsid w:val="00923916"/>
    <w:rsid w:val="00936E9A"/>
    <w:rsid w:val="009463DF"/>
    <w:rsid w:val="0097239C"/>
    <w:rsid w:val="009769E9"/>
    <w:rsid w:val="00977858"/>
    <w:rsid w:val="009800D3"/>
    <w:rsid w:val="00981CB0"/>
    <w:rsid w:val="00984C96"/>
    <w:rsid w:val="0098629F"/>
    <w:rsid w:val="00986BAD"/>
    <w:rsid w:val="00987DA0"/>
    <w:rsid w:val="009930B8"/>
    <w:rsid w:val="00994888"/>
    <w:rsid w:val="009D790C"/>
    <w:rsid w:val="009E0BB9"/>
    <w:rsid w:val="009E5E1F"/>
    <w:rsid w:val="009E5F75"/>
    <w:rsid w:val="00A01996"/>
    <w:rsid w:val="00A04FDB"/>
    <w:rsid w:val="00A1031A"/>
    <w:rsid w:val="00A1073C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80F09"/>
    <w:rsid w:val="00AA17C4"/>
    <w:rsid w:val="00AA54BF"/>
    <w:rsid w:val="00AC6D34"/>
    <w:rsid w:val="00AE0FEA"/>
    <w:rsid w:val="00AE4EC5"/>
    <w:rsid w:val="00AF4CC2"/>
    <w:rsid w:val="00B06C48"/>
    <w:rsid w:val="00B23B26"/>
    <w:rsid w:val="00B63269"/>
    <w:rsid w:val="00B66F62"/>
    <w:rsid w:val="00B807F1"/>
    <w:rsid w:val="00B87132"/>
    <w:rsid w:val="00BA4DD2"/>
    <w:rsid w:val="00BF10B9"/>
    <w:rsid w:val="00C1795D"/>
    <w:rsid w:val="00C25957"/>
    <w:rsid w:val="00C37CD2"/>
    <w:rsid w:val="00C4160E"/>
    <w:rsid w:val="00C5531A"/>
    <w:rsid w:val="00C76AC2"/>
    <w:rsid w:val="00C80168"/>
    <w:rsid w:val="00C87D05"/>
    <w:rsid w:val="00CA1A17"/>
    <w:rsid w:val="00CB0B29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72E43"/>
    <w:rsid w:val="00D95A27"/>
    <w:rsid w:val="00D95DB5"/>
    <w:rsid w:val="00D97221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AAD"/>
    <w:rsid w:val="00ED1FFB"/>
    <w:rsid w:val="00ED6356"/>
    <w:rsid w:val="00EE26FF"/>
    <w:rsid w:val="00F23BC7"/>
    <w:rsid w:val="00F23F40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6A5A"/>
    <w:rsid w:val="00F908FA"/>
    <w:rsid w:val="00FA0C92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C444FD"/>
  <w15:docId w15:val="{4C601AC3-23A5-4297-AFC7-303262B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nderhotels.com/de/wanderhotels/oesterreich/salzburg/23-wanderhotel-gass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Kirchmaier</dc:creator>
  <cp:keywords/>
  <dc:description/>
  <cp:lastModifiedBy>Isabella Kirchmaier</cp:lastModifiedBy>
  <cp:revision>2</cp:revision>
  <dcterms:created xsi:type="dcterms:W3CDTF">2018-04-05T13:26:00Z</dcterms:created>
  <dcterms:modified xsi:type="dcterms:W3CDTF">2018-04-05T13:26:00Z</dcterms:modified>
</cp:coreProperties>
</file>