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31E" w:rsidRDefault="00A324C9" w:rsidP="00A3131E">
      <w:pPr>
        <w:pStyle w:val="berschrift2"/>
      </w:pPr>
      <w:r>
        <w:t xml:space="preserve">Wildnis </w:t>
      </w:r>
      <w:r w:rsidR="001A0673">
        <w:t>und „</w:t>
      </w:r>
      <w:proofErr w:type="spellStart"/>
      <w:r w:rsidR="001A0673">
        <w:t>Waldness</w:t>
      </w:r>
      <w:proofErr w:type="spellEnd"/>
      <w:r w:rsidR="001A0673">
        <w:t xml:space="preserve">“ </w:t>
      </w:r>
      <w:r w:rsidR="00514724">
        <w:t>im Wanderhotel Gassner</w:t>
      </w:r>
    </w:p>
    <w:p w:rsidR="000171C7" w:rsidRDefault="00320CA4" w:rsidP="00A3131E">
      <w:pPr>
        <w:rPr>
          <w:b/>
        </w:rPr>
      </w:pPr>
      <w:r>
        <w:rPr>
          <w:b/>
        </w:rPr>
        <w:t xml:space="preserve">Im Herbst entfaltet </w:t>
      </w:r>
      <w:r w:rsidR="006311CB">
        <w:rPr>
          <w:b/>
        </w:rPr>
        <w:t xml:space="preserve">der </w:t>
      </w:r>
      <w:r>
        <w:rPr>
          <w:b/>
        </w:rPr>
        <w:t xml:space="preserve">Nationalpark Hohe </w:t>
      </w:r>
      <w:r w:rsidR="00F532C1">
        <w:rPr>
          <w:b/>
        </w:rPr>
        <w:t>T</w:t>
      </w:r>
      <w:r>
        <w:rPr>
          <w:b/>
        </w:rPr>
        <w:t xml:space="preserve">auern </w:t>
      </w:r>
      <w:r w:rsidR="00F532C1">
        <w:rPr>
          <w:b/>
        </w:rPr>
        <w:t>eine ungeahnte Farbenpracht</w:t>
      </w:r>
      <w:r w:rsidR="003D54F6">
        <w:rPr>
          <w:b/>
        </w:rPr>
        <w:t xml:space="preserve"> und die klare Luft sorgt für gestochen scharfe </w:t>
      </w:r>
      <w:r w:rsidR="001A0673">
        <w:rPr>
          <w:b/>
        </w:rPr>
        <w:t>Bilder</w:t>
      </w:r>
      <w:r w:rsidR="00F532C1">
        <w:rPr>
          <w:b/>
        </w:rPr>
        <w:t xml:space="preserve">. </w:t>
      </w:r>
      <w:r w:rsidR="001A0673">
        <w:rPr>
          <w:b/>
        </w:rPr>
        <w:t>Gemeinsam mit</w:t>
      </w:r>
      <w:r w:rsidR="000171C7">
        <w:rPr>
          <w:b/>
        </w:rPr>
        <w:t xml:space="preserve"> den Gastgebern und </w:t>
      </w:r>
      <w:r w:rsidR="001A0673">
        <w:rPr>
          <w:b/>
        </w:rPr>
        <w:t>Guides</w:t>
      </w:r>
      <w:r w:rsidR="000171C7">
        <w:rPr>
          <w:b/>
        </w:rPr>
        <w:t xml:space="preserve"> des Wanderhotels Gassner geht es </w:t>
      </w:r>
      <w:r w:rsidR="00DD0C19" w:rsidRPr="0088301C">
        <w:rPr>
          <w:b/>
        </w:rPr>
        <w:t>6-7</w:t>
      </w:r>
      <w:r w:rsidR="000171C7" w:rsidRPr="0088301C">
        <w:rPr>
          <w:b/>
        </w:rPr>
        <w:t xml:space="preserve"> </w:t>
      </w:r>
      <w:r w:rsidR="000231CB">
        <w:rPr>
          <w:b/>
        </w:rPr>
        <w:t>M</w:t>
      </w:r>
      <w:r w:rsidR="001A0673">
        <w:rPr>
          <w:b/>
        </w:rPr>
        <w:t>al pro Woche</w:t>
      </w:r>
      <w:r w:rsidR="000171C7">
        <w:rPr>
          <w:b/>
        </w:rPr>
        <w:t xml:space="preserve"> in die berauschende Natur.</w:t>
      </w:r>
    </w:p>
    <w:p w:rsidR="000231CB" w:rsidRDefault="00F6205D" w:rsidP="00A3131E">
      <w:r>
        <w:rPr>
          <w:lang w:val="de-AT"/>
        </w:rPr>
        <w:t xml:space="preserve">Der </w:t>
      </w:r>
      <w:r>
        <w:rPr>
          <w:b/>
          <w:lang w:val="de-AT"/>
        </w:rPr>
        <w:t>Nationalpark Hohe Tauern</w:t>
      </w:r>
      <w:r>
        <w:rPr>
          <w:lang w:val="de-AT"/>
        </w:rPr>
        <w:t xml:space="preserve"> ist mit </w:t>
      </w:r>
      <w:r>
        <w:rPr>
          <w:b/>
        </w:rPr>
        <w:t>266 Dreitausendern, 342 Gletschern</w:t>
      </w:r>
      <w:r w:rsidR="000231CB">
        <w:t xml:space="preserve"> und</w:t>
      </w:r>
      <w:r>
        <w:t xml:space="preserve"> fast</w:t>
      </w:r>
      <w:r>
        <w:rPr>
          <w:b/>
        </w:rPr>
        <w:t xml:space="preserve"> 1.000 Bergseen </w:t>
      </w:r>
      <w:r>
        <w:t>das größte Schutzgebiet in den Alpen</w:t>
      </w:r>
      <w:r w:rsidR="000231CB">
        <w:t xml:space="preserve"> – und eine unglaublich inspirierende Landschaft</w:t>
      </w:r>
      <w:r>
        <w:t>.</w:t>
      </w:r>
      <w:r w:rsidR="001A0673">
        <w:rPr>
          <w:lang w:val="de-AT"/>
        </w:rPr>
        <w:t xml:space="preserve"> Beim Herbsturlaub</w:t>
      </w:r>
      <w:r>
        <w:rPr>
          <w:lang w:val="de-AT"/>
        </w:rPr>
        <w:t xml:space="preserve"> im </w:t>
      </w:r>
      <w:r>
        <w:rPr>
          <w:b/>
          <w:lang w:val="de-AT"/>
        </w:rPr>
        <w:t>Wanderhotel Gassner****</w:t>
      </w:r>
      <w:r>
        <w:rPr>
          <w:lang w:val="de-AT"/>
        </w:rPr>
        <w:t xml:space="preserve"> </w:t>
      </w:r>
      <w:r w:rsidR="007E3C3B" w:rsidRPr="007E3C3B">
        <w:rPr>
          <w:b/>
          <w:lang w:val="de-AT"/>
        </w:rPr>
        <w:t xml:space="preserve">in Neukirchen am </w:t>
      </w:r>
      <w:proofErr w:type="spellStart"/>
      <w:r w:rsidR="007E3C3B" w:rsidRPr="007E3C3B">
        <w:rPr>
          <w:b/>
          <w:lang w:val="de-AT"/>
        </w:rPr>
        <w:t>Großvenediger</w:t>
      </w:r>
      <w:proofErr w:type="spellEnd"/>
      <w:r w:rsidR="007E3C3B">
        <w:rPr>
          <w:lang w:val="de-AT"/>
        </w:rPr>
        <w:t xml:space="preserve"> </w:t>
      </w:r>
      <w:r w:rsidR="00C87F09">
        <w:rPr>
          <w:lang w:val="de-AT"/>
        </w:rPr>
        <w:t>schafft</w:t>
      </w:r>
      <w:r w:rsidR="000231CB">
        <w:rPr>
          <w:lang w:val="de-AT"/>
        </w:rPr>
        <w:t xml:space="preserve"> man zwar nur einen Bruchteil dieser Erlebniswelt zwischen Almen, Fels und ewigem Eis</w:t>
      </w:r>
      <w:r w:rsidR="009F39A5">
        <w:rPr>
          <w:lang w:val="de-AT"/>
        </w:rPr>
        <w:t>.</w:t>
      </w:r>
      <w:r w:rsidR="001A0673">
        <w:rPr>
          <w:lang w:val="de-AT"/>
        </w:rPr>
        <w:t xml:space="preserve"> </w:t>
      </w:r>
      <w:r w:rsidR="009F39A5">
        <w:rPr>
          <w:lang w:val="de-AT"/>
        </w:rPr>
        <w:t>D</w:t>
      </w:r>
      <w:r w:rsidR="000231CB">
        <w:rPr>
          <w:lang w:val="de-AT"/>
        </w:rPr>
        <w:t xml:space="preserve">och eine bleibende Erinnerung ist es allemal, wenn man sich </w:t>
      </w:r>
      <w:r w:rsidR="000231CB" w:rsidRPr="000231CB">
        <w:rPr>
          <w:rFonts w:eastAsia="Calibri"/>
        </w:rPr>
        <w:t>mit den</w:t>
      </w:r>
      <w:r w:rsidR="000231CB">
        <w:rPr>
          <w:rFonts w:eastAsia="Calibri"/>
          <w:b/>
        </w:rPr>
        <w:t xml:space="preserve"> Gastgebern </w:t>
      </w:r>
      <w:r w:rsidR="000231CB" w:rsidRPr="00C87F09">
        <w:rPr>
          <w:rFonts w:eastAsia="Calibri"/>
        </w:rPr>
        <w:t>auf in die</w:t>
      </w:r>
      <w:r w:rsidR="000231CB">
        <w:rPr>
          <w:rFonts w:eastAsia="Calibri"/>
          <w:b/>
        </w:rPr>
        <w:t xml:space="preserve"> </w:t>
      </w:r>
      <w:r w:rsidR="000231CB">
        <w:rPr>
          <w:b/>
          <w:lang w:val="de-AT"/>
        </w:rPr>
        <w:t xml:space="preserve">Nationalparktäler </w:t>
      </w:r>
      <w:r w:rsidR="000231CB" w:rsidRPr="009F39A5">
        <w:rPr>
          <w:lang w:val="de-AT"/>
        </w:rPr>
        <w:t>und</w:t>
      </w:r>
      <w:r w:rsidR="000231CB">
        <w:rPr>
          <w:b/>
          <w:lang w:val="de-AT"/>
        </w:rPr>
        <w:t xml:space="preserve"> Dreitausender der Hohen Tauern </w:t>
      </w:r>
      <w:r w:rsidR="000231CB" w:rsidRPr="000231CB">
        <w:rPr>
          <w:rFonts w:eastAsia="Calibri"/>
        </w:rPr>
        <w:t>macht</w:t>
      </w:r>
      <w:r w:rsidR="000231CB">
        <w:rPr>
          <w:rFonts w:eastAsia="Calibri"/>
        </w:rPr>
        <w:t xml:space="preserve">. </w:t>
      </w:r>
      <w:r w:rsidR="00E249C2" w:rsidRPr="000231CB">
        <w:rPr>
          <w:rFonts w:eastAsia="Calibri"/>
        </w:rPr>
        <w:t>Die</w:t>
      </w:r>
      <w:r w:rsidR="00E249C2">
        <w:rPr>
          <w:rFonts w:eastAsia="Calibri"/>
          <w:b/>
        </w:rPr>
        <w:t xml:space="preserve"> </w:t>
      </w:r>
      <w:proofErr w:type="spellStart"/>
      <w:r w:rsidR="00E249C2">
        <w:rPr>
          <w:rFonts w:eastAsia="Calibri"/>
          <w:b/>
        </w:rPr>
        <w:t>Krimmler</w:t>
      </w:r>
      <w:proofErr w:type="spellEnd"/>
      <w:r w:rsidR="00E249C2">
        <w:rPr>
          <w:rFonts w:eastAsia="Calibri"/>
          <w:b/>
        </w:rPr>
        <w:t xml:space="preserve"> Wasserfälle </w:t>
      </w:r>
      <w:r w:rsidR="00E249C2" w:rsidRPr="000231CB">
        <w:rPr>
          <w:rFonts w:eastAsia="Calibri"/>
        </w:rPr>
        <w:t>rücken dabei ins Blickfeld, die</w:t>
      </w:r>
      <w:r w:rsidR="00E249C2">
        <w:rPr>
          <w:rFonts w:eastAsia="Calibri"/>
          <w:b/>
        </w:rPr>
        <w:t xml:space="preserve"> urtümlichen Sulzbachtäler </w:t>
      </w:r>
      <w:r w:rsidR="00E249C2" w:rsidRPr="000231CB">
        <w:rPr>
          <w:rFonts w:eastAsia="Calibri"/>
        </w:rPr>
        <w:t>am Fuße des</w:t>
      </w:r>
      <w:r w:rsidR="00E249C2">
        <w:rPr>
          <w:rFonts w:eastAsia="Calibri"/>
          <w:b/>
        </w:rPr>
        <w:t xml:space="preserve"> </w:t>
      </w:r>
      <w:proofErr w:type="spellStart"/>
      <w:r w:rsidR="00E249C2">
        <w:rPr>
          <w:rFonts w:eastAsia="Calibri"/>
          <w:b/>
        </w:rPr>
        <w:t>Großvenedigers</w:t>
      </w:r>
      <w:proofErr w:type="spellEnd"/>
      <w:r w:rsidR="00E249C2">
        <w:rPr>
          <w:rFonts w:eastAsia="Calibri"/>
          <w:b/>
        </w:rPr>
        <w:t xml:space="preserve"> </w:t>
      </w:r>
      <w:r w:rsidR="00E249C2" w:rsidRPr="000231CB">
        <w:rPr>
          <w:rFonts w:eastAsia="Calibri"/>
        </w:rPr>
        <w:t>oder die</w:t>
      </w:r>
      <w:r w:rsidR="00E249C2">
        <w:rPr>
          <w:rFonts w:eastAsia="Calibri"/>
          <w:b/>
        </w:rPr>
        <w:t xml:space="preserve"> hoteleigene Jagdhütte</w:t>
      </w:r>
      <w:r w:rsidR="00D44AA1">
        <w:rPr>
          <w:rFonts w:eastAsia="Calibri"/>
          <w:b/>
        </w:rPr>
        <w:t xml:space="preserve"> im Obersulzbachtal</w:t>
      </w:r>
      <w:r w:rsidR="00E249C2">
        <w:rPr>
          <w:rFonts w:eastAsia="Calibri"/>
          <w:b/>
        </w:rPr>
        <w:t xml:space="preserve">. </w:t>
      </w:r>
      <w:r w:rsidR="009835B2" w:rsidRPr="000231CB">
        <w:rPr>
          <w:b/>
        </w:rPr>
        <w:t>Hans-Peter Gassner</w:t>
      </w:r>
      <w:r w:rsidR="009835B2">
        <w:t xml:space="preserve"> ist Hotel- und Küchenchef sowie </w:t>
      </w:r>
      <w:r w:rsidR="009835B2" w:rsidRPr="000231CB">
        <w:rPr>
          <w:b/>
        </w:rPr>
        <w:t>leidenschaftlicher Jäger</w:t>
      </w:r>
      <w:r w:rsidR="009835B2">
        <w:t xml:space="preserve"> in Personalunion. </w:t>
      </w:r>
      <w:r w:rsidR="001A0673">
        <w:t>Beim</w:t>
      </w:r>
      <w:r w:rsidR="00DC0779" w:rsidRPr="000231CB">
        <w:rPr>
          <w:b/>
        </w:rPr>
        <w:t xml:space="preserve"> Wild </w:t>
      </w:r>
      <w:proofErr w:type="spellStart"/>
      <w:r w:rsidR="00DC0779" w:rsidRPr="000231CB">
        <w:rPr>
          <w:b/>
        </w:rPr>
        <w:t>Watching</w:t>
      </w:r>
      <w:proofErr w:type="spellEnd"/>
      <w:r w:rsidR="001A0673">
        <w:t xml:space="preserve"> auf leisen Sohlen werden </w:t>
      </w:r>
      <w:r w:rsidR="007F67B5">
        <w:t>Wildtiere beobach</w:t>
      </w:r>
      <w:r w:rsidR="001A0673">
        <w:t xml:space="preserve">tet, anschließend gibt </w:t>
      </w:r>
      <w:r w:rsidR="001A0673" w:rsidRPr="0088301C">
        <w:t xml:space="preserve">es bei der </w:t>
      </w:r>
      <w:r w:rsidR="007F67B5" w:rsidRPr="0088301C">
        <w:t xml:space="preserve">Jagdhütte </w:t>
      </w:r>
      <w:r w:rsidR="00DD0C19" w:rsidRPr="0088301C">
        <w:t xml:space="preserve">ein </w:t>
      </w:r>
      <w:proofErr w:type="spellStart"/>
      <w:r w:rsidR="00DD0C19" w:rsidRPr="0088301C">
        <w:t>Schnapserl</w:t>
      </w:r>
      <w:proofErr w:type="spellEnd"/>
      <w:r w:rsidR="00DD0C19" w:rsidRPr="0088301C">
        <w:t xml:space="preserve"> und auf der </w:t>
      </w:r>
      <w:proofErr w:type="spellStart"/>
      <w:r w:rsidR="00DD0C19" w:rsidRPr="0088301C">
        <w:t>Berndlalm</w:t>
      </w:r>
      <w:proofErr w:type="spellEnd"/>
      <w:r w:rsidR="00DD0C19" w:rsidRPr="0088301C">
        <w:t xml:space="preserve"> </w:t>
      </w:r>
      <w:r w:rsidR="00E17B62">
        <w:t xml:space="preserve">eine </w:t>
      </w:r>
      <w:r w:rsidR="00055721" w:rsidRPr="000231CB">
        <w:rPr>
          <w:b/>
        </w:rPr>
        <w:t>Wild</w:t>
      </w:r>
      <w:r w:rsidR="001A0673">
        <w:rPr>
          <w:b/>
        </w:rPr>
        <w:t>erer</w:t>
      </w:r>
      <w:r w:rsidR="00055721" w:rsidRPr="000231CB">
        <w:rPr>
          <w:b/>
        </w:rPr>
        <w:t>-</w:t>
      </w:r>
      <w:proofErr w:type="spellStart"/>
      <w:r w:rsidR="00055721" w:rsidRPr="000231CB">
        <w:rPr>
          <w:b/>
        </w:rPr>
        <w:t>Jausn</w:t>
      </w:r>
      <w:proofErr w:type="spellEnd"/>
      <w:r w:rsidR="007F67B5">
        <w:t xml:space="preserve">. </w:t>
      </w:r>
      <w:r w:rsidR="00FB7DDE">
        <w:t>Einen „Schuss</w:t>
      </w:r>
      <w:r w:rsidR="009F527B">
        <w:t xml:space="preserve"> </w:t>
      </w:r>
      <w:r w:rsidR="00F0146A">
        <w:t>„</w:t>
      </w:r>
      <w:proofErr w:type="spellStart"/>
      <w:r w:rsidR="009F527B">
        <w:t>Waldness</w:t>
      </w:r>
      <w:proofErr w:type="spellEnd"/>
      <w:r w:rsidR="00F0146A">
        <w:t xml:space="preserve">“ </w:t>
      </w:r>
      <w:r w:rsidR="001A0673">
        <w:t>in den</w:t>
      </w:r>
      <w:r w:rsidR="00055721">
        <w:t xml:space="preserve"> Herbst</w:t>
      </w:r>
      <w:r w:rsidR="001A0673">
        <w:t>ur</w:t>
      </w:r>
      <w:r w:rsidR="00055721">
        <w:t xml:space="preserve">laub </w:t>
      </w:r>
      <w:r w:rsidR="00FB7DDE">
        <w:t xml:space="preserve">bringt </w:t>
      </w:r>
      <w:r w:rsidR="000231CB">
        <w:t xml:space="preserve">Hotelchefin </w:t>
      </w:r>
      <w:r w:rsidR="00FB7DDE" w:rsidRPr="000231CB">
        <w:rPr>
          <w:b/>
        </w:rPr>
        <w:t>Sonja Gassner</w:t>
      </w:r>
      <w:r w:rsidR="00FB7DDE">
        <w:t>.</w:t>
      </w:r>
      <w:r w:rsidR="00FF07CB">
        <w:t xml:space="preserve"> </w:t>
      </w:r>
      <w:r w:rsidR="001A0673">
        <w:t>Nach</w:t>
      </w:r>
      <w:r w:rsidR="00B72E1A">
        <w:t xml:space="preserve"> </w:t>
      </w:r>
      <w:r w:rsidR="00DD0C19" w:rsidRPr="0088301C">
        <w:t xml:space="preserve">einem Tag im Wald </w:t>
      </w:r>
      <w:r w:rsidR="001A0673" w:rsidRPr="001A0673">
        <w:t>schmecken die</w:t>
      </w:r>
      <w:r w:rsidR="00FF07CB">
        <w:t xml:space="preserve"> </w:t>
      </w:r>
      <w:r w:rsidR="001A0673">
        <w:t>Schmankerl</w:t>
      </w:r>
      <w:r w:rsidR="00F0146A">
        <w:t>n</w:t>
      </w:r>
      <w:r w:rsidR="001A0673">
        <w:t xml:space="preserve"> aus der „</w:t>
      </w:r>
      <w:r w:rsidR="00FF07CB" w:rsidRPr="00A3131E">
        <w:t>Waldküche</w:t>
      </w:r>
      <w:r w:rsidR="001A0673">
        <w:t>“</w:t>
      </w:r>
      <w:r w:rsidR="000231CB">
        <w:t xml:space="preserve"> </w:t>
      </w:r>
      <w:r w:rsidR="00B72E1A">
        <w:t xml:space="preserve">noch </w:t>
      </w:r>
      <w:r w:rsidR="0088301C">
        <w:t>besser.</w:t>
      </w:r>
    </w:p>
    <w:p w:rsidR="000231CB" w:rsidRPr="0088301C" w:rsidRDefault="000231CB" w:rsidP="0088301C">
      <w:pPr>
        <w:jc w:val="center"/>
        <w:rPr>
          <w:b/>
        </w:rPr>
      </w:pPr>
      <w:r w:rsidRPr="0088301C">
        <w:rPr>
          <w:b/>
        </w:rPr>
        <w:t>Die Lizenz zum Wandern</w:t>
      </w:r>
    </w:p>
    <w:p w:rsidR="0027533B" w:rsidRDefault="001C5D28" w:rsidP="0027533B">
      <w:pPr>
        <w:rPr>
          <w:rStyle w:val="Hyperlink"/>
          <w:rFonts w:eastAsiaTheme="majorEastAsia"/>
        </w:rPr>
      </w:pPr>
      <w:r>
        <w:t xml:space="preserve">Vor </w:t>
      </w:r>
      <w:r w:rsidR="001A0673">
        <w:t>dem Wandern</w:t>
      </w:r>
      <w:r>
        <w:t xml:space="preserve"> </w:t>
      </w:r>
      <w:r w:rsidR="000231CB">
        <w:t xml:space="preserve">sollte man </w:t>
      </w:r>
      <w:r w:rsidR="000231CB" w:rsidRPr="0088301C">
        <w:t>sich</w:t>
      </w:r>
      <w:r w:rsidRPr="0088301C">
        <w:t xml:space="preserve"> bei </w:t>
      </w:r>
      <w:r w:rsidR="00DD0C19" w:rsidRPr="0088301C">
        <w:t xml:space="preserve">den beiden </w:t>
      </w:r>
      <w:r w:rsidRPr="0088301C">
        <w:t>Wanderführerin</w:t>
      </w:r>
      <w:r w:rsidR="00DD0C19" w:rsidRPr="0088301C">
        <w:t>nen</w:t>
      </w:r>
      <w:r w:rsidRPr="0088301C">
        <w:t xml:space="preserve"> Alexandra </w:t>
      </w:r>
      <w:r w:rsidR="00DD0C19" w:rsidRPr="0088301C">
        <w:t xml:space="preserve">und Monika </w:t>
      </w:r>
      <w:r w:rsidRPr="0088301C">
        <w:t>d</w:t>
      </w:r>
      <w:r>
        <w:t xml:space="preserve">en </w:t>
      </w:r>
      <w:r w:rsidRPr="001A0673">
        <w:rPr>
          <w:b/>
        </w:rPr>
        <w:t>„Wanderführerschein“</w:t>
      </w:r>
      <w:r w:rsidR="000231CB">
        <w:t xml:space="preserve"> holen. Wenn </w:t>
      </w:r>
      <w:r>
        <w:t xml:space="preserve">die passende Ausrüstung, die </w:t>
      </w:r>
      <w:r w:rsidR="00690237">
        <w:t xml:space="preserve">wichtigen „Wetterecken“ und </w:t>
      </w:r>
      <w:r w:rsidR="00042FF2">
        <w:rPr>
          <w:rFonts w:eastAsia="Calibri"/>
        </w:rPr>
        <w:t xml:space="preserve">die Orientierung in den Bergen </w:t>
      </w:r>
      <w:r w:rsidR="00690237">
        <w:t>besprochen w</w:t>
      </w:r>
      <w:r w:rsidR="000231CB">
        <w:t>o</w:t>
      </w:r>
      <w:r w:rsidR="00690237">
        <w:t>rden</w:t>
      </w:r>
      <w:r w:rsidR="000231CB">
        <w:t xml:space="preserve"> sind, steht</w:t>
      </w:r>
      <w:r w:rsidR="00AE6D29">
        <w:rPr>
          <w:rFonts w:eastAsia="Calibri"/>
        </w:rPr>
        <w:t xml:space="preserve"> dem </w:t>
      </w:r>
      <w:r w:rsidR="00AE6D29">
        <w:rPr>
          <w:rFonts w:eastAsia="Calibri"/>
          <w:b/>
        </w:rPr>
        <w:t>Naturerlebnis Hohe Tauern</w:t>
      </w:r>
      <w:r w:rsidR="00AE6D29">
        <w:rPr>
          <w:rFonts w:eastAsia="Calibri"/>
        </w:rPr>
        <w:t xml:space="preserve"> </w:t>
      </w:r>
      <w:r w:rsidR="000231CB">
        <w:rPr>
          <w:rFonts w:eastAsia="Calibri"/>
        </w:rPr>
        <w:t xml:space="preserve">auch </w:t>
      </w:r>
      <w:r w:rsidR="00AE6D29">
        <w:rPr>
          <w:rFonts w:eastAsia="Calibri"/>
        </w:rPr>
        <w:t>auf eigene Faust nichts mehr im Wege.</w:t>
      </w:r>
      <w:r w:rsidR="00AE6D29">
        <w:t xml:space="preserve"> </w:t>
      </w:r>
      <w:r w:rsidR="00C742BB">
        <w:t xml:space="preserve">Das </w:t>
      </w:r>
      <w:r w:rsidR="00A3131E">
        <w:rPr>
          <w:b/>
          <w:lang w:val="de-AT"/>
        </w:rPr>
        <w:t>Wanderhotel Gassner****</w:t>
      </w:r>
      <w:r w:rsidR="00C742BB">
        <w:rPr>
          <w:lang w:val="de-AT"/>
        </w:rPr>
        <w:t xml:space="preserve"> zählt</w:t>
      </w:r>
      <w:r w:rsidR="00A3131E">
        <w:rPr>
          <w:lang w:val="de-AT"/>
        </w:rPr>
        <w:t xml:space="preserve"> </w:t>
      </w:r>
      <w:r w:rsidR="00A3131E">
        <w:t xml:space="preserve">mit </w:t>
      </w:r>
      <w:r w:rsidR="009F39A5">
        <w:rPr>
          <w:b/>
        </w:rPr>
        <w:t>5</w:t>
      </w:r>
      <w:r w:rsidR="00A3131E" w:rsidRPr="009F39A5">
        <w:rPr>
          <w:b/>
        </w:rPr>
        <w:t xml:space="preserve"> </w:t>
      </w:r>
      <w:hyperlink r:id="rId7" w:history="1">
        <w:r w:rsidR="00A3131E" w:rsidRPr="009F39A5">
          <w:rPr>
            <w:rStyle w:val="Hyperlink"/>
            <w:rFonts w:eastAsiaTheme="majorEastAsia"/>
            <w:b w:val="0"/>
          </w:rPr>
          <w:t>Wanderhotel-</w:t>
        </w:r>
      </w:hyperlink>
      <w:r w:rsidR="00A3131E" w:rsidRPr="009F39A5">
        <w:rPr>
          <w:b/>
        </w:rPr>
        <w:t>Bergkristallen</w:t>
      </w:r>
      <w:r w:rsidR="00A3131E">
        <w:t xml:space="preserve"> </w:t>
      </w:r>
      <w:r w:rsidR="00A3131E">
        <w:rPr>
          <w:lang w:val="de-AT"/>
        </w:rPr>
        <w:t xml:space="preserve">und </w:t>
      </w:r>
      <w:r w:rsidR="00A3131E">
        <w:rPr>
          <w:rFonts w:eastAsia="Calibri"/>
          <w:b/>
        </w:rPr>
        <w:t>100</w:t>
      </w:r>
      <w:r w:rsidR="009F39A5">
        <w:rPr>
          <w:rFonts w:eastAsia="Calibri"/>
          <w:b/>
        </w:rPr>
        <w:t xml:space="preserve"> Prozent</w:t>
      </w:r>
      <w:r w:rsidR="00A3131E">
        <w:rPr>
          <w:rFonts w:eastAsia="Calibri"/>
          <w:b/>
        </w:rPr>
        <w:t xml:space="preserve"> Weiterempfehlungen</w:t>
      </w:r>
      <w:r w:rsidR="000231CB" w:rsidRPr="000231CB">
        <w:rPr>
          <w:lang w:val="de-AT"/>
        </w:rPr>
        <w:t xml:space="preserve"> </w:t>
      </w:r>
      <w:r w:rsidR="000231CB">
        <w:rPr>
          <w:lang w:val="de-AT"/>
        </w:rPr>
        <w:t xml:space="preserve">auf </w:t>
      </w:r>
      <w:hyperlink r:id="rId8" w:history="1">
        <w:r w:rsidR="000231CB">
          <w:rPr>
            <w:rStyle w:val="Hyperlink"/>
            <w:rFonts w:eastAsia="Calibri"/>
          </w:rPr>
          <w:t>HolidayCheck</w:t>
        </w:r>
      </w:hyperlink>
      <w:r w:rsidR="000231CB">
        <w:rPr>
          <w:rStyle w:val="Hyperlink"/>
          <w:rFonts w:eastAsia="Calibri"/>
        </w:rPr>
        <w:t xml:space="preserve"> </w:t>
      </w:r>
      <w:r w:rsidR="00C87F09" w:rsidRPr="00C87F09">
        <w:rPr>
          <w:rStyle w:val="Hyperlink"/>
          <w:rFonts w:eastAsia="Calibri"/>
          <w:b w:val="0"/>
        </w:rPr>
        <w:t>(</w:t>
      </w:r>
      <w:r w:rsidR="00A3131E">
        <w:rPr>
          <w:rFonts w:eastAsia="Calibri"/>
        </w:rPr>
        <w:t>5,9 von 6 Punkten)</w:t>
      </w:r>
      <w:r w:rsidR="00A3131E">
        <w:t xml:space="preserve"> zu den Salzburger Geheimtipps für einen Natururlaub</w:t>
      </w:r>
      <w:r w:rsidR="000231CB">
        <w:t xml:space="preserve"> inmitten der Ho</w:t>
      </w:r>
      <w:r w:rsidR="000231CB">
        <w:lastRenderedPageBreak/>
        <w:t>hen Tauern</w:t>
      </w:r>
      <w:r w:rsidR="00A3131E">
        <w:t>.</w:t>
      </w:r>
      <w:r w:rsidR="00A3131E">
        <w:rPr>
          <w:lang w:val="de-AT"/>
        </w:rPr>
        <w:t xml:space="preserve"> </w:t>
      </w:r>
      <w:r w:rsidR="000A39AF">
        <w:t xml:space="preserve">Die </w:t>
      </w:r>
      <w:r w:rsidR="000A39AF">
        <w:rPr>
          <w:b/>
        </w:rPr>
        <w:t>Wanderjause</w:t>
      </w:r>
      <w:r w:rsidR="000A39AF">
        <w:t xml:space="preserve"> nimmt man sich vom Frühstücksbuffet</w:t>
      </w:r>
      <w:r w:rsidR="00C87F09">
        <w:t xml:space="preserve"> mit</w:t>
      </w:r>
      <w:r w:rsidR="000A39AF">
        <w:t>,</w:t>
      </w:r>
      <w:r w:rsidR="000A39AF">
        <w:rPr>
          <w:b/>
        </w:rPr>
        <w:t xml:space="preserve"> Leihrucksack, Wanderkarte </w:t>
      </w:r>
      <w:r w:rsidR="000A39AF">
        <w:t>und</w:t>
      </w:r>
      <w:r w:rsidR="000A39AF">
        <w:rPr>
          <w:b/>
        </w:rPr>
        <w:t xml:space="preserve"> Wanderstöcke</w:t>
      </w:r>
      <w:r w:rsidR="000A39AF">
        <w:t xml:space="preserve"> stehen </w:t>
      </w:r>
      <w:r w:rsidR="009F39A5">
        <w:t>an der Rezeption</w:t>
      </w:r>
      <w:r w:rsidR="00C87F09">
        <w:t xml:space="preserve"> </w:t>
      </w:r>
      <w:r w:rsidR="000A39AF">
        <w:t>bereit.</w:t>
      </w:r>
      <w:r w:rsidR="00761F55">
        <w:t xml:space="preserve"> </w:t>
      </w:r>
      <w:r w:rsidR="00C87F09">
        <w:t xml:space="preserve">– </w:t>
      </w:r>
      <w:r w:rsidR="00761F55">
        <w:t xml:space="preserve">Und </w:t>
      </w:r>
      <w:r w:rsidR="00C87F09">
        <w:t>vor der Hoteltüre</w:t>
      </w:r>
      <w:r w:rsidR="00761F55">
        <w:t xml:space="preserve"> </w:t>
      </w:r>
      <w:r w:rsidR="00043559">
        <w:rPr>
          <w:b/>
        </w:rPr>
        <w:t>h</w:t>
      </w:r>
      <w:r w:rsidR="00761F55">
        <w:rPr>
          <w:b/>
        </w:rPr>
        <w:t xml:space="preserve">oniggelbe Lärchen, </w:t>
      </w:r>
      <w:r w:rsidR="00761F55" w:rsidRPr="00840187">
        <w:rPr>
          <w:b/>
        </w:rPr>
        <w:t>tiefgrüne</w:t>
      </w:r>
      <w:r w:rsidR="00761F55">
        <w:rPr>
          <w:b/>
        </w:rPr>
        <w:t xml:space="preserve"> Fichten </w:t>
      </w:r>
      <w:r w:rsidR="00D00FF7" w:rsidRPr="000231CB">
        <w:t xml:space="preserve">und </w:t>
      </w:r>
      <w:r w:rsidR="00840187">
        <w:t>bunte</w:t>
      </w:r>
      <w:r w:rsidR="007572F3">
        <w:rPr>
          <w:b/>
        </w:rPr>
        <w:t xml:space="preserve"> </w:t>
      </w:r>
      <w:r w:rsidR="00156831">
        <w:rPr>
          <w:b/>
        </w:rPr>
        <w:t>Alpenblumen</w:t>
      </w:r>
      <w:r w:rsidR="007572F3" w:rsidRPr="000231CB">
        <w:t xml:space="preserve">, die </w:t>
      </w:r>
      <w:r w:rsidR="00840187">
        <w:t>sich</w:t>
      </w:r>
      <w:r w:rsidR="00761F55" w:rsidRPr="000231CB">
        <w:t xml:space="preserve"> </w:t>
      </w:r>
      <w:r w:rsidR="00840187">
        <w:t>unter dem</w:t>
      </w:r>
      <w:r w:rsidR="00761F55" w:rsidRPr="000231CB">
        <w:t xml:space="preserve"> kräftigen</w:t>
      </w:r>
      <w:r w:rsidR="00761F55">
        <w:rPr>
          <w:b/>
        </w:rPr>
        <w:t xml:space="preserve"> Blau des Himmels </w:t>
      </w:r>
      <w:r w:rsidR="00840187">
        <w:t>in Szene setzen</w:t>
      </w:r>
      <w:r w:rsidR="000231CB" w:rsidRPr="000231CB">
        <w:t>.</w:t>
      </w:r>
      <w:r w:rsidR="0027533B">
        <w:rPr>
          <w:lang w:val="de-AT"/>
        </w:rPr>
        <w:t xml:space="preserve"> </w:t>
      </w:r>
      <w:hyperlink r:id="rId9" w:history="1">
        <w:r w:rsidR="0027533B">
          <w:rPr>
            <w:rStyle w:val="Hyperlink"/>
            <w:rFonts w:eastAsiaTheme="majorEastAsia"/>
          </w:rPr>
          <w:t>www.hotel-gassner.at</w:t>
        </w:r>
      </w:hyperlink>
    </w:p>
    <w:p w:rsidR="00F40E10" w:rsidRPr="004947FC" w:rsidRDefault="00F40E10" w:rsidP="000231CB">
      <w:pPr>
        <w:pStyle w:val="AufzhlungTitel"/>
        <w:rPr>
          <w:rFonts w:eastAsia="Calibri"/>
          <w:lang w:val="de-DE"/>
        </w:rPr>
      </w:pPr>
      <w:r w:rsidRPr="004947FC">
        <w:rPr>
          <w:rFonts w:eastAsia="Calibri"/>
          <w:lang w:val="de-DE"/>
        </w:rPr>
        <w:t xml:space="preserve">Expedition </w:t>
      </w:r>
      <w:r w:rsidR="004947FC">
        <w:rPr>
          <w:rFonts w:eastAsia="Calibri"/>
          <w:lang w:val="de-DE"/>
        </w:rPr>
        <w:t>„</w:t>
      </w:r>
      <w:r w:rsidRPr="004947FC">
        <w:rPr>
          <w:rFonts w:eastAsia="Calibri"/>
          <w:lang w:val="de-DE"/>
        </w:rPr>
        <w:t>Wildnis</w:t>
      </w:r>
      <w:r w:rsidR="004947FC">
        <w:rPr>
          <w:rFonts w:eastAsia="Calibri"/>
          <w:lang w:val="de-DE"/>
        </w:rPr>
        <w:t>“</w:t>
      </w:r>
      <w:r w:rsidRPr="004947FC">
        <w:rPr>
          <w:rFonts w:eastAsia="Calibri"/>
          <w:lang w:val="de-DE"/>
        </w:rPr>
        <w:t xml:space="preserve"> </w:t>
      </w:r>
      <w:r w:rsidR="00D66BCB" w:rsidRPr="004947FC">
        <w:rPr>
          <w:rFonts w:eastAsia="Calibri"/>
          <w:lang w:val="de-DE"/>
        </w:rPr>
        <w:t>–</w:t>
      </w:r>
      <w:r w:rsidRPr="004947FC">
        <w:rPr>
          <w:rFonts w:eastAsia="Calibri"/>
          <w:lang w:val="de-DE"/>
        </w:rPr>
        <w:t xml:space="preserve"> für Naturliebhaber</w:t>
      </w:r>
      <w:r w:rsidR="000231CB" w:rsidRPr="004947FC">
        <w:rPr>
          <w:rFonts w:eastAsia="Calibri"/>
          <w:lang w:val="de-DE"/>
        </w:rPr>
        <w:t xml:space="preserve"> (</w:t>
      </w:r>
      <w:r w:rsidR="000231CB" w:rsidRPr="004947FC">
        <w:rPr>
          <w:lang w:val="de-DE"/>
        </w:rPr>
        <w:t>09.–22.09.18)</w:t>
      </w:r>
    </w:p>
    <w:p w:rsidR="000231CB" w:rsidRPr="004947FC" w:rsidRDefault="00F40E10" w:rsidP="001D097C">
      <w:pPr>
        <w:pStyle w:val="Aufzhlung"/>
      </w:pPr>
      <w:r w:rsidRPr="004947FC">
        <w:rPr>
          <w:b/>
        </w:rPr>
        <w:t xml:space="preserve">7 </w:t>
      </w:r>
      <w:r w:rsidR="001D097C" w:rsidRPr="004947FC">
        <w:rPr>
          <w:b/>
        </w:rPr>
        <w:t xml:space="preserve">x </w:t>
      </w:r>
      <w:r w:rsidR="00F0146A" w:rsidRPr="004947FC">
        <w:rPr>
          <w:b/>
        </w:rPr>
        <w:t>Genuss-HP</w:t>
      </w:r>
      <w:r w:rsidR="001D097C" w:rsidRPr="004947FC">
        <w:t xml:space="preserve"> inkl.</w:t>
      </w:r>
      <w:r w:rsidR="00DC0622" w:rsidRPr="004947FC">
        <w:t xml:space="preserve"> </w:t>
      </w:r>
      <w:r w:rsidR="0088301C">
        <w:t xml:space="preserve">6-7 geführte </w:t>
      </w:r>
      <w:r w:rsidRPr="004947FC">
        <w:t>Wanderungen (</w:t>
      </w:r>
      <w:r w:rsidR="00FB19C6">
        <w:t>M</w:t>
      </w:r>
      <w:r w:rsidR="000231CB" w:rsidRPr="004947FC">
        <w:t>o.–Fr.</w:t>
      </w:r>
      <w:r w:rsidRPr="004947FC">
        <w:t>)</w:t>
      </w:r>
      <w:r w:rsidR="00DC0622" w:rsidRPr="004947FC">
        <w:t xml:space="preserve">, </w:t>
      </w:r>
      <w:r w:rsidRPr="004947FC">
        <w:t>Wanderführerschein</w:t>
      </w:r>
      <w:r w:rsidR="00FB19C6">
        <w:t>,</w:t>
      </w:r>
      <w:r w:rsidR="00FB19C6" w:rsidRPr="00FB19C6">
        <w:t xml:space="preserve"> Erlebniswanderung mit Wildtierbeobachtung</w:t>
      </w:r>
      <w:r w:rsidR="00DC0622" w:rsidRPr="004947FC">
        <w:t xml:space="preserve">, </w:t>
      </w:r>
      <w:r w:rsidR="00FB19C6" w:rsidRPr="00FB19C6">
        <w:t>Waldspaziergang mit Sonja Gassner</w:t>
      </w:r>
      <w:r w:rsidR="00FB19C6">
        <w:t xml:space="preserve">, </w:t>
      </w:r>
      <w:r w:rsidR="000231CB" w:rsidRPr="004947FC">
        <w:t>wöchentlich</w:t>
      </w:r>
      <w:r w:rsidRPr="004947FC">
        <w:t xml:space="preserve"> Buffetabend</w:t>
      </w:r>
      <w:r w:rsidR="00FB19C6">
        <w:t xml:space="preserve"> mit Schmankerln aus der Region</w:t>
      </w:r>
      <w:r w:rsidR="00DC0622" w:rsidRPr="004947FC">
        <w:t xml:space="preserve">, </w:t>
      </w:r>
      <w:proofErr w:type="spellStart"/>
      <w:r w:rsidRPr="004947FC">
        <w:t>Wildnisgeschenk</w:t>
      </w:r>
      <w:proofErr w:type="spellEnd"/>
      <w:r w:rsidRPr="004947FC">
        <w:t xml:space="preserve"> zum </w:t>
      </w:r>
      <w:r w:rsidR="000231CB" w:rsidRPr="004947FC">
        <w:t>Abschied</w:t>
      </w:r>
      <w:r w:rsidR="00DC0622" w:rsidRPr="004947FC">
        <w:t xml:space="preserve">, </w:t>
      </w:r>
      <w:r w:rsidRPr="004947FC">
        <w:t>Wanderservice Paket mit Rucksackverleih und Wanderstöcken</w:t>
      </w:r>
      <w:r w:rsidR="00DC0622" w:rsidRPr="004947FC">
        <w:t xml:space="preserve">, </w:t>
      </w:r>
      <w:r w:rsidR="000231CB" w:rsidRPr="004947FC">
        <w:t>tägliche Wanderjause</w:t>
      </w:r>
      <w:r w:rsidR="00DC0463" w:rsidRPr="004947FC">
        <w:t xml:space="preserve">, </w:t>
      </w:r>
      <w:r w:rsidRPr="004947FC">
        <w:t>Wanderkarte der Region</w:t>
      </w:r>
      <w:r w:rsidR="00DC0463" w:rsidRPr="004947FC">
        <w:t xml:space="preserve">, </w:t>
      </w:r>
      <w:r w:rsidRPr="004947FC">
        <w:t xml:space="preserve">täglich </w:t>
      </w:r>
      <w:r w:rsidR="000231CB" w:rsidRPr="004947FC">
        <w:t>1</w:t>
      </w:r>
      <w:r w:rsidRPr="004947FC">
        <w:t xml:space="preserve"> kostenlose Berg- und Talfahrt (</w:t>
      </w:r>
      <w:proofErr w:type="spellStart"/>
      <w:r w:rsidRPr="004947FC">
        <w:t>Wildkogelbahnen</w:t>
      </w:r>
      <w:proofErr w:type="spellEnd"/>
      <w:r w:rsidRPr="004947FC">
        <w:t xml:space="preserve">, </w:t>
      </w:r>
      <w:proofErr w:type="spellStart"/>
      <w:r w:rsidRPr="004947FC">
        <w:t>Dorfbahn</w:t>
      </w:r>
      <w:proofErr w:type="spellEnd"/>
      <w:r w:rsidRPr="004947FC">
        <w:t xml:space="preserve"> Königsleiten, Panoramabahn Kitzbühel, </w:t>
      </w:r>
      <w:proofErr w:type="spellStart"/>
      <w:r w:rsidRPr="004947FC">
        <w:t>Weißsee</w:t>
      </w:r>
      <w:proofErr w:type="spellEnd"/>
      <w:r w:rsidRPr="004947FC">
        <w:t xml:space="preserve"> Gletscher,.</w:t>
      </w:r>
      <w:r w:rsidR="00FB19C6">
        <w:t>.</w:t>
      </w:r>
      <w:r w:rsidRPr="004947FC">
        <w:t>.)</w:t>
      </w:r>
      <w:r w:rsidR="00DC0463" w:rsidRPr="004947FC">
        <w:t xml:space="preserve">, </w:t>
      </w:r>
      <w:r w:rsidRPr="004947FC">
        <w:t xml:space="preserve">Nationalpark Sommercard mobil (gratis Wandertaxis, Bergbahnen, Bus/Zug, Eintritte in Museen, Großglockner, </w:t>
      </w:r>
      <w:proofErr w:type="spellStart"/>
      <w:r w:rsidRPr="004947FC">
        <w:t>Gerlosalpenstraße</w:t>
      </w:r>
      <w:proofErr w:type="spellEnd"/>
      <w:r w:rsidRPr="004947FC">
        <w:t>,...)</w:t>
      </w:r>
      <w:r w:rsidR="001D097C" w:rsidRPr="004947FC">
        <w:t xml:space="preserve">. – </w:t>
      </w:r>
      <w:r w:rsidR="000231CB" w:rsidRPr="004947FC">
        <w:rPr>
          <w:rFonts w:eastAsia="Calibri"/>
        </w:rPr>
        <w:t xml:space="preserve">Preis </w:t>
      </w:r>
      <w:r w:rsidR="001D097C" w:rsidRPr="004947FC">
        <w:rPr>
          <w:rFonts w:eastAsia="Calibri"/>
        </w:rPr>
        <w:t>p. P.</w:t>
      </w:r>
      <w:r w:rsidR="001A0673" w:rsidRPr="004947FC">
        <w:rPr>
          <w:rFonts w:eastAsia="Calibri"/>
        </w:rPr>
        <w:t>:</w:t>
      </w:r>
      <w:r w:rsidR="001D097C" w:rsidRPr="004947FC">
        <w:rPr>
          <w:rFonts w:eastAsia="Calibri"/>
        </w:rPr>
        <w:t xml:space="preserve"> </w:t>
      </w:r>
      <w:r w:rsidR="001A0673" w:rsidRPr="004947FC">
        <w:rPr>
          <w:rFonts w:eastAsia="Calibri"/>
        </w:rPr>
        <w:t>ab 686 Euro</w:t>
      </w:r>
    </w:p>
    <w:p w:rsidR="000231CB" w:rsidRPr="007D3278" w:rsidRDefault="00FB19C6" w:rsidP="000231CB">
      <w:pPr>
        <w:pStyle w:val="Infoblock"/>
        <w:rPr>
          <w:b/>
        </w:rPr>
      </w:pPr>
      <w:r>
        <w:t>2</w:t>
      </w:r>
      <w:r w:rsidR="000231CB">
        <w:t>.</w:t>
      </w:r>
      <w:r>
        <w:t>916</w:t>
      </w:r>
      <w:r w:rsidR="000231CB">
        <w:t xml:space="preserve"> </w:t>
      </w:r>
      <w:r w:rsidR="000231CB" w:rsidRPr="00EC7C2C">
        <w:t>Zeichen</w:t>
      </w:r>
      <w:r w:rsidR="000231CB" w:rsidRPr="00EC7C2C">
        <w:br/>
      </w:r>
      <w:r w:rsidR="000231CB" w:rsidRPr="007D3278">
        <w:rPr>
          <w:b/>
        </w:rPr>
        <w:t>Abdruck honorarfrei,</w:t>
      </w:r>
      <w:r w:rsidR="000231CB" w:rsidRPr="007D3278">
        <w:rPr>
          <w:b/>
        </w:rPr>
        <w:br/>
        <w:t xml:space="preserve">Belegexemplar </w:t>
      </w:r>
      <w:bookmarkStart w:id="0" w:name="_GoBack"/>
      <w:bookmarkEnd w:id="0"/>
      <w:r w:rsidR="000231CB" w:rsidRPr="007D3278">
        <w:rPr>
          <w:b/>
        </w:rPr>
        <w:t>erbeten!</w:t>
      </w:r>
    </w:p>
    <w:sectPr w:rsidR="000231CB" w:rsidRPr="007D3278" w:rsidSect="003473D4">
      <w:headerReference w:type="default" r:id="rId10"/>
      <w:footerReference w:type="default" r:id="rId11"/>
      <w:pgSz w:w="11900" w:h="16840"/>
      <w:pgMar w:top="2835" w:right="1701" w:bottom="2552" w:left="1701" w:header="720" w:footer="720" w:gutter="0"/>
      <w:cols w:space="708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43B3" w:rsidRDefault="006143B3" w:rsidP="00A23111">
      <w:pPr>
        <w:spacing w:after="0" w:line="240" w:lineRule="auto"/>
      </w:pPr>
      <w:r>
        <w:separator/>
      </w:r>
    </w:p>
  </w:endnote>
  <w:endnote w:type="continuationSeparator" w:id="0">
    <w:p w:rsidR="006143B3" w:rsidRDefault="006143B3" w:rsidP="00A23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68" w:type="dxa"/>
      <w:tblLayout w:type="fixed"/>
      <w:tblCellMar>
        <w:left w:w="70" w:type="dxa"/>
        <w:right w:w="70" w:type="dxa"/>
      </w:tblCellMar>
      <w:tblLook w:val="00A0" w:firstRow="1" w:lastRow="0" w:firstColumn="1" w:lastColumn="0" w:noHBand="0" w:noVBand="0"/>
    </w:tblPr>
    <w:tblGrid>
      <w:gridCol w:w="5908"/>
      <w:gridCol w:w="3402"/>
    </w:tblGrid>
    <w:tr w:rsidR="0041092E">
      <w:tc>
        <w:tcPr>
          <w:tcW w:w="5908" w:type="dxa"/>
        </w:tcPr>
        <w:p w:rsidR="0041092E" w:rsidRPr="00FC180D" w:rsidRDefault="0041092E" w:rsidP="00332D34">
          <w:pPr>
            <w:pStyle w:val="Fuzeile"/>
            <w:rPr>
              <w:b/>
              <w:sz w:val="18"/>
              <w:szCs w:val="18"/>
            </w:rPr>
          </w:pPr>
          <w:r w:rsidRPr="00FC180D">
            <w:rPr>
              <w:b/>
              <w:sz w:val="18"/>
              <w:szCs w:val="18"/>
            </w:rPr>
            <w:t>Weitere Informationen:</w:t>
          </w:r>
        </w:p>
        <w:p w:rsidR="0041092E" w:rsidRPr="00FC180D" w:rsidRDefault="0041092E" w:rsidP="00332D34">
          <w:pPr>
            <w:pStyle w:val="Fuzeile"/>
            <w:rPr>
              <w:rFonts w:eastAsia="Calibri"/>
              <w:sz w:val="18"/>
              <w:szCs w:val="18"/>
            </w:rPr>
          </w:pPr>
          <w:r w:rsidRPr="00FC180D">
            <w:rPr>
              <w:rFonts w:eastAsia="Calibri"/>
              <w:sz w:val="18"/>
              <w:szCs w:val="18"/>
            </w:rPr>
            <w:t>WANDERHOTEL GASSNER****</w:t>
          </w:r>
        </w:p>
        <w:p w:rsidR="0041092E" w:rsidRPr="00FC180D" w:rsidRDefault="0041092E" w:rsidP="00332D34">
          <w:pPr>
            <w:pStyle w:val="Fuzeile"/>
            <w:rPr>
              <w:rFonts w:eastAsia="Calibri"/>
              <w:sz w:val="18"/>
              <w:szCs w:val="18"/>
            </w:rPr>
          </w:pPr>
          <w:r w:rsidRPr="00FC180D">
            <w:rPr>
              <w:rFonts w:eastAsia="Calibri"/>
              <w:sz w:val="18"/>
              <w:szCs w:val="18"/>
            </w:rPr>
            <w:t>Hotel Gassner GmbH &amp; Co KG</w:t>
          </w:r>
        </w:p>
        <w:p w:rsidR="0041092E" w:rsidRPr="00FC180D" w:rsidRDefault="0041092E" w:rsidP="00332D34">
          <w:pPr>
            <w:pStyle w:val="Fuzeile"/>
            <w:rPr>
              <w:rFonts w:eastAsia="Calibri"/>
              <w:sz w:val="18"/>
              <w:szCs w:val="18"/>
            </w:rPr>
          </w:pPr>
          <w:r w:rsidRPr="00FC180D">
            <w:rPr>
              <w:rFonts w:eastAsia="Calibri"/>
              <w:sz w:val="18"/>
              <w:szCs w:val="18"/>
            </w:rPr>
            <w:t>5741 Neukirchen a. Gr./</w:t>
          </w:r>
          <w:proofErr w:type="spellStart"/>
          <w:r w:rsidRPr="00FC180D">
            <w:rPr>
              <w:rFonts w:eastAsia="Calibri"/>
              <w:sz w:val="18"/>
              <w:szCs w:val="18"/>
            </w:rPr>
            <w:t>Ven</w:t>
          </w:r>
          <w:proofErr w:type="spellEnd"/>
          <w:r w:rsidRPr="00FC180D">
            <w:rPr>
              <w:rFonts w:eastAsia="Calibri"/>
              <w:sz w:val="18"/>
              <w:szCs w:val="18"/>
            </w:rPr>
            <w:t xml:space="preserve">., </w:t>
          </w:r>
          <w:proofErr w:type="spellStart"/>
          <w:r w:rsidRPr="00FC180D">
            <w:rPr>
              <w:rFonts w:eastAsia="Calibri"/>
              <w:sz w:val="18"/>
              <w:szCs w:val="18"/>
            </w:rPr>
            <w:t>Hadergasse</w:t>
          </w:r>
          <w:proofErr w:type="spellEnd"/>
          <w:r w:rsidRPr="00FC180D">
            <w:rPr>
              <w:rFonts w:eastAsia="Calibri"/>
              <w:sz w:val="18"/>
              <w:szCs w:val="18"/>
            </w:rPr>
            <w:t xml:space="preserve"> 167</w:t>
          </w:r>
        </w:p>
        <w:p w:rsidR="0041092E" w:rsidRPr="00A3131E" w:rsidRDefault="0041092E" w:rsidP="00332D34">
          <w:pPr>
            <w:pStyle w:val="Fuzeile"/>
            <w:rPr>
              <w:rFonts w:eastAsia="Calibri"/>
              <w:sz w:val="18"/>
              <w:szCs w:val="18"/>
              <w:lang w:val="it-IT"/>
            </w:rPr>
          </w:pPr>
          <w:proofErr w:type="spellStart"/>
          <w:r w:rsidRPr="00A3131E">
            <w:rPr>
              <w:rFonts w:eastAsia="Calibri"/>
              <w:sz w:val="18"/>
              <w:szCs w:val="18"/>
              <w:lang w:val="it-IT"/>
            </w:rPr>
            <w:t>Tel</w:t>
          </w:r>
          <w:proofErr w:type="spellEnd"/>
          <w:r w:rsidRPr="00A3131E">
            <w:rPr>
              <w:rFonts w:eastAsia="Calibri"/>
              <w:sz w:val="18"/>
              <w:szCs w:val="18"/>
              <w:lang w:val="it-IT"/>
            </w:rPr>
            <w:t>: +43 (0)6565-6232</w:t>
          </w:r>
        </w:p>
        <w:p w:rsidR="0041092E" w:rsidRPr="00A3131E" w:rsidRDefault="0041092E" w:rsidP="00332D34">
          <w:pPr>
            <w:pStyle w:val="Fuzeile"/>
            <w:rPr>
              <w:rFonts w:eastAsia="Calibri"/>
              <w:sz w:val="18"/>
              <w:szCs w:val="18"/>
              <w:lang w:val="it-IT"/>
            </w:rPr>
          </w:pPr>
          <w:r w:rsidRPr="00A3131E">
            <w:rPr>
              <w:rFonts w:eastAsia="Calibri"/>
              <w:sz w:val="18"/>
              <w:szCs w:val="18"/>
              <w:lang w:val="it-IT"/>
            </w:rPr>
            <w:t>Fax: +43 (0)6565-6232-400</w:t>
          </w:r>
        </w:p>
        <w:p w:rsidR="0041092E" w:rsidRPr="00A3131E" w:rsidRDefault="0041092E" w:rsidP="00332D34">
          <w:pPr>
            <w:pStyle w:val="Fuzeile"/>
            <w:rPr>
              <w:rFonts w:eastAsia="Calibri"/>
              <w:sz w:val="18"/>
              <w:szCs w:val="18"/>
              <w:lang w:val="it-IT"/>
            </w:rPr>
          </w:pPr>
          <w:r w:rsidRPr="00A3131E">
            <w:rPr>
              <w:sz w:val="18"/>
              <w:szCs w:val="18"/>
              <w:lang w:val="it-IT"/>
            </w:rPr>
            <w:t xml:space="preserve">E-Mail: </w:t>
          </w:r>
          <w:hyperlink r:id="rId1" w:history="1">
            <w:r w:rsidRPr="00A3131E">
              <w:rPr>
                <w:rFonts w:eastAsia="Calibri"/>
                <w:sz w:val="18"/>
                <w:szCs w:val="18"/>
                <w:lang w:val="it-IT"/>
              </w:rPr>
              <w:t>info@hotel-gassner.at</w:t>
            </w:r>
          </w:hyperlink>
        </w:p>
        <w:p w:rsidR="0041092E" w:rsidRPr="00332D34" w:rsidRDefault="00CA1E8E" w:rsidP="00332D34">
          <w:pPr>
            <w:pStyle w:val="Fuzeile"/>
            <w:rPr>
              <w:lang w:val="en-US"/>
            </w:rPr>
          </w:pPr>
          <w:hyperlink r:id="rId2" w:history="1">
            <w:r w:rsidR="0041092E" w:rsidRPr="00332D34">
              <w:rPr>
                <w:rFonts w:eastAsia="Calibri"/>
                <w:sz w:val="18"/>
                <w:szCs w:val="18"/>
                <w:lang w:val="en-US"/>
              </w:rPr>
              <w:t>www.hotel-gassner.at</w:t>
            </w:r>
          </w:hyperlink>
        </w:p>
      </w:tc>
      <w:tc>
        <w:tcPr>
          <w:tcW w:w="3402" w:type="dxa"/>
        </w:tcPr>
        <w:p w:rsidR="0088301C" w:rsidRDefault="0088301C" w:rsidP="0088301C">
          <w:pPr>
            <w:pStyle w:val="Fuzeile"/>
            <w:rPr>
              <w:sz w:val="16"/>
            </w:rPr>
          </w:pPr>
          <w:r>
            <w:rPr>
              <w:sz w:val="16"/>
            </w:rPr>
            <w:t>Media Kommunikationsservice GmbH</w:t>
          </w:r>
        </w:p>
        <w:p w:rsidR="0088301C" w:rsidRDefault="0088301C" w:rsidP="0088301C">
          <w:pPr>
            <w:pStyle w:val="Fuzeile"/>
            <w:rPr>
              <w:sz w:val="16"/>
            </w:rPr>
          </w:pPr>
          <w:r>
            <w:rPr>
              <w:sz w:val="16"/>
            </w:rPr>
            <w:t>PR-Agentur für Tourismus</w:t>
          </w:r>
        </w:p>
        <w:p w:rsidR="0088301C" w:rsidRDefault="0088301C" w:rsidP="0088301C">
          <w:pPr>
            <w:pStyle w:val="Fuzeile"/>
            <w:rPr>
              <w:sz w:val="16"/>
              <w:lang w:val="it-IT"/>
            </w:rPr>
          </w:pPr>
          <w:r>
            <w:rPr>
              <w:sz w:val="16"/>
              <w:lang w:val="it-IT"/>
            </w:rPr>
            <w:t xml:space="preserve">A-5020 </w:t>
          </w:r>
          <w:proofErr w:type="spellStart"/>
          <w:r>
            <w:rPr>
              <w:sz w:val="16"/>
              <w:lang w:val="it-IT"/>
            </w:rPr>
            <w:t>Salzburg</w:t>
          </w:r>
          <w:proofErr w:type="spellEnd"/>
          <w:r>
            <w:rPr>
              <w:sz w:val="16"/>
              <w:lang w:val="it-IT"/>
            </w:rPr>
            <w:t xml:space="preserve">, </w:t>
          </w:r>
          <w:proofErr w:type="spellStart"/>
          <w:r>
            <w:rPr>
              <w:sz w:val="16"/>
              <w:lang w:val="it-IT"/>
            </w:rPr>
            <w:t>Bergstraße</w:t>
          </w:r>
          <w:proofErr w:type="spellEnd"/>
          <w:r>
            <w:rPr>
              <w:sz w:val="16"/>
              <w:lang w:val="it-IT"/>
            </w:rPr>
            <w:t xml:space="preserve"> 11</w:t>
          </w:r>
        </w:p>
        <w:p w:rsidR="0088301C" w:rsidRDefault="0088301C" w:rsidP="0088301C">
          <w:pPr>
            <w:pStyle w:val="Fuzeile"/>
            <w:rPr>
              <w:sz w:val="16"/>
              <w:lang w:val="it-IT"/>
            </w:rPr>
          </w:pPr>
          <w:r>
            <w:rPr>
              <w:sz w:val="16"/>
              <w:lang w:val="it-IT"/>
            </w:rPr>
            <w:t>Tel.: +43/(0)662/87 53 68-127</w:t>
          </w:r>
        </w:p>
        <w:p w:rsidR="0088301C" w:rsidRDefault="0088301C" w:rsidP="0088301C">
          <w:pPr>
            <w:pStyle w:val="Fuzeile"/>
            <w:rPr>
              <w:sz w:val="16"/>
              <w:lang w:val="it-IT"/>
            </w:rPr>
          </w:pPr>
          <w:r>
            <w:rPr>
              <w:sz w:val="16"/>
              <w:lang w:val="it-IT"/>
            </w:rPr>
            <w:t>Fax: +43/(0)662/87 95 18-5</w:t>
          </w:r>
        </w:p>
        <w:p w:rsidR="0088301C" w:rsidRDefault="0088301C" w:rsidP="0088301C">
          <w:pPr>
            <w:pStyle w:val="Fuzeile"/>
            <w:rPr>
              <w:sz w:val="16"/>
              <w:lang w:val="it-IT"/>
            </w:rPr>
          </w:pPr>
          <w:r>
            <w:rPr>
              <w:sz w:val="16"/>
              <w:lang w:val="it-IT"/>
            </w:rPr>
            <w:t>www.mk-salzburg.at</w:t>
          </w:r>
        </w:p>
        <w:p w:rsidR="0041092E" w:rsidRDefault="0088301C" w:rsidP="0088301C">
          <w:pPr>
            <w:pStyle w:val="Fuzeile"/>
            <w:rPr>
              <w:rFonts w:cs="Arial"/>
              <w:lang w:val="it-IT"/>
            </w:rPr>
          </w:pPr>
          <w:r>
            <w:rPr>
              <w:sz w:val="16"/>
              <w:lang w:val="it-IT"/>
            </w:rPr>
            <w:t xml:space="preserve">E-Mail: </w:t>
          </w:r>
          <w:hyperlink r:id="rId3" w:history="1">
            <w:r>
              <w:rPr>
                <w:sz w:val="16"/>
                <w:lang w:val="it-IT"/>
              </w:rPr>
              <w:t>office@mk-salzburg.at</w:t>
            </w:r>
          </w:hyperlink>
        </w:p>
      </w:tc>
    </w:tr>
  </w:tbl>
  <w:p w:rsidR="0041092E" w:rsidRDefault="0041092E" w:rsidP="00E36EEA">
    <w:pPr>
      <w:pStyle w:val="Fuzeile"/>
      <w:spacing w:line="20" w:lineRule="exact"/>
      <w:rPr>
        <w:rFonts w:cs="Arial"/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43B3" w:rsidRDefault="006143B3" w:rsidP="00A23111">
      <w:pPr>
        <w:spacing w:after="0" w:line="240" w:lineRule="auto"/>
      </w:pPr>
      <w:r>
        <w:separator/>
      </w:r>
    </w:p>
  </w:footnote>
  <w:footnote w:type="continuationSeparator" w:id="0">
    <w:p w:rsidR="006143B3" w:rsidRDefault="006143B3" w:rsidP="00A231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92E" w:rsidRDefault="0041092E" w:rsidP="00E36EEA">
    <w:pPr>
      <w:pStyle w:val="Kopfzeile"/>
      <w:rPr>
        <w:rFonts w:cs="Arial"/>
      </w:rPr>
    </w:pPr>
    <w:r>
      <w:rPr>
        <w:rFonts w:cs="Arial"/>
      </w:rPr>
      <w:tab/>
    </w:r>
    <w:r>
      <w:rPr>
        <w:rFonts w:cs="Arial"/>
        <w:noProof/>
        <w:lang w:val="de-AT" w:eastAsia="de-AT"/>
      </w:rPr>
      <w:drawing>
        <wp:inline distT="0" distB="0" distL="0" distR="0" wp14:anchorId="0EB0E508" wp14:editId="6F893A3C">
          <wp:extent cx="702945" cy="702945"/>
          <wp:effectExtent l="0" t="0" r="8255" b="825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945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1092E" w:rsidRDefault="0041092E">
    <w:pPr>
      <w:pStyle w:val="Kopfzeile"/>
      <w:tabs>
        <w:tab w:val="left" w:pos="2173"/>
      </w:tabs>
    </w:pPr>
    <w:r>
      <w:t>Presse-Information</w:t>
    </w:r>
    <w:r>
      <w:tab/>
    </w:r>
    <w:r>
      <w:tab/>
    </w:r>
    <w:r>
      <w:tab/>
      <w:t>Kurztext</w:t>
    </w:r>
  </w:p>
  <w:p w:rsidR="0041092E" w:rsidRDefault="0041092E" w:rsidP="007F01BC">
    <w:pPr>
      <w:pStyle w:val="Kopfzeile"/>
      <w:rPr>
        <w:rFonts w:cs="Arial"/>
      </w:rPr>
    </w:pPr>
    <w:r>
      <w:fldChar w:fldCharType="begin"/>
    </w:r>
    <w:r>
      <w:instrText xml:space="preserve">TIME \@ "MMMM yy" </w:instrText>
    </w:r>
    <w:r>
      <w:fldChar w:fldCharType="separate"/>
    </w:r>
    <w:r w:rsidR="0088301C">
      <w:rPr>
        <w:noProof/>
      </w:rPr>
      <w:t>August 18</w:t>
    </w:r>
    <w:r>
      <w:rPr>
        <w:noProof/>
      </w:rPr>
      <w:fldChar w:fldCharType="end"/>
    </w:r>
    <w:r>
      <w:rPr>
        <w:rFonts w:cs="Arial"/>
      </w:rPr>
      <w:tab/>
    </w:r>
    <w:r w:rsidRPr="00793966">
      <w:rPr>
        <w:rFonts w:eastAsia="Calibri"/>
      </w:rPr>
      <w:t>WANDERHOTEL GASSNER****</w:t>
    </w:r>
    <w:r>
      <w:rPr>
        <w:rFonts w:cs="Arial"/>
      </w:rPr>
      <w:tab/>
    </w:r>
    <w:r>
      <w:t xml:space="preserve"> Seite </w:t>
    </w:r>
    <w:r>
      <w:fldChar w:fldCharType="begin"/>
    </w:r>
    <w:r>
      <w:instrText>PAGE</w:instrText>
    </w:r>
    <w:r>
      <w:fldChar w:fldCharType="separate"/>
    </w:r>
    <w:r w:rsidR="00FB19C6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B7F4BAA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0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Monotype Sorts" w:hAnsi="Monotype Sorts" w:cs="Monotype Sorts" w:hint="default"/>
      </w:rPr>
    </w:lvl>
  </w:abstractNum>
  <w:abstractNum w:abstractNumId="2" w15:restartNumberingAfterBreak="0">
    <w:nsid w:val="030B639A"/>
    <w:multiLevelType w:val="hybridMultilevel"/>
    <w:tmpl w:val="7D4406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C35804"/>
    <w:multiLevelType w:val="multilevel"/>
    <w:tmpl w:val="B840E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66A2FDB"/>
    <w:multiLevelType w:val="multilevel"/>
    <w:tmpl w:val="2732F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85A26F2"/>
    <w:multiLevelType w:val="multilevel"/>
    <w:tmpl w:val="7D000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F795990"/>
    <w:multiLevelType w:val="multilevel"/>
    <w:tmpl w:val="6BBC9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F30423"/>
    <w:multiLevelType w:val="multilevel"/>
    <w:tmpl w:val="A6685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8191EBD"/>
    <w:multiLevelType w:val="multilevel"/>
    <w:tmpl w:val="D85A9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90E6716"/>
    <w:multiLevelType w:val="multilevel"/>
    <w:tmpl w:val="E354D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9772A67"/>
    <w:multiLevelType w:val="hybridMultilevel"/>
    <w:tmpl w:val="BDF4AA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EA4832"/>
    <w:multiLevelType w:val="hybridMultilevel"/>
    <w:tmpl w:val="BAE4403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B3053F"/>
    <w:multiLevelType w:val="multilevel"/>
    <w:tmpl w:val="ED8A8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F0A5CC1"/>
    <w:multiLevelType w:val="multilevel"/>
    <w:tmpl w:val="68726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748052F"/>
    <w:multiLevelType w:val="multilevel"/>
    <w:tmpl w:val="04185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9012407"/>
    <w:multiLevelType w:val="multilevel"/>
    <w:tmpl w:val="C52E0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A10428A"/>
    <w:multiLevelType w:val="multilevel"/>
    <w:tmpl w:val="C9C8A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AAA45B7"/>
    <w:multiLevelType w:val="hybridMultilevel"/>
    <w:tmpl w:val="980EF8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495BDB"/>
    <w:multiLevelType w:val="multilevel"/>
    <w:tmpl w:val="48601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AAF61C7"/>
    <w:multiLevelType w:val="multilevel"/>
    <w:tmpl w:val="C9CE7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E817C5D"/>
    <w:multiLevelType w:val="multilevel"/>
    <w:tmpl w:val="C354E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1C94438"/>
    <w:multiLevelType w:val="multilevel"/>
    <w:tmpl w:val="C68ED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3CA29E8"/>
    <w:multiLevelType w:val="multilevel"/>
    <w:tmpl w:val="AE20A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54A4404"/>
    <w:multiLevelType w:val="multilevel"/>
    <w:tmpl w:val="20FA9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68044D7"/>
    <w:multiLevelType w:val="multilevel"/>
    <w:tmpl w:val="747E6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B6D1C12"/>
    <w:multiLevelType w:val="multilevel"/>
    <w:tmpl w:val="30A0F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C64229C"/>
    <w:multiLevelType w:val="multilevel"/>
    <w:tmpl w:val="0A802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128164D"/>
    <w:multiLevelType w:val="hybridMultilevel"/>
    <w:tmpl w:val="77C68B02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CF3FEA"/>
    <w:multiLevelType w:val="multilevel"/>
    <w:tmpl w:val="63CCF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4793D71"/>
    <w:multiLevelType w:val="multilevel"/>
    <w:tmpl w:val="D4ECF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6AE6C6E"/>
    <w:multiLevelType w:val="hybridMultilevel"/>
    <w:tmpl w:val="2AE621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2F1A57"/>
    <w:multiLevelType w:val="multilevel"/>
    <w:tmpl w:val="7E9C8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9F76966"/>
    <w:multiLevelType w:val="hybridMultilevel"/>
    <w:tmpl w:val="B2C01A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392412"/>
    <w:multiLevelType w:val="multilevel"/>
    <w:tmpl w:val="213A2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01C2534"/>
    <w:multiLevelType w:val="multilevel"/>
    <w:tmpl w:val="FDD8E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B4A2BA0"/>
    <w:multiLevelType w:val="multilevel"/>
    <w:tmpl w:val="B4D83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F8D1D8C"/>
    <w:multiLevelType w:val="multilevel"/>
    <w:tmpl w:val="86365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17"/>
  </w:num>
  <w:num w:numId="4">
    <w:abstractNumId w:val="31"/>
  </w:num>
  <w:num w:numId="5">
    <w:abstractNumId w:val="5"/>
  </w:num>
  <w:num w:numId="6">
    <w:abstractNumId w:val="34"/>
  </w:num>
  <w:num w:numId="7">
    <w:abstractNumId w:val="19"/>
  </w:num>
  <w:num w:numId="8">
    <w:abstractNumId w:val="9"/>
  </w:num>
  <w:num w:numId="9">
    <w:abstractNumId w:val="14"/>
  </w:num>
  <w:num w:numId="10">
    <w:abstractNumId w:val="11"/>
  </w:num>
  <w:num w:numId="11">
    <w:abstractNumId w:val="27"/>
  </w:num>
  <w:num w:numId="12">
    <w:abstractNumId w:val="32"/>
  </w:num>
  <w:num w:numId="13">
    <w:abstractNumId w:val="10"/>
  </w:num>
  <w:num w:numId="14">
    <w:abstractNumId w:val="30"/>
  </w:num>
  <w:num w:numId="15">
    <w:abstractNumId w:val="0"/>
  </w:num>
  <w:num w:numId="16">
    <w:abstractNumId w:val="16"/>
  </w:num>
  <w:num w:numId="17">
    <w:abstractNumId w:val="23"/>
  </w:num>
  <w:num w:numId="18">
    <w:abstractNumId w:val="21"/>
  </w:num>
  <w:num w:numId="19">
    <w:abstractNumId w:val="8"/>
  </w:num>
  <w:num w:numId="20">
    <w:abstractNumId w:val="12"/>
  </w:num>
  <w:num w:numId="21">
    <w:abstractNumId w:val="7"/>
  </w:num>
  <w:num w:numId="22">
    <w:abstractNumId w:val="33"/>
  </w:num>
  <w:num w:numId="23">
    <w:abstractNumId w:val="3"/>
  </w:num>
  <w:num w:numId="24">
    <w:abstractNumId w:val="13"/>
  </w:num>
  <w:num w:numId="25">
    <w:abstractNumId w:val="28"/>
  </w:num>
  <w:num w:numId="26">
    <w:abstractNumId w:val="1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7">
    <w:abstractNumId w:val="25"/>
  </w:num>
  <w:num w:numId="28">
    <w:abstractNumId w:val="26"/>
  </w:num>
  <w:num w:numId="29">
    <w:abstractNumId w:val="6"/>
  </w:num>
  <w:num w:numId="30">
    <w:abstractNumId w:val="24"/>
  </w:num>
  <w:num w:numId="31">
    <w:abstractNumId w:val="35"/>
  </w:num>
  <w:num w:numId="32">
    <w:abstractNumId w:val="1"/>
  </w:num>
  <w:num w:numId="33">
    <w:abstractNumId w:val="1"/>
  </w:num>
  <w:num w:numId="34">
    <w:abstractNumId w:val="36"/>
  </w:num>
  <w:num w:numId="35">
    <w:abstractNumId w:val="29"/>
  </w:num>
  <w:num w:numId="36">
    <w:abstractNumId w:val="4"/>
  </w:num>
  <w:num w:numId="37">
    <w:abstractNumId w:val="22"/>
  </w:num>
  <w:num w:numId="38">
    <w:abstractNumId w:val="20"/>
  </w:num>
  <w:num w:numId="3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embedSystemFonts/>
  <w:activeWritingStyle w:appName="MSWord" w:lang="it-IT" w:vendorID="64" w:dllVersion="6" w:nlCheck="1" w:checkStyle="0"/>
  <w:activeWritingStyle w:appName="MSWord" w:lang="de-AT" w:vendorID="64" w:dllVersion="6" w:nlCheck="1" w:checkStyle="1"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it-IT" w:vendorID="64" w:dllVersion="0" w:nlCheck="1" w:checkStyle="0"/>
  <w:activeWritingStyle w:appName="MSWord" w:lang="de-AT" w:vendorID="64" w:dllVersion="0" w:nlCheck="1" w:checkStyle="0"/>
  <w:activeWritingStyle w:appName="MSWord" w:lang="de-DE" w:vendorID="64" w:dllVersion="131078" w:nlCheck="1" w:checkStyle="1"/>
  <w:activeWritingStyle w:appName="MSWord" w:lang="de-AT" w:vendorID="64" w:dllVersion="131078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it-IT" w:vendorID="64" w:dllVersion="131078" w:nlCheck="1" w:checkStyle="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C95"/>
    <w:rsid w:val="000171C7"/>
    <w:rsid w:val="000231CB"/>
    <w:rsid w:val="00040B88"/>
    <w:rsid w:val="00042FF2"/>
    <w:rsid w:val="00043559"/>
    <w:rsid w:val="00045600"/>
    <w:rsid w:val="00050E01"/>
    <w:rsid w:val="00053131"/>
    <w:rsid w:val="00054499"/>
    <w:rsid w:val="00055721"/>
    <w:rsid w:val="00062EBB"/>
    <w:rsid w:val="000646AF"/>
    <w:rsid w:val="00071F80"/>
    <w:rsid w:val="00073B3F"/>
    <w:rsid w:val="000779D7"/>
    <w:rsid w:val="00087846"/>
    <w:rsid w:val="00091516"/>
    <w:rsid w:val="0009260F"/>
    <w:rsid w:val="000A233A"/>
    <w:rsid w:val="000A39AF"/>
    <w:rsid w:val="000F2A84"/>
    <w:rsid w:val="000F6184"/>
    <w:rsid w:val="001021BC"/>
    <w:rsid w:val="00106819"/>
    <w:rsid w:val="00115BA6"/>
    <w:rsid w:val="00117F5C"/>
    <w:rsid w:val="00121EAF"/>
    <w:rsid w:val="0013023E"/>
    <w:rsid w:val="001330AE"/>
    <w:rsid w:val="00133BA6"/>
    <w:rsid w:val="0013646D"/>
    <w:rsid w:val="00136837"/>
    <w:rsid w:val="00140A69"/>
    <w:rsid w:val="001524C3"/>
    <w:rsid w:val="00153EEE"/>
    <w:rsid w:val="00156408"/>
    <w:rsid w:val="00156831"/>
    <w:rsid w:val="001573ED"/>
    <w:rsid w:val="00157B67"/>
    <w:rsid w:val="00173FEB"/>
    <w:rsid w:val="0018425D"/>
    <w:rsid w:val="001858D0"/>
    <w:rsid w:val="00185AB3"/>
    <w:rsid w:val="001927BA"/>
    <w:rsid w:val="00195A42"/>
    <w:rsid w:val="00196AAA"/>
    <w:rsid w:val="001A0673"/>
    <w:rsid w:val="001C087E"/>
    <w:rsid w:val="001C1A2E"/>
    <w:rsid w:val="001C5D28"/>
    <w:rsid w:val="001C740C"/>
    <w:rsid w:val="001D097C"/>
    <w:rsid w:val="001D230E"/>
    <w:rsid w:val="001E6A3A"/>
    <w:rsid w:val="001F0493"/>
    <w:rsid w:val="001F09A4"/>
    <w:rsid w:val="001F2AEB"/>
    <w:rsid w:val="00201DA1"/>
    <w:rsid w:val="0021416B"/>
    <w:rsid w:val="00220979"/>
    <w:rsid w:val="0022211F"/>
    <w:rsid w:val="00235CD4"/>
    <w:rsid w:val="00253B12"/>
    <w:rsid w:val="002542AD"/>
    <w:rsid w:val="00254568"/>
    <w:rsid w:val="00255CEB"/>
    <w:rsid w:val="00256862"/>
    <w:rsid w:val="00257FA8"/>
    <w:rsid w:val="002670F3"/>
    <w:rsid w:val="00267802"/>
    <w:rsid w:val="00270E0E"/>
    <w:rsid w:val="00275087"/>
    <w:rsid w:val="0027533B"/>
    <w:rsid w:val="00282D95"/>
    <w:rsid w:val="00283EA6"/>
    <w:rsid w:val="00286115"/>
    <w:rsid w:val="002916F7"/>
    <w:rsid w:val="002920A1"/>
    <w:rsid w:val="002922A9"/>
    <w:rsid w:val="002A3CA6"/>
    <w:rsid w:val="002A4A57"/>
    <w:rsid w:val="002B0886"/>
    <w:rsid w:val="002C66D7"/>
    <w:rsid w:val="002F2EBA"/>
    <w:rsid w:val="002F65EC"/>
    <w:rsid w:val="002F77B4"/>
    <w:rsid w:val="002F7AF5"/>
    <w:rsid w:val="00314758"/>
    <w:rsid w:val="00320CA4"/>
    <w:rsid w:val="00330558"/>
    <w:rsid w:val="0033067E"/>
    <w:rsid w:val="00332D34"/>
    <w:rsid w:val="003473D4"/>
    <w:rsid w:val="00347F16"/>
    <w:rsid w:val="00350F79"/>
    <w:rsid w:val="00357031"/>
    <w:rsid w:val="003607D9"/>
    <w:rsid w:val="00362684"/>
    <w:rsid w:val="003635D8"/>
    <w:rsid w:val="003648DF"/>
    <w:rsid w:val="003825E4"/>
    <w:rsid w:val="00384F1B"/>
    <w:rsid w:val="0039518F"/>
    <w:rsid w:val="003B1319"/>
    <w:rsid w:val="003B559F"/>
    <w:rsid w:val="003C286B"/>
    <w:rsid w:val="003C4222"/>
    <w:rsid w:val="003C4AB6"/>
    <w:rsid w:val="003C64B1"/>
    <w:rsid w:val="003D54F6"/>
    <w:rsid w:val="003E3E7F"/>
    <w:rsid w:val="004036A8"/>
    <w:rsid w:val="00403AF6"/>
    <w:rsid w:val="00404107"/>
    <w:rsid w:val="00406441"/>
    <w:rsid w:val="0041092E"/>
    <w:rsid w:val="00431F67"/>
    <w:rsid w:val="0043565E"/>
    <w:rsid w:val="00445C91"/>
    <w:rsid w:val="00451F79"/>
    <w:rsid w:val="00453589"/>
    <w:rsid w:val="00453625"/>
    <w:rsid w:val="00463496"/>
    <w:rsid w:val="0048463B"/>
    <w:rsid w:val="00485FD6"/>
    <w:rsid w:val="00486E54"/>
    <w:rsid w:val="004935DD"/>
    <w:rsid w:val="004947FC"/>
    <w:rsid w:val="00496610"/>
    <w:rsid w:val="00496DBF"/>
    <w:rsid w:val="004A1C8C"/>
    <w:rsid w:val="004A75C1"/>
    <w:rsid w:val="004B32DD"/>
    <w:rsid w:val="004B7EE0"/>
    <w:rsid w:val="004C444F"/>
    <w:rsid w:val="004D4A6D"/>
    <w:rsid w:val="004D7F95"/>
    <w:rsid w:val="004E0710"/>
    <w:rsid w:val="004E14CC"/>
    <w:rsid w:val="004E1AB0"/>
    <w:rsid w:val="004F0892"/>
    <w:rsid w:val="004F2F2B"/>
    <w:rsid w:val="004F724E"/>
    <w:rsid w:val="00504B83"/>
    <w:rsid w:val="00505FB3"/>
    <w:rsid w:val="00514724"/>
    <w:rsid w:val="0052474C"/>
    <w:rsid w:val="00526ACA"/>
    <w:rsid w:val="00534E59"/>
    <w:rsid w:val="00545181"/>
    <w:rsid w:val="005467D0"/>
    <w:rsid w:val="00556701"/>
    <w:rsid w:val="005712B7"/>
    <w:rsid w:val="00572BFC"/>
    <w:rsid w:val="00577C0A"/>
    <w:rsid w:val="00581209"/>
    <w:rsid w:val="005948F9"/>
    <w:rsid w:val="005B0D27"/>
    <w:rsid w:val="005B134B"/>
    <w:rsid w:val="005B4DE6"/>
    <w:rsid w:val="005B6EA8"/>
    <w:rsid w:val="005C16B2"/>
    <w:rsid w:val="005C6754"/>
    <w:rsid w:val="005D6188"/>
    <w:rsid w:val="005E2153"/>
    <w:rsid w:val="005E2726"/>
    <w:rsid w:val="005F07FA"/>
    <w:rsid w:val="0061393B"/>
    <w:rsid w:val="006143B3"/>
    <w:rsid w:val="0062062F"/>
    <w:rsid w:val="00623E03"/>
    <w:rsid w:val="00623FDA"/>
    <w:rsid w:val="006255B0"/>
    <w:rsid w:val="006311CB"/>
    <w:rsid w:val="006311E9"/>
    <w:rsid w:val="006333E7"/>
    <w:rsid w:val="00641FE3"/>
    <w:rsid w:val="006640F9"/>
    <w:rsid w:val="00664AAD"/>
    <w:rsid w:val="00672C3F"/>
    <w:rsid w:val="006801FC"/>
    <w:rsid w:val="0068580C"/>
    <w:rsid w:val="006870BE"/>
    <w:rsid w:val="00690237"/>
    <w:rsid w:val="006A3C95"/>
    <w:rsid w:val="006A43CE"/>
    <w:rsid w:val="006B091F"/>
    <w:rsid w:val="006B2D20"/>
    <w:rsid w:val="006C03F5"/>
    <w:rsid w:val="006D12F3"/>
    <w:rsid w:val="006D3BDF"/>
    <w:rsid w:val="006E1BCE"/>
    <w:rsid w:val="006E2DD3"/>
    <w:rsid w:val="006F66D5"/>
    <w:rsid w:val="00706D92"/>
    <w:rsid w:val="007130BB"/>
    <w:rsid w:val="00713E1B"/>
    <w:rsid w:val="007148D5"/>
    <w:rsid w:val="007316C5"/>
    <w:rsid w:val="00731724"/>
    <w:rsid w:val="00740FB7"/>
    <w:rsid w:val="007566C6"/>
    <w:rsid w:val="007572F3"/>
    <w:rsid w:val="00761F55"/>
    <w:rsid w:val="0076450C"/>
    <w:rsid w:val="00766D79"/>
    <w:rsid w:val="0077431B"/>
    <w:rsid w:val="0077633F"/>
    <w:rsid w:val="007830C4"/>
    <w:rsid w:val="00783AC0"/>
    <w:rsid w:val="00793966"/>
    <w:rsid w:val="00794473"/>
    <w:rsid w:val="0079560C"/>
    <w:rsid w:val="007A003D"/>
    <w:rsid w:val="007A1755"/>
    <w:rsid w:val="007A3E8A"/>
    <w:rsid w:val="007A7BA4"/>
    <w:rsid w:val="007B0FE8"/>
    <w:rsid w:val="007B39F0"/>
    <w:rsid w:val="007B6E54"/>
    <w:rsid w:val="007B76D6"/>
    <w:rsid w:val="007C0B87"/>
    <w:rsid w:val="007C43D8"/>
    <w:rsid w:val="007C5F22"/>
    <w:rsid w:val="007D3278"/>
    <w:rsid w:val="007D61D9"/>
    <w:rsid w:val="007E3C3B"/>
    <w:rsid w:val="007E464B"/>
    <w:rsid w:val="007F01BC"/>
    <w:rsid w:val="007F2920"/>
    <w:rsid w:val="007F4D07"/>
    <w:rsid w:val="007F67B5"/>
    <w:rsid w:val="00814FBE"/>
    <w:rsid w:val="008212EB"/>
    <w:rsid w:val="00826087"/>
    <w:rsid w:val="0083109B"/>
    <w:rsid w:val="008338E1"/>
    <w:rsid w:val="008350BD"/>
    <w:rsid w:val="00840187"/>
    <w:rsid w:val="00845CFC"/>
    <w:rsid w:val="00851CCC"/>
    <w:rsid w:val="00862BA0"/>
    <w:rsid w:val="00864037"/>
    <w:rsid w:val="00881474"/>
    <w:rsid w:val="00882881"/>
    <w:rsid w:val="0088301C"/>
    <w:rsid w:val="00883C4D"/>
    <w:rsid w:val="00897E0B"/>
    <w:rsid w:val="008B1EC9"/>
    <w:rsid w:val="008C6C12"/>
    <w:rsid w:val="008C746F"/>
    <w:rsid w:val="008D0B82"/>
    <w:rsid w:val="008E49A8"/>
    <w:rsid w:val="008F58B6"/>
    <w:rsid w:val="008F60A5"/>
    <w:rsid w:val="009040B5"/>
    <w:rsid w:val="009175AA"/>
    <w:rsid w:val="00920395"/>
    <w:rsid w:val="00920EF5"/>
    <w:rsid w:val="00936E9A"/>
    <w:rsid w:val="009463DF"/>
    <w:rsid w:val="00956C73"/>
    <w:rsid w:val="0097239C"/>
    <w:rsid w:val="00973269"/>
    <w:rsid w:val="00975842"/>
    <w:rsid w:val="009769E9"/>
    <w:rsid w:val="00977858"/>
    <w:rsid w:val="009800D3"/>
    <w:rsid w:val="00981098"/>
    <w:rsid w:val="00981CB0"/>
    <w:rsid w:val="009835B2"/>
    <w:rsid w:val="00984C96"/>
    <w:rsid w:val="0098629F"/>
    <w:rsid w:val="00987DA0"/>
    <w:rsid w:val="00994888"/>
    <w:rsid w:val="0099607A"/>
    <w:rsid w:val="009A3EBF"/>
    <w:rsid w:val="009C2A38"/>
    <w:rsid w:val="009D790C"/>
    <w:rsid w:val="009E0BB9"/>
    <w:rsid w:val="009E5E1F"/>
    <w:rsid w:val="009E5F75"/>
    <w:rsid w:val="009F39A5"/>
    <w:rsid w:val="009F527B"/>
    <w:rsid w:val="00A04FDB"/>
    <w:rsid w:val="00A1031A"/>
    <w:rsid w:val="00A1073C"/>
    <w:rsid w:val="00A111FE"/>
    <w:rsid w:val="00A14407"/>
    <w:rsid w:val="00A23111"/>
    <w:rsid w:val="00A30389"/>
    <w:rsid w:val="00A305A9"/>
    <w:rsid w:val="00A3131E"/>
    <w:rsid w:val="00A324C9"/>
    <w:rsid w:val="00A36FF3"/>
    <w:rsid w:val="00A44D80"/>
    <w:rsid w:val="00A4743E"/>
    <w:rsid w:val="00A501F4"/>
    <w:rsid w:val="00A5021F"/>
    <w:rsid w:val="00A55FCC"/>
    <w:rsid w:val="00A6280F"/>
    <w:rsid w:val="00A64294"/>
    <w:rsid w:val="00A64D7D"/>
    <w:rsid w:val="00A73408"/>
    <w:rsid w:val="00AA0878"/>
    <w:rsid w:val="00AA17C4"/>
    <w:rsid w:val="00AA54BF"/>
    <w:rsid w:val="00AB19F5"/>
    <w:rsid w:val="00AB5658"/>
    <w:rsid w:val="00AC6D34"/>
    <w:rsid w:val="00AE0FEA"/>
    <w:rsid w:val="00AE4EC5"/>
    <w:rsid w:val="00AE6D29"/>
    <w:rsid w:val="00AF27E7"/>
    <w:rsid w:val="00AF4CC2"/>
    <w:rsid w:val="00B06C48"/>
    <w:rsid w:val="00B21923"/>
    <w:rsid w:val="00B23B26"/>
    <w:rsid w:val="00B543A5"/>
    <w:rsid w:val="00B63269"/>
    <w:rsid w:val="00B66F62"/>
    <w:rsid w:val="00B72E1A"/>
    <w:rsid w:val="00B807F1"/>
    <w:rsid w:val="00B82D82"/>
    <w:rsid w:val="00B84C91"/>
    <w:rsid w:val="00B87132"/>
    <w:rsid w:val="00BA1B17"/>
    <w:rsid w:val="00BA3880"/>
    <w:rsid w:val="00BA4DD2"/>
    <w:rsid w:val="00BB0F3A"/>
    <w:rsid w:val="00BB586B"/>
    <w:rsid w:val="00BC4A8D"/>
    <w:rsid w:val="00BF10B9"/>
    <w:rsid w:val="00BF4810"/>
    <w:rsid w:val="00C1795D"/>
    <w:rsid w:val="00C25957"/>
    <w:rsid w:val="00C37CD2"/>
    <w:rsid w:val="00C4160E"/>
    <w:rsid w:val="00C4326F"/>
    <w:rsid w:val="00C5531A"/>
    <w:rsid w:val="00C55AE6"/>
    <w:rsid w:val="00C67314"/>
    <w:rsid w:val="00C710E5"/>
    <w:rsid w:val="00C742BB"/>
    <w:rsid w:val="00C76AC2"/>
    <w:rsid w:val="00C80168"/>
    <w:rsid w:val="00C81B8B"/>
    <w:rsid w:val="00C87D05"/>
    <w:rsid w:val="00C87F09"/>
    <w:rsid w:val="00C96C1F"/>
    <w:rsid w:val="00CA1A17"/>
    <w:rsid w:val="00CB7485"/>
    <w:rsid w:val="00CC1087"/>
    <w:rsid w:val="00CD6618"/>
    <w:rsid w:val="00CE392D"/>
    <w:rsid w:val="00CE5954"/>
    <w:rsid w:val="00CE6BCA"/>
    <w:rsid w:val="00CF1557"/>
    <w:rsid w:val="00CF42D4"/>
    <w:rsid w:val="00CF5FD2"/>
    <w:rsid w:val="00D00FF7"/>
    <w:rsid w:val="00D16385"/>
    <w:rsid w:val="00D16E2A"/>
    <w:rsid w:val="00D21623"/>
    <w:rsid w:val="00D3072D"/>
    <w:rsid w:val="00D3503E"/>
    <w:rsid w:val="00D430BC"/>
    <w:rsid w:val="00D44AA1"/>
    <w:rsid w:val="00D66BCB"/>
    <w:rsid w:val="00D750C6"/>
    <w:rsid w:val="00D76F45"/>
    <w:rsid w:val="00D95A27"/>
    <w:rsid w:val="00D95DB5"/>
    <w:rsid w:val="00D97221"/>
    <w:rsid w:val="00DC0463"/>
    <w:rsid w:val="00DC0622"/>
    <w:rsid w:val="00DC0779"/>
    <w:rsid w:val="00DD0C19"/>
    <w:rsid w:val="00DD1E56"/>
    <w:rsid w:val="00DE6D1A"/>
    <w:rsid w:val="00E010B1"/>
    <w:rsid w:val="00E023BC"/>
    <w:rsid w:val="00E04A9F"/>
    <w:rsid w:val="00E17B62"/>
    <w:rsid w:val="00E206D2"/>
    <w:rsid w:val="00E249C2"/>
    <w:rsid w:val="00E24DD8"/>
    <w:rsid w:val="00E24E94"/>
    <w:rsid w:val="00E36EEA"/>
    <w:rsid w:val="00E4378F"/>
    <w:rsid w:val="00E47452"/>
    <w:rsid w:val="00E5099D"/>
    <w:rsid w:val="00E52B4A"/>
    <w:rsid w:val="00E55C92"/>
    <w:rsid w:val="00E667CC"/>
    <w:rsid w:val="00E755C1"/>
    <w:rsid w:val="00E75D70"/>
    <w:rsid w:val="00E7707F"/>
    <w:rsid w:val="00E82219"/>
    <w:rsid w:val="00E84CB2"/>
    <w:rsid w:val="00EA16D8"/>
    <w:rsid w:val="00EA625B"/>
    <w:rsid w:val="00EA6571"/>
    <w:rsid w:val="00EB01E2"/>
    <w:rsid w:val="00EB0B66"/>
    <w:rsid w:val="00EB0BEE"/>
    <w:rsid w:val="00EB21C7"/>
    <w:rsid w:val="00EC3273"/>
    <w:rsid w:val="00EC4AAD"/>
    <w:rsid w:val="00ED1FFB"/>
    <w:rsid w:val="00ED6356"/>
    <w:rsid w:val="00EE26FF"/>
    <w:rsid w:val="00F0146A"/>
    <w:rsid w:val="00F03E4C"/>
    <w:rsid w:val="00F23BC7"/>
    <w:rsid w:val="00F23F40"/>
    <w:rsid w:val="00F336CD"/>
    <w:rsid w:val="00F35853"/>
    <w:rsid w:val="00F40E10"/>
    <w:rsid w:val="00F41D60"/>
    <w:rsid w:val="00F41E2F"/>
    <w:rsid w:val="00F427E0"/>
    <w:rsid w:val="00F52983"/>
    <w:rsid w:val="00F532C1"/>
    <w:rsid w:val="00F61FD1"/>
    <w:rsid w:val="00F6205D"/>
    <w:rsid w:val="00F63834"/>
    <w:rsid w:val="00F72DB9"/>
    <w:rsid w:val="00F74A4D"/>
    <w:rsid w:val="00F77B92"/>
    <w:rsid w:val="00F851D3"/>
    <w:rsid w:val="00F86A5A"/>
    <w:rsid w:val="00F90229"/>
    <w:rsid w:val="00FA22EA"/>
    <w:rsid w:val="00FA7158"/>
    <w:rsid w:val="00FA7816"/>
    <w:rsid w:val="00FB19C6"/>
    <w:rsid w:val="00FB2F4A"/>
    <w:rsid w:val="00FB7DDE"/>
    <w:rsid w:val="00FD4F4A"/>
    <w:rsid w:val="00FD6D93"/>
    <w:rsid w:val="00FD7486"/>
    <w:rsid w:val="00FE19F9"/>
    <w:rsid w:val="00FE7E00"/>
    <w:rsid w:val="00FF07CB"/>
    <w:rsid w:val="00FF0D13"/>
    <w:rsid w:val="00FF4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A7A1C502-7D6A-4D57-9F1E-60CC4A357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 w:unhideWhenUsed="1"/>
    <w:lsdException w:name="footer" w:locked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023BC"/>
    <w:pPr>
      <w:spacing w:after="180" w:line="360" w:lineRule="atLeast"/>
      <w:jc w:val="both"/>
    </w:pPr>
    <w:rPr>
      <w:rFonts w:ascii="Arial" w:eastAsia="Times New Roman" w:hAnsi="Arial" w:cs="Arial"/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locked/>
    <w:rsid w:val="00C37CD2"/>
    <w:pPr>
      <w:keepNext/>
      <w:keepLines/>
      <w:pageBreakBefore/>
      <w:spacing w:before="180"/>
      <w:jc w:val="center"/>
      <w:outlineLvl w:val="0"/>
    </w:pPr>
    <w:rPr>
      <w:rFonts w:eastAsiaTheme="majorEastAsia" w:cstheme="majorBidi"/>
      <w:b/>
      <w:bCs/>
      <w:caps/>
      <w:sz w:val="26"/>
      <w:szCs w:val="26"/>
    </w:rPr>
  </w:style>
  <w:style w:type="paragraph" w:styleId="berschrift2">
    <w:name w:val="heading 2"/>
    <w:basedOn w:val="Standard"/>
    <w:next w:val="Standard"/>
    <w:link w:val="berschrift2Zchn"/>
    <w:qFormat/>
    <w:rsid w:val="00FB2F4A"/>
    <w:pPr>
      <w:keepNext/>
      <w:pageBreakBefore/>
      <w:spacing w:before="180"/>
      <w:jc w:val="center"/>
      <w:outlineLvl w:val="1"/>
    </w:pPr>
    <w:rPr>
      <w:b/>
      <w:bCs/>
      <w:sz w:val="26"/>
      <w:szCs w:val="26"/>
      <w:u w:val="single"/>
    </w:rPr>
  </w:style>
  <w:style w:type="paragraph" w:styleId="berschrift3">
    <w:name w:val="heading 3"/>
    <w:basedOn w:val="Standard"/>
    <w:next w:val="Standard"/>
    <w:link w:val="berschrift3Zchn"/>
    <w:uiPriority w:val="9"/>
    <w:qFormat/>
    <w:locked/>
    <w:rsid w:val="00C37CD2"/>
    <w:pPr>
      <w:keepNext/>
      <w:spacing w:before="180"/>
      <w:jc w:val="center"/>
      <w:outlineLvl w:val="2"/>
    </w:pPr>
    <w:rPr>
      <w:rFonts w:cs="Times New Roman"/>
      <w:b/>
      <w:szCs w:val="26"/>
    </w:rPr>
  </w:style>
  <w:style w:type="paragraph" w:styleId="berschrift4">
    <w:name w:val="heading 4"/>
    <w:basedOn w:val="berschrift2"/>
    <w:next w:val="Standard"/>
    <w:link w:val="berschrift4Zchn"/>
    <w:unhideWhenUsed/>
    <w:qFormat/>
    <w:locked/>
    <w:rsid w:val="00920EF5"/>
    <w:pPr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left"/>
      <w:outlineLvl w:val="3"/>
    </w:pPr>
    <w:rPr>
      <w:rFonts w:eastAsiaTheme="majorEastAsia" w:cstheme="majorBidi"/>
      <w:bCs w:val="0"/>
      <w:iCs/>
      <w:sz w:val="24"/>
      <w:u w:val="none"/>
    </w:rPr>
  </w:style>
  <w:style w:type="paragraph" w:styleId="berschrift5">
    <w:name w:val="heading 5"/>
    <w:basedOn w:val="Standard"/>
    <w:next w:val="Standard"/>
    <w:link w:val="berschrift5Zchn"/>
    <w:qFormat/>
    <w:locked/>
    <w:rsid w:val="00920EF5"/>
    <w:pPr>
      <w:overflowPunct w:val="0"/>
      <w:autoSpaceDE w:val="0"/>
      <w:autoSpaceDN w:val="0"/>
      <w:adjustRightInd w:val="0"/>
      <w:spacing w:before="180"/>
      <w:textAlignment w:val="baseline"/>
      <w:outlineLvl w:val="4"/>
    </w:pPr>
    <w:rPr>
      <w:rFonts w:cs="Times New Roman"/>
      <w:b/>
      <w:szCs w:val="20"/>
    </w:rPr>
  </w:style>
  <w:style w:type="paragraph" w:styleId="berschrift6">
    <w:name w:val="heading 6"/>
    <w:basedOn w:val="Standard"/>
    <w:next w:val="Standard"/>
    <w:link w:val="berschrift6Zchn"/>
    <w:qFormat/>
    <w:locked/>
    <w:rsid w:val="007D61D9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5"/>
    </w:pPr>
    <w:rPr>
      <w:rFonts w:ascii="Times New Roman" w:hAnsi="Times New Roman" w:cs="Times New Roman"/>
      <w:b/>
      <w:bCs/>
      <w:szCs w:val="20"/>
    </w:rPr>
  </w:style>
  <w:style w:type="paragraph" w:styleId="berschrift7">
    <w:name w:val="heading 7"/>
    <w:basedOn w:val="Standard"/>
    <w:next w:val="Standard"/>
    <w:link w:val="berschrift7Zchn"/>
    <w:qFormat/>
    <w:locked/>
    <w:rsid w:val="007D61D9"/>
    <w:pPr>
      <w:keepNext/>
      <w:overflowPunct w:val="0"/>
      <w:autoSpaceDE w:val="0"/>
      <w:autoSpaceDN w:val="0"/>
      <w:adjustRightInd w:val="0"/>
      <w:spacing w:after="0" w:line="240" w:lineRule="auto"/>
      <w:ind w:right="1134"/>
      <w:jc w:val="left"/>
      <w:textAlignment w:val="baseline"/>
      <w:outlineLvl w:val="6"/>
    </w:pPr>
    <w:rPr>
      <w:rFonts w:ascii="Times New Roman" w:hAnsi="Times New Roman" w:cs="Times New Roman"/>
      <w:b/>
      <w:sz w:val="22"/>
      <w:szCs w:val="20"/>
      <w:lang w:val="x-none" w:eastAsia="x-none"/>
    </w:rPr>
  </w:style>
  <w:style w:type="paragraph" w:styleId="berschrift9">
    <w:name w:val="heading 9"/>
    <w:basedOn w:val="Standard"/>
    <w:next w:val="Standard"/>
    <w:link w:val="berschrift9Zchn"/>
    <w:qFormat/>
    <w:locked/>
    <w:rsid w:val="007D61D9"/>
    <w:pPr>
      <w:keepNext/>
      <w:overflowPunct w:val="0"/>
      <w:autoSpaceDE w:val="0"/>
      <w:autoSpaceDN w:val="0"/>
      <w:adjustRightInd w:val="0"/>
      <w:spacing w:after="0" w:line="240" w:lineRule="auto"/>
      <w:jc w:val="left"/>
      <w:textAlignment w:val="baseline"/>
      <w:outlineLvl w:val="8"/>
    </w:pPr>
    <w:rPr>
      <w:rFonts w:ascii="Times New Roman" w:hAnsi="Times New Roman" w:cs="Times New Roman"/>
      <w:b/>
      <w:bCs/>
      <w:sz w:val="20"/>
      <w:szCs w:val="20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C37CD2"/>
    <w:rPr>
      <w:rFonts w:ascii="Arial" w:eastAsiaTheme="majorEastAsia" w:hAnsi="Arial" w:cstheme="majorBidi"/>
      <w:b/>
      <w:bCs/>
      <w:caps/>
      <w:sz w:val="26"/>
      <w:szCs w:val="26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locked/>
    <w:rsid w:val="00FB2F4A"/>
    <w:rPr>
      <w:rFonts w:ascii="Arial" w:eastAsia="Times New Roman" w:hAnsi="Arial" w:cs="Arial"/>
      <w:b/>
      <w:bCs/>
      <w:sz w:val="26"/>
      <w:szCs w:val="26"/>
      <w:u w:val="single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37CD2"/>
    <w:rPr>
      <w:rFonts w:ascii="Arial" w:eastAsia="Times New Roman" w:hAnsi="Arial"/>
      <w:b/>
      <w:sz w:val="24"/>
      <w:szCs w:val="26"/>
      <w:lang w:val="de-DE" w:eastAsia="de-DE"/>
    </w:rPr>
  </w:style>
  <w:style w:type="character" w:customStyle="1" w:styleId="berschrift4Zchn">
    <w:name w:val="Überschrift 4 Zchn"/>
    <w:basedOn w:val="Absatz-Standardschriftart"/>
    <w:link w:val="berschrift4"/>
    <w:rsid w:val="00920EF5"/>
    <w:rPr>
      <w:rFonts w:ascii="Arial" w:eastAsiaTheme="majorEastAsia" w:hAnsi="Arial" w:cstheme="majorBidi"/>
      <w:b/>
      <w:iCs/>
      <w:sz w:val="24"/>
      <w:szCs w:val="26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rsid w:val="00920EF5"/>
    <w:rPr>
      <w:rFonts w:ascii="Arial" w:eastAsia="Times New Roman" w:hAnsi="Arial"/>
      <w:b/>
      <w:sz w:val="24"/>
      <w:szCs w:val="20"/>
      <w:lang w:val="de-DE" w:eastAsia="de-DE"/>
    </w:rPr>
  </w:style>
  <w:style w:type="character" w:customStyle="1" w:styleId="berschrift6Zchn">
    <w:name w:val="Überschrift 6 Zchn"/>
    <w:basedOn w:val="Absatz-Standardschriftart"/>
    <w:link w:val="berschrift6"/>
    <w:rsid w:val="007D61D9"/>
    <w:rPr>
      <w:rFonts w:ascii="Times New Roman" w:eastAsia="Times New Roman" w:hAnsi="Times New Roman"/>
      <w:b/>
      <w:bCs/>
      <w:sz w:val="24"/>
      <w:szCs w:val="20"/>
      <w:lang w:val="de-DE" w:eastAsia="de-DE"/>
    </w:rPr>
  </w:style>
  <w:style w:type="character" w:customStyle="1" w:styleId="berschrift7Zchn">
    <w:name w:val="Überschrift 7 Zchn"/>
    <w:basedOn w:val="Absatz-Standardschriftart"/>
    <w:link w:val="berschrift7"/>
    <w:rsid w:val="007D61D9"/>
    <w:rPr>
      <w:rFonts w:ascii="Times New Roman" w:eastAsia="Times New Roman" w:hAnsi="Times New Roman"/>
      <w:b/>
      <w:szCs w:val="20"/>
      <w:lang w:val="x-none" w:eastAsia="x-none"/>
    </w:rPr>
  </w:style>
  <w:style w:type="character" w:customStyle="1" w:styleId="berschrift9Zchn">
    <w:name w:val="Überschrift 9 Zchn"/>
    <w:basedOn w:val="Absatz-Standardschriftart"/>
    <w:link w:val="berschrift9"/>
    <w:rsid w:val="007D61D9"/>
    <w:rPr>
      <w:rFonts w:ascii="Times New Roman" w:eastAsia="Times New Roman" w:hAnsi="Times New Roman"/>
      <w:b/>
      <w:bCs/>
      <w:sz w:val="20"/>
      <w:szCs w:val="20"/>
      <w:lang w:val="x-none" w:eastAsia="x-none"/>
    </w:rPr>
  </w:style>
  <w:style w:type="paragraph" w:styleId="Fuzeile">
    <w:name w:val="footer"/>
    <w:basedOn w:val="Standard"/>
    <w:link w:val="FuzeileZchn"/>
    <w:rsid w:val="006A3C95"/>
    <w:pPr>
      <w:tabs>
        <w:tab w:val="left" w:pos="5954"/>
      </w:tabs>
      <w:spacing w:after="0" w:line="200" w:lineRule="exact"/>
      <w:jc w:val="left"/>
    </w:pPr>
    <w:rPr>
      <w:rFonts w:ascii="Arial Narrow" w:hAnsi="Arial Narrow" w:cs="Arial Narrow"/>
      <w:i/>
      <w:iCs/>
      <w:sz w:val="20"/>
      <w:szCs w:val="20"/>
    </w:rPr>
  </w:style>
  <w:style w:type="character" w:customStyle="1" w:styleId="FuzeileZchn">
    <w:name w:val="Fußzeile Zchn"/>
    <w:basedOn w:val="Absatz-Standardschriftart"/>
    <w:link w:val="Fuzeile"/>
    <w:locked/>
    <w:rsid w:val="006A3C95"/>
    <w:rPr>
      <w:rFonts w:ascii="Arial Narrow" w:hAnsi="Arial Narrow" w:cs="Arial Narrow"/>
      <w:i/>
      <w:iCs/>
      <w:sz w:val="20"/>
      <w:szCs w:val="20"/>
      <w:lang w:val="de-DE" w:eastAsia="de-DE"/>
    </w:rPr>
  </w:style>
  <w:style w:type="paragraph" w:styleId="Kopfzeile">
    <w:name w:val="header"/>
    <w:basedOn w:val="Standard"/>
    <w:link w:val="KopfzeileZchn"/>
    <w:uiPriority w:val="99"/>
    <w:rsid w:val="006A3C95"/>
    <w:pPr>
      <w:tabs>
        <w:tab w:val="center" w:pos="4253"/>
        <w:tab w:val="right" w:pos="8505"/>
      </w:tabs>
      <w:spacing w:after="0" w:line="240" w:lineRule="auto"/>
      <w:jc w:val="left"/>
    </w:pPr>
    <w:rPr>
      <w:rFonts w:ascii="Arial Narrow" w:hAnsi="Arial Narrow" w:cs="Arial Narrow"/>
      <w:i/>
      <w:iCs/>
      <w:sz w:val="20"/>
      <w:szCs w:val="20"/>
    </w:r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6A3C95"/>
    <w:rPr>
      <w:rFonts w:ascii="Arial Narrow" w:hAnsi="Arial Narrow" w:cs="Arial Narrow"/>
      <w:i/>
      <w:iCs/>
      <w:sz w:val="20"/>
      <w:szCs w:val="20"/>
      <w:lang w:val="de-DE" w:eastAsia="de-DE"/>
    </w:rPr>
  </w:style>
  <w:style w:type="paragraph" w:customStyle="1" w:styleId="Aufzhlung">
    <w:name w:val="Aufzählung"/>
    <w:basedOn w:val="Standard"/>
    <w:rsid w:val="000231CB"/>
    <w:pPr>
      <w:keepNext/>
      <w:pBdr>
        <w:top w:val="single" w:sz="4" w:space="1" w:color="A6A6A6"/>
        <w:left w:val="single" w:sz="4" w:space="4" w:color="A6A6A6"/>
        <w:bottom w:val="single" w:sz="4" w:space="1" w:color="A6A6A6"/>
        <w:right w:val="single" w:sz="4" w:space="4" w:color="A6A6A6"/>
      </w:pBdr>
      <w:tabs>
        <w:tab w:val="right" w:pos="8505"/>
      </w:tabs>
      <w:spacing w:after="0" w:line="240" w:lineRule="auto"/>
      <w:jc w:val="left"/>
    </w:pPr>
    <w:rPr>
      <w:rFonts w:ascii="Arial Narrow" w:hAnsi="Arial Narrow" w:cs="Arial Narrow"/>
      <w:sz w:val="20"/>
      <w:szCs w:val="20"/>
    </w:rPr>
  </w:style>
  <w:style w:type="paragraph" w:customStyle="1" w:styleId="Infoblock">
    <w:name w:val="Infoblock"/>
    <w:basedOn w:val="Standard"/>
    <w:rsid w:val="008212EB"/>
    <w:pPr>
      <w:overflowPunct w:val="0"/>
      <w:autoSpaceDE w:val="0"/>
      <w:autoSpaceDN w:val="0"/>
      <w:adjustRightInd w:val="0"/>
      <w:spacing w:before="180" w:after="0" w:line="240" w:lineRule="auto"/>
      <w:jc w:val="right"/>
      <w:textAlignment w:val="baseline"/>
    </w:pPr>
    <w:rPr>
      <w:sz w:val="18"/>
      <w:szCs w:val="18"/>
    </w:rPr>
  </w:style>
  <w:style w:type="paragraph" w:customStyle="1" w:styleId="AufzhlungTitel">
    <w:name w:val="Aufzählung Titel"/>
    <w:basedOn w:val="Aufzhlung"/>
    <w:next w:val="Aufzhlung"/>
    <w:rsid w:val="00641FE3"/>
    <w:pPr>
      <w:shd w:val="pct10" w:color="auto" w:fill="FFFFFF"/>
      <w:tabs>
        <w:tab w:val="left" w:pos="340"/>
      </w:tabs>
    </w:pPr>
    <w:rPr>
      <w:b/>
      <w:bCs/>
      <w:lang w:val="en-GB"/>
    </w:rPr>
  </w:style>
  <w:style w:type="character" w:styleId="Hyperlink">
    <w:name w:val="Hyperlink"/>
    <w:basedOn w:val="Absatz-Standardschriftart"/>
    <w:uiPriority w:val="99"/>
    <w:rsid w:val="007316C5"/>
    <w:rPr>
      <w:b/>
      <w:color w:val="auto"/>
      <w:u w:val="non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5F2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C5F22"/>
    <w:rPr>
      <w:rFonts w:ascii="Lucida Grande" w:eastAsia="Times New Roman" w:hAnsi="Lucida Grande" w:cs="Lucida Grande"/>
      <w:sz w:val="18"/>
      <w:szCs w:val="18"/>
      <w:lang w:val="de-DE" w:eastAsia="de-DE"/>
    </w:rPr>
  </w:style>
  <w:style w:type="table" w:styleId="Tabellenraster">
    <w:name w:val="Table Grid"/>
    <w:basedOn w:val="NormaleTabelle"/>
    <w:uiPriority w:val="59"/>
    <w:locked/>
    <w:rsid w:val="00920EF5"/>
    <w:rPr>
      <w:rFonts w:asciiTheme="minorHAnsi" w:eastAsiaTheme="minorEastAsia" w:hAnsiTheme="minorHAnsi" w:cstheme="minorBidi"/>
      <w:sz w:val="24"/>
      <w:szCs w:val="24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793966"/>
    <w:pPr>
      <w:pBdr>
        <w:bottom w:val="single" w:sz="6" w:space="1" w:color="auto"/>
      </w:pBdr>
      <w:spacing w:after="0" w:line="240" w:lineRule="auto"/>
      <w:jc w:val="center"/>
    </w:pPr>
    <w:rPr>
      <w:rFonts w:eastAsia="Calibri"/>
      <w:vanish/>
      <w:sz w:val="16"/>
      <w:szCs w:val="16"/>
      <w:lang w:val="de-AT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793966"/>
    <w:rPr>
      <w:rFonts w:ascii="Arial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793966"/>
    <w:pPr>
      <w:pBdr>
        <w:top w:val="single" w:sz="6" w:space="1" w:color="auto"/>
      </w:pBdr>
      <w:spacing w:after="0" w:line="240" w:lineRule="auto"/>
      <w:jc w:val="center"/>
    </w:pPr>
    <w:rPr>
      <w:rFonts w:eastAsia="Calibri"/>
      <w:vanish/>
      <w:sz w:val="16"/>
      <w:szCs w:val="16"/>
      <w:lang w:val="de-AT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793966"/>
    <w:rPr>
      <w:rFonts w:ascii="Arial" w:hAnsi="Arial" w:cs="Arial"/>
      <w:vanish/>
      <w:sz w:val="16"/>
      <w:szCs w:val="16"/>
      <w:lang w:eastAsia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073B3F"/>
    <w:rPr>
      <w:color w:val="800080" w:themeColor="followedHyperlink"/>
      <w:u w:val="singl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505FB3"/>
    <w:pPr>
      <w:spacing w:after="0" w:line="240" w:lineRule="auto"/>
    </w:pPr>
    <w:rPr>
      <w:rFonts w:ascii="Lucida Grande" w:hAnsi="Lucida Grande" w:cs="Lucida Grande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505FB3"/>
    <w:rPr>
      <w:rFonts w:ascii="Lucida Grande" w:eastAsia="Times New Roman" w:hAnsi="Lucida Grande" w:cs="Lucida Grande"/>
      <w:sz w:val="24"/>
      <w:szCs w:val="24"/>
      <w:lang w:val="de-DE" w:eastAsia="de-DE"/>
    </w:rPr>
  </w:style>
  <w:style w:type="paragraph" w:styleId="StandardWeb">
    <w:name w:val="Normal (Web)"/>
    <w:basedOn w:val="Standard"/>
    <w:uiPriority w:val="99"/>
    <w:semiHidden/>
    <w:unhideWhenUsed/>
    <w:rsid w:val="00F40E10"/>
    <w:pPr>
      <w:spacing w:before="100" w:beforeAutospacing="1" w:after="100" w:afterAutospacing="1" w:line="240" w:lineRule="auto"/>
      <w:jc w:val="left"/>
    </w:pPr>
    <w:rPr>
      <w:rFonts w:ascii="Times" w:eastAsia="Calibri" w:hAnsi="Times" w:cs="Times New Roman"/>
      <w:sz w:val="20"/>
      <w:szCs w:val="20"/>
      <w:lang w:val="de-AT"/>
    </w:rPr>
  </w:style>
  <w:style w:type="character" w:styleId="Fett">
    <w:name w:val="Strong"/>
    <w:basedOn w:val="Absatz-Standardschriftart"/>
    <w:uiPriority w:val="22"/>
    <w:qFormat/>
    <w:locked/>
    <w:rsid w:val="00F40E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96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1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80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42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6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7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94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15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81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91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2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4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1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64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41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12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49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259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849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6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41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07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948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661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15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34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67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21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35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4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92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5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92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1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5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0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6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0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9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5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1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9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6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6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9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0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2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1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8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5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5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3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8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7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1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09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9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60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105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73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55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65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67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79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66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099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3599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52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51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6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86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9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6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81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57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497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519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806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260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178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226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520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426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02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4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2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94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7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8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2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9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0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8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8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1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7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3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1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5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6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7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87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7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2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1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0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04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260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50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69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20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07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0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96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442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73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95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06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875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14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44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30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82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1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72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20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02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563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80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61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9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72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627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5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268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33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765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30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624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58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48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16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32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27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01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40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96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332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3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66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5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0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3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5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7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3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8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3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7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0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5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2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1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3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1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2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6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5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6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42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30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68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25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84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85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30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40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27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7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89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413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33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42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9533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1830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491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3606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132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15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91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38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4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4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6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9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28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34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07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78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6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50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89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49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24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16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5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8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2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78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30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30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3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13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81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29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93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48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92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02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64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92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52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56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2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24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67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2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8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69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10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13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0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5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61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48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46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77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051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02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20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8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92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474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842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7847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676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115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2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72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18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332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964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033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409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198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480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2514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05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38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88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0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59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97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5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3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29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01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099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30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218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04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8651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702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4995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2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293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32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966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01339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628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630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848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920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4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74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32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56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702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5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48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88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52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63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55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90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25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905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203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4711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4671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2861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6817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6994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658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87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30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42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0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2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0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13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34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62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012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417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1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339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3740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490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9705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9755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017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88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3313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81054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5295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0910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9203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9982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7843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43996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805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75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5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8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01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69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61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0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583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228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6497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370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393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96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1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69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960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543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791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1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5227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1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1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54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71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8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79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19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89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0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18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8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58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11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57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78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15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4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1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02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96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9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91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361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6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80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55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22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52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531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681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313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605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8226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3258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804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552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8004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15094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7833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9769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0650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5677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1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56072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012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8958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215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8917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5249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31640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450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6700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4965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8668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291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20823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600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8653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0661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0955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5164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61170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09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2158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8899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7398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6378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46079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366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675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8384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4104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9876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4756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1599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5969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3165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5467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0414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7376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8341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7502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4452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5232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521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725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67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75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49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58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553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4438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6302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81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099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263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701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765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439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5684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8817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7329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842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3213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18212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5392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8727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05176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3399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1996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928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35948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9499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9595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27726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5859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8250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2284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41555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9731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19415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8424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500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02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52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77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83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42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47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819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3065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995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6712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2022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296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6209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49832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10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1956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905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74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71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642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05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54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36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826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913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355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4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161616"/>
                <w:right w:val="none" w:sz="0" w:space="0" w:color="auto"/>
              </w:divBdr>
            </w:div>
          </w:divsChild>
        </w:div>
      </w:divsChild>
    </w:div>
    <w:div w:id="18929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8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36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88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8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52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31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82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6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4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0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9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2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5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7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4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9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0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9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4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7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2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8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0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5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4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29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28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46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477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461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141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341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322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576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7745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38004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3249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371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9650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11145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196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42613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6573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665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1258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96134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4367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1815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3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4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51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45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52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9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22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37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110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700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58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7450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014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952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368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141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5212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2397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71586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508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1390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1751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1484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179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990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675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735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1211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3903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471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222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1447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1973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0908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166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120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0685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8943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195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05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5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6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7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7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6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9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8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2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6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3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7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95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38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02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07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5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7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77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32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56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75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29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42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olidaycheck.at/hi/hotel-gassner/b9e390a9-071a-3762-9290-b47dfb07406b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wanderhotels.com/de/wanderhotels/oesterreich/salzburg/23-wanderhotel-gassne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hotel-gassner.at/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mk-salzburg.at" TargetMode="External"/><Relationship Id="rId2" Type="http://schemas.openxmlformats.org/officeDocument/2006/relationships/hyperlink" Target="http://www.hotel-gassner.at/" TargetMode="External"/><Relationship Id="rId1" Type="http://schemas.openxmlformats.org/officeDocument/2006/relationships/hyperlink" Target="mailto:info@hotel-gassner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Denisa Gromnicova</cp:lastModifiedBy>
  <cp:revision>4</cp:revision>
  <dcterms:created xsi:type="dcterms:W3CDTF">2018-08-09T07:33:00Z</dcterms:created>
  <dcterms:modified xsi:type="dcterms:W3CDTF">2018-08-09T08:09:00Z</dcterms:modified>
</cp:coreProperties>
</file>