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0B4B" w14:textId="509621E1" w:rsidR="004A1E4B" w:rsidRDefault="003825B8" w:rsidP="004A1E4B">
      <w:pPr>
        <w:pStyle w:val="berschrift2"/>
        <w:rPr>
          <w:lang w:val="de-AT"/>
        </w:rPr>
      </w:pPr>
      <w:bookmarkStart w:id="0" w:name="OLE_LINK14"/>
      <w:bookmarkStart w:id="1" w:name="OLE_LINK15"/>
      <w:r>
        <w:rPr>
          <w:lang w:val="de-AT"/>
        </w:rPr>
        <w:t xml:space="preserve">Wasserfalldorf Krimml: </w:t>
      </w:r>
      <w:r w:rsidR="00BD0D80">
        <w:rPr>
          <w:lang w:val="de-AT"/>
        </w:rPr>
        <w:t xml:space="preserve">Wo </w:t>
      </w:r>
      <w:r w:rsidR="00CC5F69">
        <w:rPr>
          <w:lang w:val="de-AT"/>
        </w:rPr>
        <w:t>Familien</w:t>
      </w:r>
      <w:r w:rsidR="00BD0D80">
        <w:rPr>
          <w:lang w:val="de-AT"/>
        </w:rPr>
        <w:t xml:space="preserve"> w</w:t>
      </w:r>
      <w:r w:rsidR="00970A45" w:rsidRPr="00970A45">
        <w:rPr>
          <w:lang w:val="de-AT"/>
        </w:rPr>
        <w:t>as(s)erleben</w:t>
      </w:r>
      <w:r w:rsidR="00AB4872">
        <w:rPr>
          <w:lang w:val="de-AT"/>
        </w:rPr>
        <w:t xml:space="preserve"> können</w:t>
      </w:r>
    </w:p>
    <w:p w14:paraId="7B9C61C4" w14:textId="3470970D" w:rsidR="00970A45" w:rsidRDefault="00970A45" w:rsidP="004A1E4B">
      <w:pPr>
        <w:rPr>
          <w:b/>
        </w:rPr>
      </w:pPr>
      <w:r>
        <w:rPr>
          <w:b/>
        </w:rPr>
        <w:t>D</w:t>
      </w:r>
      <w:r w:rsidR="004A1E4B" w:rsidRPr="00BF0602">
        <w:rPr>
          <w:b/>
        </w:rPr>
        <w:t>ie größten Wasserfälle Europas</w:t>
      </w:r>
      <w:r>
        <w:rPr>
          <w:b/>
        </w:rPr>
        <w:t xml:space="preserve">, </w:t>
      </w:r>
      <w:r w:rsidR="004A1E4B" w:rsidRPr="00BF0602">
        <w:rPr>
          <w:b/>
        </w:rPr>
        <w:t xml:space="preserve">30 Dreitausender </w:t>
      </w:r>
      <w:r>
        <w:rPr>
          <w:b/>
        </w:rPr>
        <w:t>und eine der</w:t>
      </w:r>
      <w:r w:rsidRPr="00970A45">
        <w:rPr>
          <w:b/>
        </w:rPr>
        <w:t xml:space="preserve"> großartigsten Hochgebirgslandschaften der Erde</w:t>
      </w:r>
      <w:r>
        <w:rPr>
          <w:b/>
        </w:rPr>
        <w:t xml:space="preserve">: Krimml liegt dort, wo </w:t>
      </w:r>
      <w:r w:rsidR="00AB4872">
        <w:rPr>
          <w:b/>
        </w:rPr>
        <w:t>Groß und Klein</w:t>
      </w:r>
      <w:r>
        <w:rPr>
          <w:b/>
        </w:rPr>
        <w:t xml:space="preserve"> die Natur </w:t>
      </w:r>
      <w:r w:rsidR="00AB4872">
        <w:rPr>
          <w:b/>
        </w:rPr>
        <w:t>ganz neu</w:t>
      </w:r>
      <w:r>
        <w:rPr>
          <w:b/>
        </w:rPr>
        <w:t xml:space="preserve"> </w:t>
      </w:r>
      <w:r w:rsidR="00AB4872">
        <w:rPr>
          <w:b/>
        </w:rPr>
        <w:t xml:space="preserve">für sich </w:t>
      </w:r>
      <w:r>
        <w:rPr>
          <w:b/>
        </w:rPr>
        <w:t xml:space="preserve">entdecken. Im </w:t>
      </w:r>
      <w:r w:rsidRPr="00970A45">
        <w:rPr>
          <w:b/>
        </w:rPr>
        <w:t>Sommer</w:t>
      </w:r>
      <w:r>
        <w:rPr>
          <w:b/>
        </w:rPr>
        <w:t xml:space="preserve"> sorgt das </w:t>
      </w:r>
      <w:r w:rsidRPr="00970A45">
        <w:rPr>
          <w:b/>
        </w:rPr>
        <w:t>Krimmler Kinderprogramm</w:t>
      </w:r>
      <w:r>
        <w:rPr>
          <w:b/>
        </w:rPr>
        <w:t xml:space="preserve"> zusätzlich für Abenteuer.</w:t>
      </w:r>
    </w:p>
    <w:p w14:paraId="4F8D2100" w14:textId="1EA311C6" w:rsidR="003825B8" w:rsidRDefault="003825B8" w:rsidP="004A1E4B">
      <w:r>
        <w:rPr>
          <w:bCs/>
        </w:rPr>
        <w:t xml:space="preserve">Je näher man kommt, umso </w:t>
      </w:r>
      <w:r w:rsidR="00AB4872">
        <w:rPr>
          <w:bCs/>
        </w:rPr>
        <w:t>lauter</w:t>
      </w:r>
      <w:r>
        <w:rPr>
          <w:bCs/>
        </w:rPr>
        <w:t xml:space="preserve"> wird das Rauschen und Tosen: im Sommer stürzen jede Sekunde </w:t>
      </w:r>
      <w:r w:rsidRPr="006D25AB">
        <w:rPr>
          <w:b/>
        </w:rPr>
        <w:t>fünf bis sechs Kubikmeter Wasser</w:t>
      </w:r>
      <w:r w:rsidRPr="003825B8">
        <w:rPr>
          <w:bCs/>
        </w:rPr>
        <w:t xml:space="preserve"> </w:t>
      </w:r>
      <w:r>
        <w:rPr>
          <w:bCs/>
        </w:rPr>
        <w:t xml:space="preserve">über die mächtigen </w:t>
      </w:r>
      <w:r w:rsidRPr="00A03AE0">
        <w:rPr>
          <w:b/>
        </w:rPr>
        <w:t>Krimmler Wasserfälle</w:t>
      </w:r>
      <w:r>
        <w:rPr>
          <w:bCs/>
        </w:rPr>
        <w:t xml:space="preserve"> zu Tal. Am unteren Tosbecken und auf dem </w:t>
      </w:r>
      <w:r w:rsidRPr="00BF0602">
        <w:rPr>
          <w:b/>
        </w:rPr>
        <w:t>Wasserfallweg</w:t>
      </w:r>
      <w:r w:rsidRPr="003825B8">
        <w:rPr>
          <w:bCs/>
        </w:rPr>
        <w:t xml:space="preserve"> </w:t>
      </w:r>
      <w:r>
        <w:rPr>
          <w:bCs/>
        </w:rPr>
        <w:t>erleben Kinder d</w:t>
      </w:r>
      <w:r w:rsidR="004A1E4B">
        <w:rPr>
          <w:bCs/>
        </w:rPr>
        <w:t xml:space="preserve">as </w:t>
      </w:r>
      <w:r>
        <w:rPr>
          <w:bCs/>
        </w:rPr>
        <w:t xml:space="preserve">mit Sicherheit </w:t>
      </w:r>
      <w:r w:rsidR="004A1E4B">
        <w:rPr>
          <w:bCs/>
        </w:rPr>
        <w:t xml:space="preserve">größte </w:t>
      </w:r>
      <w:r>
        <w:rPr>
          <w:bCs/>
        </w:rPr>
        <w:t xml:space="preserve">und erfrischendste </w:t>
      </w:r>
      <w:r w:rsidR="004A1E4B" w:rsidRPr="003825B8">
        <w:rPr>
          <w:bCs/>
        </w:rPr>
        <w:t xml:space="preserve">Abenteuer </w:t>
      </w:r>
      <w:r w:rsidRPr="003825B8">
        <w:rPr>
          <w:bCs/>
        </w:rPr>
        <w:t>dieses</w:t>
      </w:r>
      <w:r>
        <w:rPr>
          <w:bCs/>
        </w:rPr>
        <w:t xml:space="preserve"> </w:t>
      </w:r>
      <w:r w:rsidRPr="003825B8">
        <w:rPr>
          <w:bCs/>
        </w:rPr>
        <w:t xml:space="preserve">Sommers. </w:t>
      </w:r>
      <w:r>
        <w:t xml:space="preserve">In den neu gestalteten </w:t>
      </w:r>
      <w:r w:rsidRPr="003825B8">
        <w:t>interaktive</w:t>
      </w:r>
      <w:r>
        <w:t>n</w:t>
      </w:r>
      <w:r w:rsidRPr="003825B8">
        <w:t xml:space="preserve"> </w:t>
      </w:r>
      <w:r w:rsidRPr="00B23A21">
        <w:rPr>
          <w:b/>
          <w:bCs/>
        </w:rPr>
        <w:t>WasserWelten</w:t>
      </w:r>
      <w:r>
        <w:t xml:space="preserve"> zerlegen sie das Molekül </w:t>
      </w:r>
      <w:r w:rsidR="00AB4872">
        <w:t>H</w:t>
      </w:r>
      <w:r w:rsidR="00AB4872" w:rsidRPr="00AB4872">
        <w:rPr>
          <w:vertAlign w:val="subscript"/>
        </w:rPr>
        <w:t>2</w:t>
      </w:r>
      <w:r w:rsidR="00AB4872">
        <w:t xml:space="preserve">O </w:t>
      </w:r>
      <w:r>
        <w:t>in seine Bestandteile, s</w:t>
      </w:r>
      <w:r w:rsidRPr="003825B8">
        <w:t xml:space="preserve">pielen, </w:t>
      </w:r>
      <w:r>
        <w:t>e</w:t>
      </w:r>
      <w:r w:rsidRPr="003825B8">
        <w:t xml:space="preserve">xperimentieren und </w:t>
      </w:r>
      <w:r>
        <w:t>s</w:t>
      </w:r>
      <w:r w:rsidRPr="003825B8">
        <w:t>taunen</w:t>
      </w:r>
      <w:r w:rsidR="004A1B32">
        <w:t>, was Wasser alles kann</w:t>
      </w:r>
      <w:r>
        <w:t xml:space="preserve">. </w:t>
      </w:r>
      <w:r w:rsidR="004A1B32">
        <w:t xml:space="preserve">In </w:t>
      </w:r>
      <w:r w:rsidR="004A1B32" w:rsidRPr="004A1B32">
        <w:rPr>
          <w:b/>
          <w:bCs/>
        </w:rPr>
        <w:t>Krimml</w:t>
      </w:r>
      <w:r w:rsidR="004A1B32">
        <w:t xml:space="preserve"> ist Wasser </w:t>
      </w:r>
      <w:r w:rsidR="00BD0D80">
        <w:t>außerdem</w:t>
      </w:r>
      <w:r w:rsidR="00944B1C">
        <w:t xml:space="preserve"> </w:t>
      </w:r>
      <w:r w:rsidR="004A1B32">
        <w:t xml:space="preserve">ein </w:t>
      </w:r>
      <w:r w:rsidR="004A1B32" w:rsidRPr="004A1B32">
        <w:t xml:space="preserve">offiziell anerkanntes </w:t>
      </w:r>
      <w:r w:rsidR="004A1B32" w:rsidRPr="004A1B32">
        <w:rPr>
          <w:b/>
          <w:bCs/>
        </w:rPr>
        <w:t>natürliches Heilvorkommen</w:t>
      </w:r>
      <w:r w:rsidR="004A1B32" w:rsidRPr="004A1B32">
        <w:t>.</w:t>
      </w:r>
      <w:r w:rsidR="004A1B32">
        <w:t xml:space="preserve"> Die </w:t>
      </w:r>
      <w:r w:rsidR="004A1B32" w:rsidRPr="004A1B32">
        <w:t xml:space="preserve">Wirkung </w:t>
      </w:r>
      <w:r w:rsidR="004A1B32">
        <w:t xml:space="preserve">des </w:t>
      </w:r>
      <w:r w:rsidR="004A1B32" w:rsidRPr="004A1B32">
        <w:t>Sprühnebel</w:t>
      </w:r>
      <w:r w:rsidR="004A1B32">
        <w:t>s</w:t>
      </w:r>
      <w:r w:rsidR="004A1B32" w:rsidRPr="004A1B32">
        <w:t xml:space="preserve"> am Fuße der Krimmler Wasserfälle </w:t>
      </w:r>
      <w:r w:rsidR="004A1B32">
        <w:t xml:space="preserve">wurde </w:t>
      </w:r>
      <w:r w:rsidR="004A1B32" w:rsidRPr="004A1B32">
        <w:t>wissenschaftlich nach</w:t>
      </w:r>
      <w:r w:rsidR="004A1B32">
        <w:t>ge</w:t>
      </w:r>
      <w:r w:rsidR="004A1B32" w:rsidRPr="004A1B32">
        <w:t>w</w:t>
      </w:r>
      <w:r w:rsidR="004A1B32">
        <w:t>ie</w:t>
      </w:r>
      <w:r w:rsidR="004A1B32" w:rsidRPr="004A1B32">
        <w:t>sen</w:t>
      </w:r>
      <w:r w:rsidR="004A1B32">
        <w:t>,</w:t>
      </w:r>
      <w:r w:rsidR="004A1B32" w:rsidRPr="004A1B32">
        <w:t xml:space="preserve"> bei Allergien, Asthma und COPD </w:t>
      </w:r>
      <w:r w:rsidR="004A1B32">
        <w:t>(</w:t>
      </w:r>
      <w:r w:rsidR="004A1B32" w:rsidRPr="004A1B32">
        <w:t>GOLD 1–3</w:t>
      </w:r>
      <w:r w:rsidR="004A1B32">
        <w:t xml:space="preserve">). </w:t>
      </w:r>
      <w:r w:rsidR="00BD0D80">
        <w:t>J</w:t>
      </w:r>
      <w:r w:rsidR="004A1B32">
        <w:t xml:space="preserve">eden Sommer </w:t>
      </w:r>
      <w:r w:rsidR="00BD0D80">
        <w:t xml:space="preserve">gibt es </w:t>
      </w:r>
      <w:r w:rsidR="004A1B32" w:rsidRPr="00BD0D80">
        <w:t>zwei- bis dreiwöchige</w:t>
      </w:r>
      <w:r w:rsidR="004A1B32" w:rsidRPr="004A1B32">
        <w:rPr>
          <w:b/>
          <w:bCs/>
        </w:rPr>
        <w:t xml:space="preserve"> Therapiepakete</w:t>
      </w:r>
      <w:r w:rsidR="004A1B32" w:rsidRPr="004A1B32">
        <w:t xml:space="preserve"> von </w:t>
      </w:r>
      <w:r w:rsidR="004A1B32" w:rsidRPr="004A1B32">
        <w:rPr>
          <w:b/>
          <w:bCs/>
        </w:rPr>
        <w:t>Hohe Tauern Health</w:t>
      </w:r>
      <w:r w:rsidR="00BD0D80">
        <w:rPr>
          <w:b/>
          <w:bCs/>
        </w:rPr>
        <w:t>,</w:t>
      </w:r>
      <w:r w:rsidR="004A1B32" w:rsidRPr="004A1B32">
        <w:t xml:space="preserve"> </w:t>
      </w:r>
      <w:r w:rsidR="004A1B32">
        <w:t>auch</w:t>
      </w:r>
      <w:r w:rsidR="00BD0D80">
        <w:t xml:space="preserve"> speziell </w:t>
      </w:r>
      <w:r w:rsidR="004A1B32" w:rsidRPr="004A1B32">
        <w:t>für Kinder</w:t>
      </w:r>
      <w:r w:rsidR="004A1B32">
        <w:t>.</w:t>
      </w:r>
    </w:p>
    <w:p w14:paraId="3FF022BC" w14:textId="078D7E12" w:rsidR="00944B1C" w:rsidRDefault="00944B1C" w:rsidP="00944B1C">
      <w:pPr>
        <w:pStyle w:val="berschrift3"/>
      </w:pPr>
      <w:r>
        <w:t>Volles Programm für Schatzsucher</w:t>
      </w:r>
    </w:p>
    <w:p w14:paraId="05FC5CAE" w14:textId="6C450C44" w:rsidR="00C631B8" w:rsidRDefault="00BD0D80" w:rsidP="004A1B32">
      <w:r>
        <w:t>I</w:t>
      </w:r>
      <w:r w:rsidR="00944B1C">
        <w:t xml:space="preserve">m Rahmen des </w:t>
      </w:r>
      <w:r w:rsidR="00944B1C" w:rsidRPr="00944B1C">
        <w:rPr>
          <w:b/>
          <w:bCs/>
        </w:rPr>
        <w:t>Krimmler Kinderprogrammes</w:t>
      </w:r>
      <w:r w:rsidR="00944B1C">
        <w:t xml:space="preserve"> </w:t>
      </w:r>
      <w:r>
        <w:t xml:space="preserve">gehen die Kinder </w:t>
      </w:r>
      <w:r w:rsidR="00AB4872">
        <w:t xml:space="preserve">in den Sommerferien-Monaten </w:t>
      </w:r>
      <w:r>
        <w:t>mit Gleichaltrigen</w:t>
      </w:r>
      <w:r w:rsidR="00944B1C">
        <w:t xml:space="preserve"> auf Exku</w:t>
      </w:r>
      <w:r>
        <w:t>r</w:t>
      </w:r>
      <w:r w:rsidR="00944B1C">
        <w:t>sion in die Natur.</w:t>
      </w:r>
      <w:r>
        <w:t xml:space="preserve"> </w:t>
      </w:r>
      <w:r w:rsidR="00C631B8">
        <w:t>B</w:t>
      </w:r>
      <w:r w:rsidR="00C631B8" w:rsidRPr="00C631B8">
        <w:t>ei</w:t>
      </w:r>
      <w:r w:rsidR="00C631B8">
        <w:t>m</w:t>
      </w:r>
      <w:r w:rsidR="00C631B8" w:rsidRPr="00C631B8">
        <w:t xml:space="preserve"> </w:t>
      </w:r>
      <w:r w:rsidR="00C631B8" w:rsidRPr="00C631B8">
        <w:rPr>
          <w:b/>
          <w:bCs/>
        </w:rPr>
        <w:t>Abenteuer für kleine Schatzsucher</w:t>
      </w:r>
      <w:r w:rsidR="00C631B8" w:rsidRPr="00C631B8">
        <w:t xml:space="preserve"> </w:t>
      </w:r>
      <w:r>
        <w:t>am</w:t>
      </w:r>
      <w:r w:rsidR="00C631B8">
        <w:t xml:space="preserve"> Dienstag </w:t>
      </w:r>
      <w:r>
        <w:t xml:space="preserve">warten </w:t>
      </w:r>
      <w:r w:rsidR="00C631B8">
        <w:t xml:space="preserve">Bergkristalle und glitzernde Edelsteine darauf, </w:t>
      </w:r>
      <w:r>
        <w:t xml:space="preserve">mit einem </w:t>
      </w:r>
      <w:r w:rsidR="00C631B8">
        <w:t xml:space="preserve">Sieb </w:t>
      </w:r>
      <w:r>
        <w:t>aus dem</w:t>
      </w:r>
      <w:r w:rsidR="00C631B8">
        <w:t xml:space="preserve"> Wasser </w:t>
      </w:r>
      <w:r>
        <w:t>gefiltert</w:t>
      </w:r>
      <w:r w:rsidR="00C631B8">
        <w:t xml:space="preserve"> zu werden. </w:t>
      </w:r>
      <w:r w:rsidR="00AB4872">
        <w:t>Danach werden</w:t>
      </w:r>
      <w:r w:rsidR="00C631B8">
        <w:t xml:space="preserve"> </w:t>
      </w:r>
      <w:r w:rsidR="00AB4872">
        <w:t xml:space="preserve">am Lagerfeuer </w:t>
      </w:r>
      <w:r w:rsidR="00C631B8">
        <w:t>Würstel</w:t>
      </w:r>
      <w:r w:rsidR="00AB4872">
        <w:t xml:space="preserve"> ge</w:t>
      </w:r>
      <w:r w:rsidR="00C631B8">
        <w:t>grill</w:t>
      </w:r>
      <w:r w:rsidR="00AB4872">
        <w:t>t</w:t>
      </w:r>
      <w:r w:rsidR="00C631B8">
        <w:t xml:space="preserve"> </w:t>
      </w:r>
      <w:r w:rsidR="00AB4872">
        <w:t>und</w:t>
      </w:r>
      <w:r w:rsidR="00C631B8">
        <w:t xml:space="preserve"> die Schätze </w:t>
      </w:r>
      <w:r w:rsidR="00AB4872">
        <w:t>mitein</w:t>
      </w:r>
      <w:r w:rsidR="005255C8">
        <w:t>a</w:t>
      </w:r>
      <w:r w:rsidR="00AB4872">
        <w:t>nder</w:t>
      </w:r>
      <w:r w:rsidR="00C631B8">
        <w:t xml:space="preserve"> verglichen. </w:t>
      </w:r>
      <w:r w:rsidR="00AB4872">
        <w:t>A</w:t>
      </w:r>
      <w:r w:rsidR="00C631B8">
        <w:t xml:space="preserve">uch auf dem </w:t>
      </w:r>
      <w:r w:rsidR="00C631B8" w:rsidRPr="00C631B8">
        <w:rPr>
          <w:b/>
          <w:bCs/>
        </w:rPr>
        <w:t>Krimmler Dorfmarkt</w:t>
      </w:r>
      <w:r w:rsidR="00C631B8">
        <w:rPr>
          <w:b/>
          <w:bCs/>
        </w:rPr>
        <w:t xml:space="preserve"> </w:t>
      </w:r>
      <w:r w:rsidR="00C631B8" w:rsidRPr="00C631B8">
        <w:t>am Mittwoch</w:t>
      </w:r>
      <w:r w:rsidR="00AB4872" w:rsidRPr="00AB4872">
        <w:t xml:space="preserve"> </w:t>
      </w:r>
      <w:r w:rsidR="00AB4872">
        <w:t xml:space="preserve">gibt es allerhand zu entdecken. </w:t>
      </w:r>
      <w:r w:rsidR="00C631B8">
        <w:t xml:space="preserve">Während die Großen über den Markt schlendern, tauchen die Kinder in ihre eigene Welt ein, </w:t>
      </w:r>
      <w:r w:rsidR="00690382">
        <w:t>basteln Heufiguren und erfahren vom Leben und der Arbeit auf dem Bauernhof. Zum „</w:t>
      </w:r>
      <w:r w:rsidR="005255C8">
        <w:t xml:space="preserve">Wände </w:t>
      </w:r>
      <w:r w:rsidR="005255C8">
        <w:lastRenderedPageBreak/>
        <w:t>hochgehen</w:t>
      </w:r>
      <w:r w:rsidR="00690382">
        <w:t xml:space="preserve">“ ist das </w:t>
      </w:r>
      <w:r w:rsidR="00690382" w:rsidRPr="00690382">
        <w:rPr>
          <w:b/>
          <w:bCs/>
        </w:rPr>
        <w:t>Bouldern für Kinder</w:t>
      </w:r>
      <w:r w:rsidR="00690382">
        <w:t xml:space="preserve"> </w:t>
      </w:r>
      <w:r w:rsidR="005255C8">
        <w:t>am Mittwoch</w:t>
      </w:r>
      <w:r w:rsidR="00690382">
        <w:t xml:space="preserve">. Mit Mut, Technik, Geschicklichkeit und der Unterstützung von Alpinpädagogin Doris wird auch die </w:t>
      </w:r>
      <w:r w:rsidR="005255C8">
        <w:t>steilste</w:t>
      </w:r>
      <w:r w:rsidR="00690382">
        <w:t xml:space="preserve"> Wand bezwungen. </w:t>
      </w:r>
      <w:r w:rsidR="00AB4872">
        <w:t xml:space="preserve">Am Donnerstag </w:t>
      </w:r>
      <w:r w:rsidR="00690382">
        <w:t>wird der Wald zur Werkstatt, zum Abenteuerspielplatz und zu</w:t>
      </w:r>
      <w:r w:rsidR="005255C8">
        <w:t>r</w:t>
      </w:r>
      <w:r w:rsidR="00690382">
        <w:t xml:space="preserve"> Wunder</w:t>
      </w:r>
      <w:r w:rsidR="005255C8">
        <w:t>welt</w:t>
      </w:r>
      <w:r w:rsidR="00690382">
        <w:t>.</w:t>
      </w:r>
      <w:r w:rsidR="00690382" w:rsidRPr="00690382">
        <w:t xml:space="preserve"> </w:t>
      </w:r>
      <w:r w:rsidR="005255C8">
        <w:t>Beim</w:t>
      </w:r>
      <w:r w:rsidR="005255C8" w:rsidRPr="00690382">
        <w:rPr>
          <w:b/>
          <w:bCs/>
        </w:rPr>
        <w:t xml:space="preserve"> </w:t>
      </w:r>
      <w:r w:rsidR="00690382" w:rsidRPr="00690382">
        <w:rPr>
          <w:b/>
          <w:bCs/>
        </w:rPr>
        <w:t xml:space="preserve">Spielen, </w:t>
      </w:r>
      <w:r w:rsidR="005255C8">
        <w:rPr>
          <w:b/>
          <w:bCs/>
        </w:rPr>
        <w:t>B</w:t>
      </w:r>
      <w:r w:rsidR="00690382" w:rsidRPr="00690382">
        <w:rPr>
          <w:b/>
          <w:bCs/>
        </w:rPr>
        <w:t>auen</w:t>
      </w:r>
      <w:r w:rsidR="005255C8">
        <w:rPr>
          <w:b/>
          <w:bCs/>
        </w:rPr>
        <w:t xml:space="preserve"> </w:t>
      </w:r>
      <w:r w:rsidR="005255C8" w:rsidRPr="005255C8">
        <w:t>und</w:t>
      </w:r>
      <w:r w:rsidR="00690382" w:rsidRPr="00690382">
        <w:rPr>
          <w:b/>
          <w:bCs/>
        </w:rPr>
        <w:t xml:space="preserve"> </w:t>
      </w:r>
      <w:r w:rsidR="005255C8">
        <w:rPr>
          <w:b/>
          <w:bCs/>
        </w:rPr>
        <w:t>S</w:t>
      </w:r>
      <w:r w:rsidR="00690382" w:rsidRPr="00690382">
        <w:rPr>
          <w:b/>
          <w:bCs/>
        </w:rPr>
        <w:t>taunen</w:t>
      </w:r>
      <w:r w:rsidR="00690382" w:rsidRPr="00690382">
        <w:t xml:space="preserve"> </w:t>
      </w:r>
      <w:r w:rsidR="005255C8">
        <w:t>wird</w:t>
      </w:r>
      <w:r w:rsidR="00AB4872">
        <w:t xml:space="preserve"> den </w:t>
      </w:r>
      <w:r w:rsidR="00AB4872">
        <w:rPr>
          <w:b/>
          <w:bCs/>
        </w:rPr>
        <w:t>W</w:t>
      </w:r>
      <w:r w:rsidR="00AB4872" w:rsidRPr="00690382">
        <w:rPr>
          <w:b/>
          <w:bCs/>
        </w:rPr>
        <w:t xml:space="preserve">ald </w:t>
      </w:r>
      <w:r w:rsidR="00AB4872">
        <w:rPr>
          <w:b/>
          <w:bCs/>
        </w:rPr>
        <w:t>zum</w:t>
      </w:r>
      <w:r w:rsidR="00AB4872" w:rsidRPr="00690382">
        <w:t xml:space="preserve"> </w:t>
      </w:r>
      <w:r w:rsidR="003448ED" w:rsidRPr="00AB4872">
        <w:rPr>
          <w:b/>
          <w:bCs/>
        </w:rPr>
        <w:t>Erlebnis</w:t>
      </w:r>
      <w:r w:rsidR="00690382">
        <w:t xml:space="preserve"> für alle Sinne. </w:t>
      </w:r>
      <w:r w:rsidR="00CC5F69">
        <w:t xml:space="preserve">Jeden Dienstag und Freitag steht eine </w:t>
      </w:r>
      <w:r w:rsidR="00AB4872" w:rsidRPr="004338DA">
        <w:rPr>
          <w:b/>
          <w:bCs/>
        </w:rPr>
        <w:t>Alpaka-Wanderung</w:t>
      </w:r>
      <w:r w:rsidR="00AB4872">
        <w:rPr>
          <w:b/>
          <w:bCs/>
        </w:rPr>
        <w:t xml:space="preserve"> </w:t>
      </w:r>
      <w:r w:rsidR="00CC5F69">
        <w:t>auf dem Programm. D</w:t>
      </w:r>
      <w:r w:rsidR="003448ED">
        <w:t>ie s</w:t>
      </w:r>
      <w:r w:rsidR="003448ED" w:rsidRPr="004338DA">
        <w:t>anftmütige</w:t>
      </w:r>
      <w:r w:rsidR="003448ED">
        <w:t>n</w:t>
      </w:r>
      <w:r w:rsidR="003448ED" w:rsidRPr="004338DA">
        <w:t xml:space="preserve"> und neugierige</w:t>
      </w:r>
      <w:r w:rsidR="003448ED">
        <w:t>n</w:t>
      </w:r>
      <w:r w:rsidR="003448ED" w:rsidRPr="004338DA">
        <w:t xml:space="preserve"> </w:t>
      </w:r>
      <w:r w:rsidR="00EA34FE">
        <w:t>Alpakas</w:t>
      </w:r>
      <w:r w:rsidR="00906633" w:rsidRPr="00906633">
        <w:t xml:space="preserve"> </w:t>
      </w:r>
      <w:r w:rsidR="00CC5F69">
        <w:t xml:space="preserve">begleiten </w:t>
      </w:r>
      <w:r w:rsidR="005255C8">
        <w:t>die</w:t>
      </w:r>
      <w:r w:rsidR="003448ED">
        <w:t xml:space="preserve"> kleinen Wanderer</w:t>
      </w:r>
      <w:r w:rsidR="005255C8">
        <w:t xml:space="preserve"> zu den Krimmler Wasserfällen</w:t>
      </w:r>
      <w:r w:rsidR="003448ED">
        <w:t>.</w:t>
      </w:r>
    </w:p>
    <w:p w14:paraId="33F25CBF" w14:textId="17C0E7F9" w:rsidR="003448ED" w:rsidRDefault="003448ED" w:rsidP="003448ED">
      <w:pPr>
        <w:pStyle w:val="berschrift3"/>
      </w:pPr>
      <w:r>
        <w:t xml:space="preserve">Mit allen </w:t>
      </w:r>
      <w:r w:rsidRPr="003448ED">
        <w:t>Wassern</w:t>
      </w:r>
      <w:r>
        <w:t xml:space="preserve"> gewaschen</w:t>
      </w:r>
    </w:p>
    <w:p w14:paraId="7C816D28" w14:textId="18C4F4AA" w:rsidR="00906633" w:rsidRDefault="00906633" w:rsidP="004A1E4B">
      <w:r>
        <w:t>„Wasser marsch“ heißt es</w:t>
      </w:r>
      <w:r w:rsidR="004A1E4B">
        <w:t xml:space="preserve"> im </w:t>
      </w:r>
      <w:r w:rsidR="004A1E4B" w:rsidRPr="00D35F00">
        <w:rPr>
          <w:b/>
          <w:bCs/>
        </w:rPr>
        <w:t>Freischwimmbad Krimml</w:t>
      </w:r>
      <w:r w:rsidR="004A1E4B">
        <w:t xml:space="preserve"> </w:t>
      </w:r>
      <w:r w:rsidR="00CC5F69">
        <w:t>und</w:t>
      </w:r>
      <w:r w:rsidR="004A1E4B">
        <w:t xml:space="preserve"> </w:t>
      </w:r>
      <w:r>
        <w:t>am</w:t>
      </w:r>
      <w:r w:rsidR="004A1E4B">
        <w:t xml:space="preserve"> </w:t>
      </w:r>
      <w:r w:rsidR="004A1E4B" w:rsidRPr="00F7208F">
        <w:rPr>
          <w:b/>
          <w:bCs/>
        </w:rPr>
        <w:t>große</w:t>
      </w:r>
      <w:r w:rsidR="004A1E4B">
        <w:rPr>
          <w:b/>
          <w:bCs/>
        </w:rPr>
        <w:t>n</w:t>
      </w:r>
      <w:r w:rsidR="004A1E4B" w:rsidRPr="00F7208F">
        <w:rPr>
          <w:b/>
          <w:bCs/>
        </w:rPr>
        <w:t xml:space="preserve"> Durlassboden-Stausee</w:t>
      </w:r>
      <w:r w:rsidR="004A1E4B" w:rsidRPr="004477B6">
        <w:t xml:space="preserve"> </w:t>
      </w:r>
      <w:r w:rsidR="00CC5F69">
        <w:t xml:space="preserve">hoch oben </w:t>
      </w:r>
      <w:r w:rsidR="004A1E4B">
        <w:t xml:space="preserve">auf dem Gerlospass. </w:t>
      </w:r>
      <w:r>
        <w:t>Beim</w:t>
      </w:r>
      <w:r w:rsidR="004A1E4B" w:rsidRPr="004477B6">
        <w:rPr>
          <w:b/>
          <w:bCs/>
        </w:rPr>
        <w:t xml:space="preserve"> </w:t>
      </w:r>
      <w:r>
        <w:rPr>
          <w:b/>
          <w:bCs/>
        </w:rPr>
        <w:t>S</w:t>
      </w:r>
      <w:r w:rsidR="004A1E4B" w:rsidRPr="00F7208F">
        <w:rPr>
          <w:b/>
          <w:bCs/>
        </w:rPr>
        <w:t>chwimmen, Stand</w:t>
      </w:r>
      <w:r w:rsidR="004A1E4B">
        <w:rPr>
          <w:b/>
          <w:bCs/>
        </w:rPr>
        <w:t>u</w:t>
      </w:r>
      <w:r w:rsidR="004A1E4B" w:rsidRPr="00F7208F">
        <w:rPr>
          <w:b/>
          <w:bCs/>
        </w:rPr>
        <w:t>p</w:t>
      </w:r>
      <w:r w:rsidR="004A1E4B">
        <w:rPr>
          <w:b/>
          <w:bCs/>
        </w:rPr>
        <w:t xml:space="preserve"> p</w:t>
      </w:r>
      <w:r w:rsidR="004A1E4B" w:rsidRPr="00F7208F">
        <w:rPr>
          <w:b/>
          <w:bCs/>
        </w:rPr>
        <w:t xml:space="preserve">addeln, </w:t>
      </w:r>
      <w:r>
        <w:rPr>
          <w:b/>
          <w:bCs/>
        </w:rPr>
        <w:t xml:space="preserve">Surfen, </w:t>
      </w:r>
      <w:r w:rsidR="004A1E4B" w:rsidRPr="00F7208F">
        <w:rPr>
          <w:b/>
          <w:bCs/>
        </w:rPr>
        <w:t>Kajak</w:t>
      </w:r>
      <w:r w:rsidR="004A1E4B">
        <w:rPr>
          <w:b/>
          <w:bCs/>
        </w:rPr>
        <w:t xml:space="preserve"> </w:t>
      </w:r>
      <w:r w:rsidR="004A1E4B" w:rsidRPr="004477B6">
        <w:t>und</w:t>
      </w:r>
      <w:r w:rsidR="004A1E4B">
        <w:rPr>
          <w:b/>
          <w:bCs/>
        </w:rPr>
        <w:t xml:space="preserve"> </w:t>
      </w:r>
      <w:r w:rsidR="004A1E4B" w:rsidRPr="00F7208F">
        <w:rPr>
          <w:b/>
          <w:bCs/>
        </w:rPr>
        <w:t>Tretboot</w:t>
      </w:r>
      <w:r w:rsidR="004A1E4B">
        <w:rPr>
          <w:b/>
          <w:bCs/>
        </w:rPr>
        <w:t xml:space="preserve"> </w:t>
      </w:r>
      <w:r w:rsidR="004A1E4B" w:rsidRPr="00F7208F">
        <w:rPr>
          <w:b/>
          <w:bCs/>
        </w:rPr>
        <w:t>fahren</w:t>
      </w:r>
      <w:r w:rsidR="004A1E4B" w:rsidRPr="004477B6">
        <w:t xml:space="preserve"> </w:t>
      </w:r>
      <w:r>
        <w:t xml:space="preserve">gehen die Wogen hoch. Sehenswert und wunderbar erfrischend sind auch die </w:t>
      </w:r>
      <w:r w:rsidRPr="00D35F00">
        <w:rPr>
          <w:b/>
          <w:bCs/>
        </w:rPr>
        <w:t xml:space="preserve">Wasserfestspiele </w:t>
      </w:r>
      <w:r>
        <w:t>mit Wasserorgel, Licht</w:t>
      </w:r>
      <w:r w:rsidR="005255C8">
        <w:t>effekten</w:t>
      </w:r>
      <w:r>
        <w:t xml:space="preserve"> und Strauß-Walzern. Ein Erlebnis an lauen Sommerabenden </w:t>
      </w:r>
      <w:r w:rsidR="00CC5F69">
        <w:t>versprechen</w:t>
      </w:r>
      <w:r>
        <w:t xml:space="preserve"> das </w:t>
      </w:r>
      <w:r w:rsidRPr="002A7FD1">
        <w:rPr>
          <w:b/>
          <w:bCs/>
        </w:rPr>
        <w:t>FallKinoKrimml</w:t>
      </w:r>
      <w:r>
        <w:rPr>
          <w:b/>
          <w:bCs/>
        </w:rPr>
        <w:t xml:space="preserve"> </w:t>
      </w:r>
      <w:r w:rsidRPr="00906633">
        <w:t xml:space="preserve">mit Filmklassikern </w:t>
      </w:r>
      <w:r>
        <w:t>unter</w:t>
      </w:r>
      <w:r w:rsidRPr="00906633">
        <w:t xml:space="preserve"> frei</w:t>
      </w:r>
      <w:r>
        <w:t>e</w:t>
      </w:r>
      <w:r w:rsidRPr="00906633">
        <w:t xml:space="preserve">m Himmel </w:t>
      </w:r>
      <w:r w:rsidRPr="002A7FD1">
        <w:t>und die</w:t>
      </w:r>
      <w:r>
        <w:rPr>
          <w:b/>
          <w:bCs/>
        </w:rPr>
        <w:t xml:space="preserve"> </w:t>
      </w:r>
      <w:r w:rsidRPr="002A7FD1">
        <w:rPr>
          <w:b/>
          <w:bCs/>
        </w:rPr>
        <w:t>Sommerkonzerte</w:t>
      </w:r>
      <w:r>
        <w:rPr>
          <w:b/>
          <w:bCs/>
        </w:rPr>
        <w:t xml:space="preserve"> </w:t>
      </w:r>
      <w:r w:rsidRPr="002A7FD1">
        <w:t>mit verschied</w:t>
      </w:r>
      <w:r>
        <w:t>e</w:t>
      </w:r>
      <w:r w:rsidRPr="002A7FD1">
        <w:t>nen Interpreten</w:t>
      </w:r>
      <w:r>
        <w:rPr>
          <w:b/>
          <w:bCs/>
        </w:rPr>
        <w:t xml:space="preserve"> </w:t>
      </w:r>
      <w:r w:rsidRPr="002A7FD1">
        <w:t>am</w:t>
      </w:r>
      <w:r>
        <w:rPr>
          <w:b/>
          <w:bCs/>
        </w:rPr>
        <w:t xml:space="preserve"> </w:t>
      </w:r>
      <w:r>
        <w:t xml:space="preserve">Musikpavillon Krimml. </w:t>
      </w:r>
      <w:hyperlink r:id="rId7" w:history="1">
        <w:r w:rsidRPr="0094528A">
          <w:rPr>
            <w:rStyle w:val="Hyperlink"/>
          </w:rPr>
          <w:t>krimml.at</w:t>
        </w:r>
      </w:hyperlink>
    </w:p>
    <w:p w14:paraId="372AE9DF" w14:textId="08188EF7" w:rsidR="007C54E8" w:rsidRDefault="00970A45" w:rsidP="007C54E8">
      <w:pPr>
        <w:pStyle w:val="AufzhlungTitel"/>
      </w:pPr>
      <w:r>
        <w:t xml:space="preserve">Krimmler </w:t>
      </w:r>
      <w:r w:rsidR="007C54E8">
        <w:t>Kinder</w:t>
      </w:r>
      <w:r>
        <w:t>-Sommer</w:t>
      </w:r>
      <w:r w:rsidR="007C54E8">
        <w:t>programm</w:t>
      </w:r>
    </w:p>
    <w:p w14:paraId="1960CFF4" w14:textId="77777777" w:rsidR="007C54E8" w:rsidRDefault="007C54E8" w:rsidP="007C54E8">
      <w:pPr>
        <w:pStyle w:val="Aufzhlung"/>
        <w:rPr>
          <w:b/>
          <w:bCs/>
        </w:rPr>
      </w:pPr>
      <w:r w:rsidRPr="007C54E8">
        <w:rPr>
          <w:b/>
          <w:bCs/>
        </w:rPr>
        <w:t>DI</w:t>
      </w:r>
      <w:r>
        <w:t xml:space="preserve"> (30.06.–08.09.26): </w:t>
      </w:r>
      <w:r w:rsidRPr="007C54E8">
        <w:rPr>
          <w:b/>
          <w:bCs/>
        </w:rPr>
        <w:t>Abenteuer für kleine Schatzsucher</w:t>
      </w:r>
    </w:p>
    <w:p w14:paraId="474CD600" w14:textId="1786C253" w:rsidR="003448ED" w:rsidRDefault="003448ED" w:rsidP="003448ED">
      <w:pPr>
        <w:pStyle w:val="Aufzhlung"/>
        <w:ind w:left="567" w:hanging="567"/>
      </w:pPr>
      <w:r w:rsidRPr="00EA34FE">
        <w:rPr>
          <w:b/>
          <w:bCs/>
        </w:rPr>
        <w:t>DI</w:t>
      </w:r>
      <w:r w:rsidR="00BD0D80" w:rsidRPr="00EA34FE">
        <w:rPr>
          <w:b/>
          <w:bCs/>
        </w:rPr>
        <w:t>+FR</w:t>
      </w:r>
      <w:r w:rsidR="00BD0D80" w:rsidRPr="00EA34FE">
        <w:t xml:space="preserve"> (19.05.–16.10.26): </w:t>
      </w:r>
      <w:r w:rsidRPr="00EA34FE">
        <w:rPr>
          <w:b/>
          <w:bCs/>
        </w:rPr>
        <w:t>Alpaka-Wanderung</w:t>
      </w:r>
    </w:p>
    <w:p w14:paraId="32167C4A" w14:textId="77777777" w:rsidR="007C54E8" w:rsidRDefault="007C54E8" w:rsidP="007C54E8">
      <w:pPr>
        <w:pStyle w:val="Aufzhlung"/>
      </w:pPr>
      <w:r w:rsidRPr="007C54E8">
        <w:rPr>
          <w:b/>
          <w:bCs/>
        </w:rPr>
        <w:t>MI</w:t>
      </w:r>
      <w:r>
        <w:t xml:space="preserve"> (01.07.– 02.09.26): </w:t>
      </w:r>
      <w:r w:rsidRPr="007C54E8">
        <w:rPr>
          <w:b/>
          <w:bCs/>
        </w:rPr>
        <w:t>Krimmler Dorfmarkt</w:t>
      </w:r>
    </w:p>
    <w:p w14:paraId="23AAE2A6" w14:textId="77777777" w:rsidR="007C54E8" w:rsidRDefault="007C54E8" w:rsidP="007C54E8">
      <w:pPr>
        <w:pStyle w:val="Aufzhlung"/>
      </w:pPr>
      <w:r w:rsidRPr="007C54E8">
        <w:rPr>
          <w:b/>
          <w:bCs/>
        </w:rPr>
        <w:t>MI</w:t>
      </w:r>
      <w:r>
        <w:t xml:space="preserve"> (01.07.– 02.09.26): </w:t>
      </w:r>
      <w:r w:rsidRPr="007C54E8">
        <w:rPr>
          <w:b/>
          <w:bCs/>
        </w:rPr>
        <w:t>Bouldern für Kinder</w:t>
      </w:r>
      <w:r>
        <w:t xml:space="preserve"> </w:t>
      </w:r>
    </w:p>
    <w:p w14:paraId="6DC5C3E2" w14:textId="77777777" w:rsidR="007C54E8" w:rsidRDefault="007C54E8" w:rsidP="007C54E8">
      <w:pPr>
        <w:pStyle w:val="Aufzhlung"/>
      </w:pPr>
      <w:r w:rsidRPr="007C54E8">
        <w:rPr>
          <w:b/>
          <w:bCs/>
        </w:rPr>
        <w:t>DO</w:t>
      </w:r>
      <w:r>
        <w:t xml:space="preserve"> (02.07.–03.09.26): </w:t>
      </w:r>
      <w:r w:rsidRPr="007C54E8">
        <w:rPr>
          <w:b/>
          <w:bCs/>
        </w:rPr>
        <w:t>Wald erleben – spielen, bauen, staunen</w:t>
      </w:r>
    </w:p>
    <w:p w14:paraId="202296D9" w14:textId="1379694C" w:rsidR="00143AA3" w:rsidRDefault="00683D70" w:rsidP="00143AA3">
      <w:pPr>
        <w:pStyle w:val="Infoblock"/>
        <w:rPr>
          <w:b/>
        </w:rPr>
      </w:pPr>
      <w:r>
        <w:t>3</w:t>
      </w:r>
      <w:r w:rsidR="00CB5817">
        <w:t>.0</w:t>
      </w:r>
      <w:r>
        <w:t>91</w:t>
      </w:r>
      <w:r w:rsidR="00143AA3">
        <w:t xml:space="preserve"> </w:t>
      </w:r>
      <w:r w:rsidR="00143AA3" w:rsidRPr="00C746D8">
        <w:t>Zeichen</w:t>
      </w:r>
      <w:r w:rsidR="00143AA3" w:rsidRPr="00C746D8">
        <w:br/>
      </w:r>
      <w:r w:rsidR="00143AA3" w:rsidRPr="001B0238">
        <w:rPr>
          <w:b/>
        </w:rPr>
        <w:t>Abdruck honorarfrei,</w:t>
      </w:r>
      <w:r w:rsidR="00143AA3" w:rsidRPr="001B0238">
        <w:rPr>
          <w:b/>
        </w:rPr>
        <w:br/>
        <w:t>Belegexemplar erbeten!</w:t>
      </w:r>
    </w:p>
    <w:bookmarkEnd w:id="0"/>
    <w:bookmarkEnd w:id="1"/>
    <w:p w14:paraId="6A01B99A" w14:textId="77777777" w:rsidR="00143AA3" w:rsidRPr="00143AA3" w:rsidRDefault="00143AA3" w:rsidP="00143AA3"/>
    <w:sectPr w:rsidR="00143AA3" w:rsidRPr="00143AA3" w:rsidSect="00616659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9726" w14:textId="77777777" w:rsidR="004A446E" w:rsidRDefault="004A446E">
      <w:pPr>
        <w:spacing w:line="240" w:lineRule="auto"/>
      </w:pPr>
      <w:r>
        <w:separator/>
      </w:r>
    </w:p>
  </w:endnote>
  <w:endnote w:type="continuationSeparator" w:id="0">
    <w:p w14:paraId="03647874" w14:textId="77777777" w:rsidR="004A446E" w:rsidRDefault="004A4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Krimml/Hochkrimml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>A-5743 Krimml/Hochkrimml</w:t>
          </w:r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+43/(0)6564/723913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82C6" w14:textId="77777777" w:rsidR="004A446E" w:rsidRDefault="004A446E">
      <w:pPr>
        <w:spacing w:line="240" w:lineRule="auto"/>
      </w:pPr>
      <w:r>
        <w:separator/>
      </w:r>
    </w:p>
  </w:footnote>
  <w:footnote w:type="continuationSeparator" w:id="0">
    <w:p w14:paraId="62F102D4" w14:textId="77777777" w:rsidR="004A446E" w:rsidRDefault="004A4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5E6F4E90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445333">
      <w:t>Kurz</w:t>
    </w:r>
    <w:r>
      <w:t>text</w:t>
    </w:r>
  </w:p>
  <w:p w14:paraId="13B4F357" w14:textId="2BE47CB4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7C1BD6">
      <w:rPr>
        <w:noProof/>
      </w:rPr>
      <w:t>April 26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2F0514F"/>
    <w:multiLevelType w:val="hybridMultilevel"/>
    <w:tmpl w:val="0936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5" w15:restartNumberingAfterBreak="0">
    <w:nsid w:val="0A41228A"/>
    <w:multiLevelType w:val="hybridMultilevel"/>
    <w:tmpl w:val="68F4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6"/>
  </w:num>
  <w:num w:numId="4" w16cid:durableId="1200049159">
    <w:abstractNumId w:val="9"/>
  </w:num>
  <w:num w:numId="5" w16cid:durableId="1686788105">
    <w:abstractNumId w:val="8"/>
  </w:num>
  <w:num w:numId="6" w16cid:durableId="817184415">
    <w:abstractNumId w:val="17"/>
  </w:num>
  <w:num w:numId="7" w16cid:durableId="1527060010">
    <w:abstractNumId w:val="14"/>
  </w:num>
  <w:num w:numId="8" w16cid:durableId="1373654551">
    <w:abstractNumId w:val="12"/>
  </w:num>
  <w:num w:numId="9" w16cid:durableId="1184827109">
    <w:abstractNumId w:val="4"/>
  </w:num>
  <w:num w:numId="10" w16cid:durableId="336463144">
    <w:abstractNumId w:val="10"/>
  </w:num>
  <w:num w:numId="11" w16cid:durableId="1378974508">
    <w:abstractNumId w:val="11"/>
  </w:num>
  <w:num w:numId="12" w16cid:durableId="1302541842">
    <w:abstractNumId w:val="7"/>
  </w:num>
  <w:num w:numId="13" w16cid:durableId="1775516894">
    <w:abstractNumId w:val="15"/>
  </w:num>
  <w:num w:numId="14" w16cid:durableId="1462848680">
    <w:abstractNumId w:val="13"/>
  </w:num>
  <w:num w:numId="15" w16cid:durableId="1220479438">
    <w:abstractNumId w:val="16"/>
  </w:num>
  <w:num w:numId="16" w16cid:durableId="1626690956">
    <w:abstractNumId w:val="2"/>
  </w:num>
  <w:num w:numId="17" w16cid:durableId="1467429620">
    <w:abstractNumId w:val="5"/>
  </w:num>
  <w:num w:numId="18" w16cid:durableId="105450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4B"/>
    <w:rsid w:val="00042F9B"/>
    <w:rsid w:val="000448E6"/>
    <w:rsid w:val="000451C1"/>
    <w:rsid w:val="0004523E"/>
    <w:rsid w:val="00046894"/>
    <w:rsid w:val="00051D48"/>
    <w:rsid w:val="00054535"/>
    <w:rsid w:val="000552AD"/>
    <w:rsid w:val="00060314"/>
    <w:rsid w:val="000608C9"/>
    <w:rsid w:val="00061D99"/>
    <w:rsid w:val="00064875"/>
    <w:rsid w:val="00065CC3"/>
    <w:rsid w:val="00067821"/>
    <w:rsid w:val="00067EA9"/>
    <w:rsid w:val="0007264B"/>
    <w:rsid w:val="00073794"/>
    <w:rsid w:val="00075444"/>
    <w:rsid w:val="000776A5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1FA"/>
    <w:rsid w:val="000C7815"/>
    <w:rsid w:val="000C795D"/>
    <w:rsid w:val="000D61CA"/>
    <w:rsid w:val="000E0B46"/>
    <w:rsid w:val="000E13C7"/>
    <w:rsid w:val="000E1669"/>
    <w:rsid w:val="000E1EE6"/>
    <w:rsid w:val="000E241A"/>
    <w:rsid w:val="000E2BD9"/>
    <w:rsid w:val="000E2D36"/>
    <w:rsid w:val="000E7AF2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3AA3"/>
    <w:rsid w:val="00144649"/>
    <w:rsid w:val="00144E7D"/>
    <w:rsid w:val="001466CA"/>
    <w:rsid w:val="00147003"/>
    <w:rsid w:val="0014779A"/>
    <w:rsid w:val="00151FB9"/>
    <w:rsid w:val="00155CBC"/>
    <w:rsid w:val="001617FF"/>
    <w:rsid w:val="00161E77"/>
    <w:rsid w:val="00164C32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3EBB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5C14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0AE0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2DFB"/>
    <w:rsid w:val="002D3C7E"/>
    <w:rsid w:val="002D6FC3"/>
    <w:rsid w:val="002E077C"/>
    <w:rsid w:val="002E07CF"/>
    <w:rsid w:val="002E1AD2"/>
    <w:rsid w:val="002E3C93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8ED"/>
    <w:rsid w:val="00344CFA"/>
    <w:rsid w:val="003454EA"/>
    <w:rsid w:val="00345803"/>
    <w:rsid w:val="00346A67"/>
    <w:rsid w:val="00346E1F"/>
    <w:rsid w:val="003473DB"/>
    <w:rsid w:val="003503B2"/>
    <w:rsid w:val="00354234"/>
    <w:rsid w:val="00355847"/>
    <w:rsid w:val="00356B6C"/>
    <w:rsid w:val="00357242"/>
    <w:rsid w:val="0035791D"/>
    <w:rsid w:val="00363AF9"/>
    <w:rsid w:val="003644CE"/>
    <w:rsid w:val="00364CF9"/>
    <w:rsid w:val="0036715A"/>
    <w:rsid w:val="003716C5"/>
    <w:rsid w:val="003728AE"/>
    <w:rsid w:val="003752A2"/>
    <w:rsid w:val="00375E7A"/>
    <w:rsid w:val="003770A8"/>
    <w:rsid w:val="00380A7B"/>
    <w:rsid w:val="00381C83"/>
    <w:rsid w:val="00382018"/>
    <w:rsid w:val="003825B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2FEE"/>
    <w:rsid w:val="003C4952"/>
    <w:rsid w:val="003C4FAA"/>
    <w:rsid w:val="003C629D"/>
    <w:rsid w:val="003C6C5F"/>
    <w:rsid w:val="003D053D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38DA"/>
    <w:rsid w:val="00436DD8"/>
    <w:rsid w:val="00441E0D"/>
    <w:rsid w:val="004425A5"/>
    <w:rsid w:val="0044357A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65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B32"/>
    <w:rsid w:val="004A1C37"/>
    <w:rsid w:val="004A1E4B"/>
    <w:rsid w:val="004A20A8"/>
    <w:rsid w:val="004A2345"/>
    <w:rsid w:val="004A446E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6C69"/>
    <w:rsid w:val="004E73A3"/>
    <w:rsid w:val="004E79BA"/>
    <w:rsid w:val="004F2654"/>
    <w:rsid w:val="004F2CCE"/>
    <w:rsid w:val="004F37CD"/>
    <w:rsid w:val="004F3A8A"/>
    <w:rsid w:val="004F4DAD"/>
    <w:rsid w:val="004F5F63"/>
    <w:rsid w:val="004F64A9"/>
    <w:rsid w:val="004F7E4E"/>
    <w:rsid w:val="00505D20"/>
    <w:rsid w:val="0050783E"/>
    <w:rsid w:val="0051216C"/>
    <w:rsid w:val="00513FBB"/>
    <w:rsid w:val="00523392"/>
    <w:rsid w:val="005238B8"/>
    <w:rsid w:val="005255C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09C3"/>
    <w:rsid w:val="00551725"/>
    <w:rsid w:val="005546A7"/>
    <w:rsid w:val="00555F3D"/>
    <w:rsid w:val="0055736F"/>
    <w:rsid w:val="00560FC9"/>
    <w:rsid w:val="005633AF"/>
    <w:rsid w:val="00564BAC"/>
    <w:rsid w:val="0056671C"/>
    <w:rsid w:val="00572331"/>
    <w:rsid w:val="005732D6"/>
    <w:rsid w:val="005746AD"/>
    <w:rsid w:val="00574CC7"/>
    <w:rsid w:val="00577E0E"/>
    <w:rsid w:val="0058163C"/>
    <w:rsid w:val="00582B7F"/>
    <w:rsid w:val="005960E5"/>
    <w:rsid w:val="005A3E33"/>
    <w:rsid w:val="005A4635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32D0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3D70"/>
    <w:rsid w:val="00685455"/>
    <w:rsid w:val="00690126"/>
    <w:rsid w:val="00690382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A680E"/>
    <w:rsid w:val="006B0B34"/>
    <w:rsid w:val="006B2CC7"/>
    <w:rsid w:val="006B4893"/>
    <w:rsid w:val="006B5917"/>
    <w:rsid w:val="006B5951"/>
    <w:rsid w:val="006B731E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6F9"/>
    <w:rsid w:val="007039D9"/>
    <w:rsid w:val="0070514B"/>
    <w:rsid w:val="00707473"/>
    <w:rsid w:val="00710522"/>
    <w:rsid w:val="007105FF"/>
    <w:rsid w:val="0071375F"/>
    <w:rsid w:val="00713D0A"/>
    <w:rsid w:val="0071649A"/>
    <w:rsid w:val="007221D5"/>
    <w:rsid w:val="00722DD5"/>
    <w:rsid w:val="0072402E"/>
    <w:rsid w:val="00725D62"/>
    <w:rsid w:val="0072697C"/>
    <w:rsid w:val="00730A09"/>
    <w:rsid w:val="00731395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5B6"/>
    <w:rsid w:val="00774E08"/>
    <w:rsid w:val="007775A1"/>
    <w:rsid w:val="00781784"/>
    <w:rsid w:val="00784334"/>
    <w:rsid w:val="00797950"/>
    <w:rsid w:val="007A1A1B"/>
    <w:rsid w:val="007A2675"/>
    <w:rsid w:val="007A381F"/>
    <w:rsid w:val="007B4DF0"/>
    <w:rsid w:val="007B67D4"/>
    <w:rsid w:val="007B6BB5"/>
    <w:rsid w:val="007C0042"/>
    <w:rsid w:val="007C1BD6"/>
    <w:rsid w:val="007C34C6"/>
    <w:rsid w:val="007C4AFA"/>
    <w:rsid w:val="007C54E8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4F4B"/>
    <w:rsid w:val="00877236"/>
    <w:rsid w:val="00881609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06633"/>
    <w:rsid w:val="009103DE"/>
    <w:rsid w:val="009160BF"/>
    <w:rsid w:val="00921162"/>
    <w:rsid w:val="00926F7D"/>
    <w:rsid w:val="00927F52"/>
    <w:rsid w:val="00930720"/>
    <w:rsid w:val="00930F0F"/>
    <w:rsid w:val="00931131"/>
    <w:rsid w:val="00931697"/>
    <w:rsid w:val="0093260B"/>
    <w:rsid w:val="00935996"/>
    <w:rsid w:val="00941F7C"/>
    <w:rsid w:val="00944B1C"/>
    <w:rsid w:val="00951544"/>
    <w:rsid w:val="00951859"/>
    <w:rsid w:val="00952AD0"/>
    <w:rsid w:val="00952F15"/>
    <w:rsid w:val="00954201"/>
    <w:rsid w:val="009559A2"/>
    <w:rsid w:val="00956FAB"/>
    <w:rsid w:val="00960D94"/>
    <w:rsid w:val="00970A45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3BCA"/>
    <w:rsid w:val="009F529B"/>
    <w:rsid w:val="009F73E5"/>
    <w:rsid w:val="00A03AE0"/>
    <w:rsid w:val="00A04C21"/>
    <w:rsid w:val="00A12395"/>
    <w:rsid w:val="00A12C92"/>
    <w:rsid w:val="00A12D8B"/>
    <w:rsid w:val="00A133BA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21F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3E3D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72"/>
    <w:rsid w:val="00AB48AC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4DE"/>
    <w:rsid w:val="00B30BDD"/>
    <w:rsid w:val="00B3265B"/>
    <w:rsid w:val="00B34EC9"/>
    <w:rsid w:val="00B36666"/>
    <w:rsid w:val="00B4043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7A8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B6025"/>
    <w:rsid w:val="00BC201F"/>
    <w:rsid w:val="00BC50FB"/>
    <w:rsid w:val="00BC703E"/>
    <w:rsid w:val="00BC7D3F"/>
    <w:rsid w:val="00BD015F"/>
    <w:rsid w:val="00BD0D80"/>
    <w:rsid w:val="00BD16CA"/>
    <w:rsid w:val="00BD7ADE"/>
    <w:rsid w:val="00BE126C"/>
    <w:rsid w:val="00BE27A2"/>
    <w:rsid w:val="00BE3A94"/>
    <w:rsid w:val="00BE66C1"/>
    <w:rsid w:val="00BE7817"/>
    <w:rsid w:val="00BF0602"/>
    <w:rsid w:val="00BF10D3"/>
    <w:rsid w:val="00BF15DF"/>
    <w:rsid w:val="00BF1BA9"/>
    <w:rsid w:val="00BF377A"/>
    <w:rsid w:val="00BF4C4B"/>
    <w:rsid w:val="00BF4D90"/>
    <w:rsid w:val="00BF50CF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1B8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4E17"/>
    <w:rsid w:val="00CA5DBF"/>
    <w:rsid w:val="00CB0C0C"/>
    <w:rsid w:val="00CB0D9C"/>
    <w:rsid w:val="00CB2DA1"/>
    <w:rsid w:val="00CB4D61"/>
    <w:rsid w:val="00CB5817"/>
    <w:rsid w:val="00CC2E6F"/>
    <w:rsid w:val="00CC5F69"/>
    <w:rsid w:val="00CC6911"/>
    <w:rsid w:val="00CC725B"/>
    <w:rsid w:val="00CC79BB"/>
    <w:rsid w:val="00CD185E"/>
    <w:rsid w:val="00CD3270"/>
    <w:rsid w:val="00CD3585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4C3D"/>
    <w:rsid w:val="00D16722"/>
    <w:rsid w:val="00D20FF5"/>
    <w:rsid w:val="00D2463F"/>
    <w:rsid w:val="00D266EF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2ED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169"/>
    <w:rsid w:val="00DC331D"/>
    <w:rsid w:val="00DC415A"/>
    <w:rsid w:val="00DD0456"/>
    <w:rsid w:val="00DD137C"/>
    <w:rsid w:val="00DD1ACF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462C"/>
    <w:rsid w:val="00E24F45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34FE"/>
    <w:rsid w:val="00EA5CCF"/>
    <w:rsid w:val="00EB12B1"/>
    <w:rsid w:val="00EC0305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3F0C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F63F0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F63F0C"/>
    <w:rPr>
      <w:rFonts w:ascii="Arial" w:hAnsi="Arial"/>
      <w:b/>
      <w:sz w:val="24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27F52"/>
    <w:pPr>
      <w:spacing w:before="0" w:after="200" w:line="276" w:lineRule="auto"/>
      <w:ind w:left="720"/>
      <w:contextualSpacing/>
      <w:jc w:val="left"/>
    </w:pPr>
    <w:rPr>
      <w:rFonts w:eastAsia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imml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3193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Lisa Mascha</cp:lastModifiedBy>
  <cp:revision>4</cp:revision>
  <cp:lastPrinted>2025-07-09T12:00:00Z</cp:lastPrinted>
  <dcterms:created xsi:type="dcterms:W3CDTF">2026-04-02T13:17:00Z</dcterms:created>
  <dcterms:modified xsi:type="dcterms:W3CDTF">2026-04-02T13:51:00Z</dcterms:modified>
</cp:coreProperties>
</file>