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4CA6" w14:textId="77777777" w:rsidR="00F362A0" w:rsidRPr="00DB5193" w:rsidRDefault="00F362A0" w:rsidP="00F362A0">
      <w:pPr>
        <w:jc w:val="center"/>
        <w:rPr>
          <w:b/>
          <w:bCs/>
          <w:sz w:val="24"/>
          <w:u w:val="single"/>
        </w:rPr>
      </w:pPr>
      <w:r w:rsidRPr="00DB5193">
        <w:rPr>
          <w:b/>
          <w:bCs/>
          <w:sz w:val="24"/>
          <w:u w:val="single"/>
        </w:rPr>
        <w:t>Goldrichtig für Familien: Sommerabenteuer im Raurisertal</w:t>
      </w:r>
    </w:p>
    <w:p w14:paraId="2D085095" w14:textId="6468124E" w:rsidR="00F362A0" w:rsidRPr="00F362A0" w:rsidRDefault="00F362A0" w:rsidP="00F362A0">
      <w:pPr>
        <w:spacing w:before="100" w:beforeAutospacing="1" w:after="100" w:afterAutospacing="1" w:line="240" w:lineRule="auto"/>
        <w:jc w:val="left"/>
        <w:rPr>
          <w:sz w:val="24"/>
        </w:rPr>
      </w:pPr>
      <w:r>
        <w:rPr>
          <w:sz w:val="24"/>
        </w:rPr>
        <w:t>B</w:t>
      </w:r>
      <w:r w:rsidRPr="00F362A0">
        <w:rPr>
          <w:sz w:val="24"/>
        </w:rPr>
        <w:t xml:space="preserve">ei einer </w:t>
      </w:r>
      <w:r w:rsidRPr="00F362A0">
        <w:rPr>
          <w:b/>
          <w:bCs/>
          <w:sz w:val="24"/>
        </w:rPr>
        <w:t>Wanderung „unter Geiern</w:t>
      </w:r>
      <w:r w:rsidRPr="00F362A0">
        <w:rPr>
          <w:sz w:val="24"/>
        </w:rPr>
        <w:t xml:space="preserve">“ kreisen nicht nur Bartgeier, Steinadler und Gänsegeier am Himmel – auch die Gedanken gehen auf </w:t>
      </w:r>
      <w:r w:rsidRPr="00F362A0">
        <w:rPr>
          <w:b/>
          <w:bCs/>
          <w:sz w:val="24"/>
        </w:rPr>
        <w:t xml:space="preserve">Entdeckungsreise. </w:t>
      </w:r>
      <w:r w:rsidRPr="00F362A0">
        <w:rPr>
          <w:sz w:val="24"/>
        </w:rPr>
        <w:t xml:space="preserve">Auf den Spuren der Säumer werden alte Geschichten lebendig, im geheimnisvollen </w:t>
      </w:r>
      <w:proofErr w:type="spellStart"/>
      <w:r w:rsidRPr="00F362A0">
        <w:rPr>
          <w:sz w:val="24"/>
        </w:rPr>
        <w:t>Rauriser</w:t>
      </w:r>
      <w:proofErr w:type="spellEnd"/>
      <w:r w:rsidRPr="00F362A0">
        <w:rPr>
          <w:sz w:val="24"/>
        </w:rPr>
        <w:t xml:space="preserve"> Urwald warten dunkle Moortümpel und im Goldwaschplatz Bodenhaus funkeln mit etwas Glück echte Goldkörnchen. Im Raurisertal </w:t>
      </w:r>
      <w:r w:rsidRPr="00F362A0">
        <w:rPr>
          <w:b/>
          <w:bCs/>
          <w:sz w:val="24"/>
        </w:rPr>
        <w:t>erleben Familien</w:t>
      </w:r>
      <w:r w:rsidRPr="00F362A0">
        <w:rPr>
          <w:sz w:val="24"/>
        </w:rPr>
        <w:t xml:space="preserve"> einen Sommer voller Natur, Abenteuer und Tradition.</w:t>
      </w:r>
    </w:p>
    <w:p w14:paraId="330828B0" w14:textId="77777777" w:rsidR="00F362A0" w:rsidRPr="00F362A0" w:rsidRDefault="00F362A0" w:rsidP="00F362A0">
      <w:pPr>
        <w:spacing w:before="100" w:beforeAutospacing="1" w:after="100" w:afterAutospacing="1" w:line="240" w:lineRule="auto"/>
        <w:jc w:val="left"/>
        <w:rPr>
          <w:sz w:val="24"/>
        </w:rPr>
      </w:pPr>
      <w:r w:rsidRPr="00F362A0">
        <w:rPr>
          <w:sz w:val="24"/>
        </w:rPr>
        <w:t xml:space="preserve">Die Vielfalt der fünf Seitentäler sorgt jeden Tag für neue Erlebnisse. Besonders spannend sind die </w:t>
      </w:r>
      <w:r w:rsidRPr="00DB5193">
        <w:rPr>
          <w:b/>
          <w:bCs/>
          <w:sz w:val="24"/>
        </w:rPr>
        <w:t>wöchentlichen Wanderungen mit Nationalpark Rangern</w:t>
      </w:r>
      <w:r w:rsidRPr="00F362A0">
        <w:rPr>
          <w:sz w:val="24"/>
        </w:rPr>
        <w:t xml:space="preserve">, die </w:t>
      </w:r>
      <w:r w:rsidRPr="00DB5193">
        <w:rPr>
          <w:b/>
          <w:bCs/>
          <w:sz w:val="24"/>
        </w:rPr>
        <w:t>von 13. Juli bis 11. September 2026</w:t>
      </w:r>
      <w:r w:rsidRPr="00F362A0">
        <w:rPr>
          <w:sz w:val="24"/>
        </w:rPr>
        <w:t xml:space="preserve"> stattfinden: </w:t>
      </w:r>
      <w:r w:rsidRPr="00DB5193">
        <w:rPr>
          <w:b/>
          <w:bCs/>
          <w:sz w:val="24"/>
        </w:rPr>
        <w:t>montags um 9 Uhr</w:t>
      </w:r>
      <w:r w:rsidRPr="00F362A0">
        <w:rPr>
          <w:sz w:val="24"/>
        </w:rPr>
        <w:t xml:space="preserve"> in den </w:t>
      </w:r>
      <w:proofErr w:type="spellStart"/>
      <w:r w:rsidRPr="00F362A0">
        <w:rPr>
          <w:sz w:val="24"/>
        </w:rPr>
        <w:t>Rauriser</w:t>
      </w:r>
      <w:proofErr w:type="spellEnd"/>
      <w:r w:rsidRPr="00F362A0">
        <w:rPr>
          <w:sz w:val="24"/>
        </w:rPr>
        <w:t xml:space="preserve"> Urwald in Kolm </w:t>
      </w:r>
      <w:proofErr w:type="spellStart"/>
      <w:r w:rsidRPr="00F362A0">
        <w:rPr>
          <w:sz w:val="24"/>
        </w:rPr>
        <w:t>Saigurn</w:t>
      </w:r>
      <w:proofErr w:type="spellEnd"/>
      <w:r w:rsidRPr="00F362A0">
        <w:rPr>
          <w:sz w:val="24"/>
        </w:rPr>
        <w:t xml:space="preserve">, </w:t>
      </w:r>
      <w:r w:rsidRPr="00DB5193">
        <w:rPr>
          <w:b/>
          <w:bCs/>
          <w:sz w:val="24"/>
        </w:rPr>
        <w:t>dienstags um 9.30 Uhr</w:t>
      </w:r>
      <w:r w:rsidRPr="00F362A0">
        <w:rPr>
          <w:sz w:val="24"/>
        </w:rPr>
        <w:t xml:space="preserve"> ins </w:t>
      </w:r>
      <w:proofErr w:type="spellStart"/>
      <w:r w:rsidRPr="00F362A0">
        <w:rPr>
          <w:sz w:val="24"/>
        </w:rPr>
        <w:t>Seidlwinkltal</w:t>
      </w:r>
      <w:proofErr w:type="spellEnd"/>
      <w:r w:rsidRPr="00F362A0">
        <w:rPr>
          <w:sz w:val="24"/>
        </w:rPr>
        <w:t xml:space="preserve"> zur </w:t>
      </w:r>
      <w:proofErr w:type="spellStart"/>
      <w:r w:rsidRPr="00F362A0">
        <w:rPr>
          <w:sz w:val="24"/>
        </w:rPr>
        <w:t>Hirzkaralm</w:t>
      </w:r>
      <w:proofErr w:type="spellEnd"/>
      <w:r w:rsidRPr="00F362A0">
        <w:rPr>
          <w:sz w:val="24"/>
        </w:rPr>
        <w:t xml:space="preserve">, </w:t>
      </w:r>
      <w:r w:rsidRPr="00DB5193">
        <w:rPr>
          <w:b/>
          <w:bCs/>
          <w:sz w:val="24"/>
        </w:rPr>
        <w:t>mittwochs um 8.45 Uhr</w:t>
      </w:r>
      <w:r w:rsidRPr="00F362A0">
        <w:rPr>
          <w:sz w:val="24"/>
        </w:rPr>
        <w:t xml:space="preserve"> ins </w:t>
      </w:r>
      <w:proofErr w:type="spellStart"/>
      <w:r w:rsidRPr="00F362A0">
        <w:rPr>
          <w:sz w:val="24"/>
        </w:rPr>
        <w:t>Krumltal</w:t>
      </w:r>
      <w:proofErr w:type="spellEnd"/>
      <w:r w:rsidRPr="00F362A0">
        <w:rPr>
          <w:sz w:val="24"/>
        </w:rPr>
        <w:t xml:space="preserve"> – das berühmte „Tal der Geier“ – </w:t>
      </w:r>
      <w:r w:rsidRPr="00DB5193">
        <w:rPr>
          <w:b/>
          <w:bCs/>
          <w:sz w:val="24"/>
        </w:rPr>
        <w:t>und freitags um 9.30 Uhr</w:t>
      </w:r>
      <w:r w:rsidRPr="00F362A0">
        <w:rPr>
          <w:sz w:val="24"/>
        </w:rPr>
        <w:t xml:space="preserve"> ins </w:t>
      </w:r>
      <w:proofErr w:type="spellStart"/>
      <w:r w:rsidRPr="00F362A0">
        <w:rPr>
          <w:sz w:val="24"/>
        </w:rPr>
        <w:t>Seidlwinkltal</w:t>
      </w:r>
      <w:proofErr w:type="spellEnd"/>
      <w:r w:rsidRPr="00F362A0">
        <w:rPr>
          <w:sz w:val="24"/>
        </w:rPr>
        <w:t xml:space="preserve"> zur </w:t>
      </w:r>
      <w:proofErr w:type="spellStart"/>
      <w:r w:rsidRPr="00F362A0">
        <w:rPr>
          <w:sz w:val="24"/>
        </w:rPr>
        <w:t>Litzelhofalm</w:t>
      </w:r>
      <w:proofErr w:type="spellEnd"/>
      <w:r w:rsidRPr="00F362A0">
        <w:rPr>
          <w:sz w:val="24"/>
        </w:rPr>
        <w:t>. Dort waren einst Händler mit Pferden, Eseln und Ochsen unterwegs, um Waren über die Alpen zu transportieren. Heute wird diese Geschichte bei geführten Touren für wanderfreudige Familien lebendig.</w:t>
      </w:r>
    </w:p>
    <w:p w14:paraId="5B0DC97E" w14:textId="77777777" w:rsidR="00F362A0" w:rsidRPr="00F362A0" w:rsidRDefault="00F362A0" w:rsidP="00F362A0">
      <w:pPr>
        <w:spacing w:before="100" w:beforeAutospacing="1" w:after="100" w:afterAutospacing="1" w:line="240" w:lineRule="auto"/>
        <w:jc w:val="left"/>
        <w:rPr>
          <w:sz w:val="24"/>
        </w:rPr>
      </w:pPr>
      <w:r w:rsidRPr="00F362A0">
        <w:rPr>
          <w:sz w:val="24"/>
        </w:rPr>
        <w:t xml:space="preserve">Ein Fernglas gehört dabei unbedingt in den Rucksack: Im </w:t>
      </w:r>
      <w:proofErr w:type="spellStart"/>
      <w:r w:rsidRPr="00F362A0">
        <w:rPr>
          <w:sz w:val="24"/>
        </w:rPr>
        <w:t>Krumltal</w:t>
      </w:r>
      <w:proofErr w:type="spellEnd"/>
      <w:r w:rsidRPr="00F362A0">
        <w:rPr>
          <w:sz w:val="24"/>
        </w:rPr>
        <w:t xml:space="preserve"> lassen sich mit etwas Glück Bartgeier, Gänsegeier und Steinadler in freier Wildbahn beobachten. Noch mehr über die faszinierende Tierwelt erfahren Familien im Nationalparkhaus „</w:t>
      </w:r>
      <w:r w:rsidRPr="00F362A0">
        <w:rPr>
          <w:b/>
          <w:bCs/>
          <w:sz w:val="24"/>
        </w:rPr>
        <w:t>Im Facettenreich</w:t>
      </w:r>
      <w:r w:rsidRPr="00F362A0">
        <w:rPr>
          <w:sz w:val="24"/>
        </w:rPr>
        <w:t>“ in Wörth oder entlang der Themenwege.</w:t>
      </w:r>
    </w:p>
    <w:p w14:paraId="3AF7D3A5" w14:textId="77777777" w:rsidR="00F362A0" w:rsidRPr="00F362A0" w:rsidRDefault="00F362A0" w:rsidP="00F362A0">
      <w:pPr>
        <w:spacing w:before="100" w:beforeAutospacing="1" w:after="100" w:afterAutospacing="1" w:line="240" w:lineRule="auto"/>
        <w:jc w:val="center"/>
        <w:rPr>
          <w:sz w:val="24"/>
        </w:rPr>
      </w:pPr>
      <w:r w:rsidRPr="00F362A0">
        <w:rPr>
          <w:b/>
          <w:bCs/>
          <w:sz w:val="24"/>
        </w:rPr>
        <w:t>Familienberg Hochalm</w:t>
      </w:r>
    </w:p>
    <w:p w14:paraId="507F37DC" w14:textId="77777777" w:rsidR="00F362A0" w:rsidRPr="00F362A0" w:rsidRDefault="00F362A0" w:rsidP="00F362A0">
      <w:pPr>
        <w:spacing w:before="100" w:beforeAutospacing="1" w:after="100" w:afterAutospacing="1" w:line="240" w:lineRule="auto"/>
        <w:jc w:val="left"/>
        <w:rPr>
          <w:sz w:val="24"/>
        </w:rPr>
      </w:pPr>
      <w:r w:rsidRPr="00F362A0">
        <w:rPr>
          <w:sz w:val="24"/>
        </w:rPr>
        <w:t>Mit den</w:t>
      </w:r>
      <w:r w:rsidRPr="00F362A0">
        <w:rPr>
          <w:b/>
          <w:bCs/>
          <w:sz w:val="24"/>
        </w:rPr>
        <w:t xml:space="preserve"> </w:t>
      </w:r>
      <w:proofErr w:type="spellStart"/>
      <w:r w:rsidRPr="00F362A0">
        <w:rPr>
          <w:b/>
          <w:bCs/>
          <w:sz w:val="24"/>
        </w:rPr>
        <w:t>Rauriser</w:t>
      </w:r>
      <w:proofErr w:type="spellEnd"/>
      <w:r w:rsidRPr="00F362A0">
        <w:rPr>
          <w:b/>
          <w:bCs/>
          <w:sz w:val="24"/>
        </w:rPr>
        <w:t xml:space="preserve"> Hochalmbahnen</w:t>
      </w:r>
      <w:r w:rsidRPr="00F362A0">
        <w:rPr>
          <w:sz w:val="24"/>
        </w:rPr>
        <w:t xml:space="preserve"> geht es bequem hinauf zur Hochalm. Gleich bei der Bergstation liegt die </w:t>
      </w:r>
      <w:r w:rsidRPr="00F362A0">
        <w:rPr>
          <w:b/>
          <w:bCs/>
          <w:sz w:val="24"/>
        </w:rPr>
        <w:t>Greifvogelwarte,</w:t>
      </w:r>
      <w:r w:rsidRPr="00F362A0">
        <w:rPr>
          <w:sz w:val="24"/>
        </w:rPr>
        <w:t xml:space="preserve"> wo Adler, Falken, Bussarde und Eulen bei eindrucksvollen Flugvorführungen über die Köpfe der Besucher ziehen. Danach laden </w:t>
      </w:r>
      <w:r w:rsidRPr="00F362A0">
        <w:rPr>
          <w:b/>
          <w:bCs/>
          <w:sz w:val="24"/>
        </w:rPr>
        <w:t xml:space="preserve">Speicherteich, Wasserspielplatz, Kneipp-Anlage und Barfußweg </w:t>
      </w:r>
      <w:r w:rsidRPr="00F362A0">
        <w:rPr>
          <w:sz w:val="24"/>
        </w:rPr>
        <w:t>zum Spielen, Staunen und Abkühlen ein.</w:t>
      </w:r>
    </w:p>
    <w:p w14:paraId="3B8EC15F" w14:textId="77777777" w:rsidR="00F362A0" w:rsidRPr="00F362A0" w:rsidRDefault="00F362A0" w:rsidP="00F362A0">
      <w:pPr>
        <w:spacing w:before="100" w:beforeAutospacing="1" w:after="100" w:afterAutospacing="1" w:line="240" w:lineRule="auto"/>
        <w:jc w:val="left"/>
        <w:rPr>
          <w:sz w:val="24"/>
        </w:rPr>
      </w:pPr>
      <w:r w:rsidRPr="00F362A0">
        <w:rPr>
          <w:sz w:val="24"/>
        </w:rPr>
        <w:t xml:space="preserve">Über </w:t>
      </w:r>
      <w:r w:rsidRPr="00DB5193">
        <w:rPr>
          <w:b/>
          <w:bCs/>
          <w:sz w:val="24"/>
        </w:rPr>
        <w:t>Tillys Waldpfad</w:t>
      </w:r>
      <w:r w:rsidRPr="00F362A0">
        <w:rPr>
          <w:sz w:val="24"/>
        </w:rPr>
        <w:t xml:space="preserve"> gelangen Familien zur Mittelstation und weiter zum Goldwaschplatz bei der </w:t>
      </w:r>
      <w:proofErr w:type="spellStart"/>
      <w:r w:rsidRPr="00F362A0">
        <w:rPr>
          <w:sz w:val="24"/>
        </w:rPr>
        <w:t>Heimalm</w:t>
      </w:r>
      <w:proofErr w:type="spellEnd"/>
      <w:r w:rsidRPr="00F362A0">
        <w:rPr>
          <w:sz w:val="24"/>
        </w:rPr>
        <w:t xml:space="preserve">. Goldgräberstimmung kommt auch am </w:t>
      </w:r>
      <w:r w:rsidRPr="00DB5193">
        <w:rPr>
          <w:b/>
          <w:bCs/>
          <w:sz w:val="24"/>
        </w:rPr>
        <w:t xml:space="preserve">Goldwaschplatz Bodenhaus </w:t>
      </w:r>
      <w:r w:rsidRPr="00F362A0">
        <w:rPr>
          <w:sz w:val="24"/>
        </w:rPr>
        <w:t xml:space="preserve">auf: Dort können Kinder und Erwachsene mit Geduld und Geschick selbst </w:t>
      </w:r>
      <w:r w:rsidRPr="00DB5193">
        <w:rPr>
          <w:b/>
          <w:bCs/>
          <w:sz w:val="24"/>
        </w:rPr>
        <w:t>nach kleinen Goldflittern</w:t>
      </w:r>
      <w:r w:rsidRPr="00F362A0">
        <w:rPr>
          <w:sz w:val="24"/>
        </w:rPr>
        <w:t xml:space="preserve"> suchen. Wer noch tiefer in die Geschichte eintauchen möchte, entdeckt in Kolm </w:t>
      </w:r>
      <w:proofErr w:type="spellStart"/>
      <w:r w:rsidRPr="00F362A0">
        <w:rPr>
          <w:sz w:val="24"/>
        </w:rPr>
        <w:t>Saigurn</w:t>
      </w:r>
      <w:proofErr w:type="spellEnd"/>
      <w:r w:rsidRPr="00F362A0">
        <w:rPr>
          <w:sz w:val="24"/>
        </w:rPr>
        <w:t xml:space="preserve"> am Tauerngold Rundwanderweg alte Stolleneingänge, Ruinen von </w:t>
      </w:r>
      <w:proofErr w:type="spellStart"/>
      <w:r w:rsidRPr="00F362A0">
        <w:rPr>
          <w:sz w:val="24"/>
        </w:rPr>
        <w:t>Knappenhäusern</w:t>
      </w:r>
      <w:proofErr w:type="spellEnd"/>
      <w:r w:rsidRPr="00F362A0">
        <w:rPr>
          <w:sz w:val="24"/>
        </w:rPr>
        <w:t xml:space="preserve"> und Spuren aus der Goldgräberzeit.</w:t>
      </w:r>
    </w:p>
    <w:p w14:paraId="6E9D3A2B" w14:textId="77777777" w:rsidR="00F362A0" w:rsidRPr="00F362A0" w:rsidRDefault="00F362A0" w:rsidP="00F362A0">
      <w:pPr>
        <w:spacing w:before="100" w:beforeAutospacing="1" w:after="100" w:afterAutospacing="1" w:line="240" w:lineRule="auto"/>
        <w:jc w:val="center"/>
        <w:rPr>
          <w:sz w:val="24"/>
        </w:rPr>
      </w:pPr>
      <w:r w:rsidRPr="00F362A0">
        <w:rPr>
          <w:b/>
          <w:bCs/>
          <w:sz w:val="24"/>
        </w:rPr>
        <w:lastRenderedPageBreak/>
        <w:t>Wasser, Sagen und Sommerprogramm</w:t>
      </w:r>
    </w:p>
    <w:p w14:paraId="20CD699A" w14:textId="5C644761" w:rsidR="00F362A0" w:rsidRPr="00DB5193" w:rsidRDefault="00F362A0" w:rsidP="00F362A0">
      <w:pPr>
        <w:spacing w:before="100" w:beforeAutospacing="1" w:after="100" w:afterAutospacing="1" w:line="240" w:lineRule="auto"/>
        <w:jc w:val="left"/>
        <w:rPr>
          <w:b/>
          <w:bCs/>
          <w:sz w:val="24"/>
        </w:rPr>
      </w:pPr>
      <w:r w:rsidRPr="00F362A0">
        <w:rPr>
          <w:sz w:val="24"/>
        </w:rPr>
        <w:t xml:space="preserve">Vom Barbarafall in Kolm </w:t>
      </w:r>
      <w:proofErr w:type="spellStart"/>
      <w:r w:rsidRPr="00F362A0">
        <w:rPr>
          <w:sz w:val="24"/>
        </w:rPr>
        <w:t>Saigurn</w:t>
      </w:r>
      <w:proofErr w:type="spellEnd"/>
      <w:r w:rsidRPr="00F362A0">
        <w:rPr>
          <w:sz w:val="24"/>
        </w:rPr>
        <w:t xml:space="preserve"> über das </w:t>
      </w:r>
      <w:proofErr w:type="spellStart"/>
      <w:r w:rsidRPr="00F362A0">
        <w:rPr>
          <w:sz w:val="24"/>
        </w:rPr>
        <w:t>Rauriser</w:t>
      </w:r>
      <w:proofErr w:type="spellEnd"/>
      <w:r w:rsidRPr="00F362A0">
        <w:rPr>
          <w:sz w:val="24"/>
        </w:rPr>
        <w:t xml:space="preserve"> </w:t>
      </w:r>
      <w:proofErr w:type="spellStart"/>
      <w:r w:rsidRPr="00F362A0">
        <w:rPr>
          <w:sz w:val="24"/>
        </w:rPr>
        <w:t>UrQuell</w:t>
      </w:r>
      <w:proofErr w:type="spellEnd"/>
      <w:r w:rsidRPr="00F362A0">
        <w:rPr>
          <w:sz w:val="24"/>
        </w:rPr>
        <w:t xml:space="preserve"> im </w:t>
      </w:r>
      <w:proofErr w:type="spellStart"/>
      <w:r w:rsidRPr="00F362A0">
        <w:rPr>
          <w:sz w:val="24"/>
        </w:rPr>
        <w:t>Hüttwinkltal</w:t>
      </w:r>
      <w:proofErr w:type="spellEnd"/>
      <w:r w:rsidRPr="00F362A0">
        <w:rPr>
          <w:sz w:val="24"/>
        </w:rPr>
        <w:t xml:space="preserve"> bis zur tosenden Kitzlochklamm am Talausgang: Wasser begleitet Familien im Raurisertal auf Schritt und Tritt. Dazu kommen </w:t>
      </w:r>
      <w:r w:rsidRPr="00DB5193">
        <w:rPr>
          <w:b/>
          <w:bCs/>
          <w:sz w:val="24"/>
        </w:rPr>
        <w:t>kindgerechte Sommererlebnisse</w:t>
      </w:r>
      <w:r w:rsidR="00DB5193">
        <w:rPr>
          <w:sz w:val="24"/>
        </w:rPr>
        <w:t xml:space="preserve"> wie </w:t>
      </w:r>
      <w:r w:rsidRPr="00F362A0">
        <w:rPr>
          <w:sz w:val="24"/>
        </w:rPr>
        <w:t xml:space="preserve">die </w:t>
      </w:r>
      <w:r w:rsidRPr="00DB5193">
        <w:rPr>
          <w:b/>
          <w:bCs/>
          <w:sz w:val="24"/>
        </w:rPr>
        <w:t xml:space="preserve">Sagenwanderung mit Märchenerzählerin Iris in Kolm </w:t>
      </w:r>
      <w:proofErr w:type="spellStart"/>
      <w:r w:rsidRPr="00DB5193">
        <w:rPr>
          <w:b/>
          <w:bCs/>
          <w:sz w:val="24"/>
        </w:rPr>
        <w:t>Saigurn</w:t>
      </w:r>
      <w:proofErr w:type="spellEnd"/>
      <w:r w:rsidRPr="00F362A0">
        <w:rPr>
          <w:sz w:val="24"/>
        </w:rPr>
        <w:t xml:space="preserve"> oder </w:t>
      </w:r>
      <w:r w:rsidRPr="00DB5193">
        <w:rPr>
          <w:b/>
          <w:bCs/>
          <w:sz w:val="24"/>
        </w:rPr>
        <w:t xml:space="preserve">die Schatzsuche mit Tilly am Goldwaschplatz </w:t>
      </w:r>
      <w:proofErr w:type="spellStart"/>
      <w:r w:rsidRPr="00DB5193">
        <w:rPr>
          <w:b/>
          <w:bCs/>
          <w:sz w:val="24"/>
        </w:rPr>
        <w:t>Heimalm</w:t>
      </w:r>
      <w:proofErr w:type="spellEnd"/>
      <w:r w:rsidRPr="00DB5193">
        <w:rPr>
          <w:b/>
          <w:bCs/>
          <w:sz w:val="24"/>
        </w:rPr>
        <w:t>.</w:t>
      </w:r>
    </w:p>
    <w:p w14:paraId="0358F4AB" w14:textId="77777777" w:rsidR="00F362A0" w:rsidRPr="00F362A0" w:rsidRDefault="00F362A0" w:rsidP="00F362A0">
      <w:pPr>
        <w:spacing w:before="100" w:beforeAutospacing="1" w:after="100" w:afterAutospacing="1" w:line="240" w:lineRule="auto"/>
        <w:jc w:val="left"/>
        <w:rPr>
          <w:sz w:val="24"/>
        </w:rPr>
      </w:pPr>
      <w:r w:rsidRPr="00F362A0">
        <w:rPr>
          <w:b/>
          <w:bCs/>
          <w:sz w:val="24"/>
        </w:rPr>
        <w:t>Jeden Donnerstag im Juli und August</w:t>
      </w:r>
      <w:r w:rsidRPr="00F362A0">
        <w:rPr>
          <w:sz w:val="24"/>
        </w:rPr>
        <w:t xml:space="preserve"> bringt der </w:t>
      </w:r>
      <w:proofErr w:type="spellStart"/>
      <w:r w:rsidRPr="00F362A0">
        <w:rPr>
          <w:b/>
          <w:bCs/>
          <w:sz w:val="24"/>
        </w:rPr>
        <w:t>Rauriser</w:t>
      </w:r>
      <w:proofErr w:type="spellEnd"/>
      <w:r w:rsidRPr="00F362A0">
        <w:rPr>
          <w:b/>
          <w:bCs/>
          <w:sz w:val="24"/>
        </w:rPr>
        <w:t xml:space="preserve"> </w:t>
      </w:r>
      <w:proofErr w:type="spellStart"/>
      <w:r w:rsidRPr="00F362A0">
        <w:rPr>
          <w:b/>
          <w:bCs/>
          <w:sz w:val="24"/>
        </w:rPr>
        <w:t>Schmankerlmarkt</w:t>
      </w:r>
      <w:proofErr w:type="spellEnd"/>
      <w:r w:rsidRPr="00F362A0">
        <w:rPr>
          <w:sz w:val="24"/>
        </w:rPr>
        <w:t xml:space="preserve"> im </w:t>
      </w:r>
      <w:proofErr w:type="spellStart"/>
      <w:r w:rsidRPr="00F362A0">
        <w:rPr>
          <w:sz w:val="24"/>
        </w:rPr>
        <w:t>Voglmaierpark</w:t>
      </w:r>
      <w:proofErr w:type="spellEnd"/>
      <w:r w:rsidRPr="00F362A0">
        <w:rPr>
          <w:sz w:val="24"/>
        </w:rPr>
        <w:t xml:space="preserve"> regionale Spezialitäten, Handwerk und Musik zusammen – ein gemütlicher Treffpunkt für die ganze Familie.</w:t>
      </w:r>
    </w:p>
    <w:p w14:paraId="06AEEEAF" w14:textId="77777777" w:rsidR="00F362A0" w:rsidRPr="00F362A0" w:rsidRDefault="00F362A0" w:rsidP="00F362A0">
      <w:pPr>
        <w:spacing w:before="100" w:beforeAutospacing="1" w:after="100" w:afterAutospacing="1" w:line="240" w:lineRule="auto"/>
        <w:jc w:val="center"/>
        <w:rPr>
          <w:sz w:val="24"/>
        </w:rPr>
      </w:pPr>
      <w:r w:rsidRPr="00F362A0">
        <w:rPr>
          <w:b/>
          <w:bCs/>
          <w:sz w:val="24"/>
        </w:rPr>
        <w:t>Tradition zum Miterleben</w:t>
      </w:r>
    </w:p>
    <w:p w14:paraId="000769A6" w14:textId="77777777" w:rsidR="00F362A0" w:rsidRPr="00F362A0" w:rsidRDefault="00F362A0" w:rsidP="00F362A0">
      <w:pPr>
        <w:spacing w:before="100" w:beforeAutospacing="1" w:after="100" w:afterAutospacing="1" w:line="240" w:lineRule="auto"/>
        <w:jc w:val="left"/>
        <w:rPr>
          <w:sz w:val="24"/>
        </w:rPr>
      </w:pPr>
      <w:r w:rsidRPr="00F362A0">
        <w:rPr>
          <w:sz w:val="24"/>
        </w:rPr>
        <w:t xml:space="preserve">Auch </w:t>
      </w:r>
      <w:r w:rsidRPr="00F362A0">
        <w:rPr>
          <w:b/>
          <w:bCs/>
          <w:sz w:val="24"/>
        </w:rPr>
        <w:t>Brauchtum</w:t>
      </w:r>
      <w:r w:rsidRPr="00F362A0">
        <w:rPr>
          <w:sz w:val="24"/>
        </w:rPr>
        <w:t xml:space="preserve"> gehört zum </w:t>
      </w:r>
      <w:proofErr w:type="spellStart"/>
      <w:r w:rsidRPr="00F362A0">
        <w:rPr>
          <w:sz w:val="24"/>
        </w:rPr>
        <w:t>Rauriser</w:t>
      </w:r>
      <w:proofErr w:type="spellEnd"/>
      <w:r w:rsidRPr="00F362A0">
        <w:rPr>
          <w:sz w:val="24"/>
        </w:rPr>
        <w:t xml:space="preserve"> Familiensommer. Zu den besonderen Terminen zählen der </w:t>
      </w:r>
      <w:r w:rsidRPr="00F362A0">
        <w:rPr>
          <w:b/>
          <w:bCs/>
          <w:sz w:val="24"/>
        </w:rPr>
        <w:t>Hengstauftrieb am 20. Juni</w:t>
      </w:r>
      <w:r w:rsidRPr="00F362A0">
        <w:rPr>
          <w:sz w:val="24"/>
        </w:rPr>
        <w:t xml:space="preserve"> und die </w:t>
      </w:r>
      <w:r w:rsidRPr="00F362A0">
        <w:rPr>
          <w:b/>
          <w:bCs/>
          <w:sz w:val="24"/>
        </w:rPr>
        <w:t>Pinzgauer Wallfahrt</w:t>
      </w:r>
      <w:r w:rsidRPr="00F362A0">
        <w:rPr>
          <w:sz w:val="24"/>
        </w:rPr>
        <w:t xml:space="preserve"> </w:t>
      </w:r>
      <w:r w:rsidRPr="00F362A0">
        <w:rPr>
          <w:b/>
          <w:bCs/>
          <w:sz w:val="24"/>
        </w:rPr>
        <w:t>am 28. Juni</w:t>
      </w:r>
      <w:r w:rsidRPr="00F362A0">
        <w:rPr>
          <w:sz w:val="24"/>
        </w:rPr>
        <w:t>. Ein kulturelles Highlight ist außerdem „</w:t>
      </w:r>
      <w:r w:rsidRPr="00F362A0">
        <w:rPr>
          <w:b/>
          <w:bCs/>
          <w:sz w:val="24"/>
        </w:rPr>
        <w:t>Der Goldberg Jedermann“,</w:t>
      </w:r>
      <w:r w:rsidRPr="00F362A0">
        <w:rPr>
          <w:sz w:val="24"/>
        </w:rPr>
        <w:t xml:space="preserve"> der die besondere Geschichte und Atmosphäre des </w:t>
      </w:r>
      <w:proofErr w:type="spellStart"/>
      <w:r w:rsidRPr="00F362A0">
        <w:rPr>
          <w:sz w:val="24"/>
        </w:rPr>
        <w:t>Raurisertals</w:t>
      </w:r>
      <w:proofErr w:type="spellEnd"/>
      <w:r w:rsidRPr="00F362A0">
        <w:rPr>
          <w:sz w:val="24"/>
        </w:rPr>
        <w:t xml:space="preserve"> auf die Bühne bringt.</w:t>
      </w:r>
    </w:p>
    <w:p w14:paraId="376CB004" w14:textId="77777777" w:rsidR="00F362A0" w:rsidRPr="00F362A0" w:rsidRDefault="00F362A0" w:rsidP="00F362A0">
      <w:pPr>
        <w:spacing w:before="100" w:beforeAutospacing="1" w:after="100" w:afterAutospacing="1" w:line="240" w:lineRule="auto"/>
        <w:jc w:val="center"/>
        <w:rPr>
          <w:sz w:val="24"/>
        </w:rPr>
      </w:pPr>
      <w:r w:rsidRPr="00F362A0">
        <w:rPr>
          <w:b/>
          <w:bCs/>
          <w:sz w:val="24"/>
        </w:rPr>
        <w:t>Mobil und unkompliziert unterwegs</w:t>
      </w:r>
    </w:p>
    <w:p w14:paraId="5FA95176" w14:textId="681CA333" w:rsidR="00F362A0" w:rsidRPr="00F362A0" w:rsidRDefault="00F362A0" w:rsidP="00F362A0">
      <w:pPr>
        <w:spacing w:before="100" w:beforeAutospacing="1" w:after="100" w:afterAutospacing="1" w:line="240" w:lineRule="auto"/>
        <w:jc w:val="left"/>
        <w:rPr>
          <w:sz w:val="24"/>
        </w:rPr>
      </w:pPr>
      <w:r w:rsidRPr="00F362A0">
        <w:rPr>
          <w:sz w:val="24"/>
        </w:rPr>
        <w:t xml:space="preserve">Für Familien besonders praktisch: </w:t>
      </w:r>
      <w:r w:rsidRPr="00DB5193">
        <w:rPr>
          <w:b/>
          <w:bCs/>
          <w:sz w:val="24"/>
        </w:rPr>
        <w:t>Das Guest Mobility Ticket</w:t>
      </w:r>
      <w:r w:rsidRPr="00F362A0">
        <w:rPr>
          <w:sz w:val="24"/>
        </w:rPr>
        <w:t xml:space="preserve"> gilt </w:t>
      </w:r>
      <w:r w:rsidRPr="00DB5193">
        <w:rPr>
          <w:b/>
          <w:bCs/>
          <w:sz w:val="24"/>
        </w:rPr>
        <w:t xml:space="preserve">im gesamten </w:t>
      </w:r>
      <w:proofErr w:type="spellStart"/>
      <w:r w:rsidRPr="00DB5193">
        <w:rPr>
          <w:b/>
          <w:bCs/>
          <w:sz w:val="24"/>
        </w:rPr>
        <w:t>SalzburgerLand</w:t>
      </w:r>
      <w:proofErr w:type="spellEnd"/>
      <w:r w:rsidRPr="00DB5193">
        <w:rPr>
          <w:b/>
          <w:bCs/>
          <w:sz w:val="24"/>
        </w:rPr>
        <w:t xml:space="preserve"> und die Nationalpark Sommercard</w:t>
      </w:r>
      <w:r w:rsidRPr="00F362A0">
        <w:rPr>
          <w:sz w:val="24"/>
        </w:rPr>
        <w:t xml:space="preserve"> erleichtert zusätzlich die Mobilität im Tal und im Pinzgau. Der Pinzgau Ost Shuttle fährt </w:t>
      </w:r>
      <w:r w:rsidRPr="00DB5193">
        <w:rPr>
          <w:b/>
          <w:bCs/>
          <w:sz w:val="24"/>
        </w:rPr>
        <w:t>samstags</w:t>
      </w:r>
      <w:r w:rsidR="00AA00D6">
        <w:rPr>
          <w:b/>
          <w:bCs/>
          <w:sz w:val="24"/>
        </w:rPr>
        <w:t xml:space="preserve"> und</w:t>
      </w:r>
      <w:r w:rsidRPr="00DB5193">
        <w:rPr>
          <w:b/>
          <w:bCs/>
          <w:sz w:val="24"/>
        </w:rPr>
        <w:t xml:space="preserve"> sonntags </w:t>
      </w:r>
      <w:r w:rsidRPr="00F362A0">
        <w:rPr>
          <w:sz w:val="24"/>
        </w:rPr>
        <w:t xml:space="preserve">und ersetzt den bisherigen Raurisertal Gästeshuttle für eine verbesserte Anreise ins Raurisertal. Zusätzlich stehen </w:t>
      </w:r>
      <w:r w:rsidRPr="00DB5193">
        <w:rPr>
          <w:b/>
          <w:bCs/>
          <w:sz w:val="24"/>
        </w:rPr>
        <w:t>zahlreiche E-Auto- und E-Bike-Ladestationen</w:t>
      </w:r>
      <w:r w:rsidRPr="00F362A0">
        <w:rPr>
          <w:sz w:val="24"/>
        </w:rPr>
        <w:t xml:space="preserve"> zur Verfügung.</w:t>
      </w:r>
    </w:p>
    <w:p w14:paraId="7DA6F255" w14:textId="77777777" w:rsidR="00F362A0" w:rsidRPr="00F362A0" w:rsidRDefault="00F362A0" w:rsidP="00F362A0">
      <w:pPr>
        <w:spacing w:before="100" w:beforeAutospacing="1" w:after="100" w:afterAutospacing="1" w:line="240" w:lineRule="auto"/>
        <w:jc w:val="left"/>
        <w:rPr>
          <w:sz w:val="24"/>
        </w:rPr>
      </w:pPr>
      <w:r w:rsidRPr="00F362A0">
        <w:rPr>
          <w:sz w:val="24"/>
        </w:rPr>
        <w:t xml:space="preserve">Saisonale Mobilitätsangebote machen Ausflüge in die Seitentäler besonders bequem: </w:t>
      </w:r>
      <w:r w:rsidRPr="00F362A0">
        <w:rPr>
          <w:b/>
          <w:bCs/>
          <w:sz w:val="24"/>
        </w:rPr>
        <w:t>Von 15. Mai bis Ende Juni</w:t>
      </w:r>
      <w:r w:rsidRPr="00F362A0">
        <w:rPr>
          <w:sz w:val="24"/>
        </w:rPr>
        <w:t xml:space="preserve"> fährt jeden Freitag das </w:t>
      </w:r>
      <w:proofErr w:type="spellStart"/>
      <w:r w:rsidRPr="00F362A0">
        <w:rPr>
          <w:b/>
          <w:bCs/>
          <w:sz w:val="24"/>
        </w:rPr>
        <w:t>Almtax</w:t>
      </w:r>
      <w:r w:rsidRPr="00F362A0">
        <w:rPr>
          <w:sz w:val="24"/>
        </w:rPr>
        <w:t>i</w:t>
      </w:r>
      <w:proofErr w:type="spellEnd"/>
      <w:r w:rsidRPr="00F362A0">
        <w:rPr>
          <w:sz w:val="24"/>
        </w:rPr>
        <w:t xml:space="preserve"> zur </w:t>
      </w:r>
      <w:proofErr w:type="spellStart"/>
      <w:r w:rsidRPr="00F362A0">
        <w:rPr>
          <w:sz w:val="24"/>
        </w:rPr>
        <w:t>Karalm</w:t>
      </w:r>
      <w:proofErr w:type="spellEnd"/>
      <w:r w:rsidRPr="00F362A0">
        <w:rPr>
          <w:sz w:val="24"/>
        </w:rPr>
        <w:t xml:space="preserve">, </w:t>
      </w:r>
      <w:r w:rsidRPr="00F362A0">
        <w:rPr>
          <w:b/>
          <w:bCs/>
          <w:sz w:val="24"/>
        </w:rPr>
        <w:t xml:space="preserve">von 22. Juni bis Ende September das </w:t>
      </w:r>
      <w:proofErr w:type="spellStart"/>
      <w:r w:rsidRPr="00F362A0">
        <w:rPr>
          <w:b/>
          <w:bCs/>
          <w:sz w:val="24"/>
        </w:rPr>
        <w:t>Tälertaxi</w:t>
      </w:r>
      <w:proofErr w:type="spellEnd"/>
      <w:r w:rsidRPr="00F362A0">
        <w:rPr>
          <w:sz w:val="24"/>
        </w:rPr>
        <w:t xml:space="preserve"> ins </w:t>
      </w:r>
      <w:proofErr w:type="spellStart"/>
      <w:r w:rsidRPr="00F362A0">
        <w:rPr>
          <w:sz w:val="24"/>
        </w:rPr>
        <w:t>Seidlwinkltal</w:t>
      </w:r>
      <w:proofErr w:type="spellEnd"/>
      <w:r w:rsidRPr="00F362A0">
        <w:rPr>
          <w:sz w:val="24"/>
        </w:rPr>
        <w:t xml:space="preserve"> und im </w:t>
      </w:r>
      <w:r w:rsidRPr="00F362A0">
        <w:rPr>
          <w:b/>
          <w:bCs/>
          <w:sz w:val="24"/>
        </w:rPr>
        <w:t xml:space="preserve">Juli sowie August der </w:t>
      </w:r>
      <w:proofErr w:type="spellStart"/>
      <w:r w:rsidRPr="00F362A0">
        <w:rPr>
          <w:b/>
          <w:bCs/>
          <w:sz w:val="24"/>
        </w:rPr>
        <w:t>Almbus</w:t>
      </w:r>
      <w:proofErr w:type="spellEnd"/>
      <w:r w:rsidRPr="00F362A0">
        <w:rPr>
          <w:sz w:val="24"/>
        </w:rPr>
        <w:t xml:space="preserve"> zur </w:t>
      </w:r>
      <w:proofErr w:type="spellStart"/>
      <w:r w:rsidRPr="00F362A0">
        <w:rPr>
          <w:sz w:val="24"/>
        </w:rPr>
        <w:t>Mitterastenalm</w:t>
      </w:r>
      <w:proofErr w:type="spellEnd"/>
      <w:r w:rsidRPr="00F362A0">
        <w:rPr>
          <w:sz w:val="24"/>
        </w:rPr>
        <w:t>.</w:t>
      </w:r>
    </w:p>
    <w:p w14:paraId="08AB9840" w14:textId="77777777" w:rsidR="00F362A0" w:rsidRPr="00F362A0" w:rsidRDefault="00F362A0" w:rsidP="00F362A0">
      <w:pPr>
        <w:spacing w:before="100" w:beforeAutospacing="1" w:after="100" w:afterAutospacing="1" w:line="240" w:lineRule="auto"/>
        <w:jc w:val="left"/>
        <w:rPr>
          <w:sz w:val="24"/>
        </w:rPr>
      </w:pPr>
      <w:hyperlink r:id="rId7" w:tgtFrame="_new" w:history="1">
        <w:r w:rsidRPr="00F362A0">
          <w:rPr>
            <w:b/>
            <w:bCs/>
            <w:color w:val="0000FF"/>
            <w:sz w:val="24"/>
            <w:u w:val="single"/>
          </w:rPr>
          <w:t>www.raurisertal.at</w:t>
        </w:r>
      </w:hyperlink>
    </w:p>
    <w:p w14:paraId="4926921E" w14:textId="6D8998FA" w:rsidR="00606F31" w:rsidRPr="00580C65" w:rsidRDefault="004D4A90" w:rsidP="00606F31">
      <w:pPr>
        <w:pStyle w:val="Infoblock"/>
        <w:rPr>
          <w:b/>
          <w:bCs/>
          <w:lang w:val="de-AT"/>
        </w:rPr>
      </w:pPr>
      <w:r>
        <w:rPr>
          <w:lang w:val="de-AT"/>
        </w:rPr>
        <w:t>3.</w:t>
      </w:r>
      <w:r w:rsidR="00CB4BA5">
        <w:rPr>
          <w:lang w:val="de-AT"/>
        </w:rPr>
        <w:t>871</w:t>
      </w:r>
      <w:r w:rsidR="00606F31" w:rsidRPr="00580C65">
        <w:rPr>
          <w:lang w:val="de-AT"/>
        </w:rPr>
        <w:t xml:space="preserve"> Zeichen</w:t>
      </w:r>
      <w:r w:rsidR="00606F31">
        <w:rPr>
          <w:lang w:val="de-AT"/>
        </w:rPr>
        <w:br/>
      </w:r>
      <w:r w:rsidR="00606F31" w:rsidRPr="00580C65">
        <w:rPr>
          <w:b/>
          <w:bCs/>
          <w:lang w:val="de-AT"/>
        </w:rPr>
        <w:t>Abdruck honorarfrei,</w:t>
      </w:r>
      <w:r w:rsidR="00606F31" w:rsidRPr="00580C65">
        <w:rPr>
          <w:b/>
          <w:bCs/>
          <w:lang w:val="de-AT"/>
        </w:rPr>
        <w:br/>
        <w:t>Belegexemplar erbeten!</w:t>
      </w:r>
    </w:p>
    <w:p w14:paraId="27B53AB9" w14:textId="77777777" w:rsidR="001506BD" w:rsidRPr="001506BD" w:rsidRDefault="001506BD" w:rsidP="001506BD">
      <w:pPr>
        <w:rPr>
          <w:lang w:val="de-AT"/>
        </w:rPr>
      </w:pPr>
    </w:p>
    <w:sectPr w:rsidR="001506BD" w:rsidRPr="001506BD" w:rsidSect="00213E05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8BA7" w14:textId="77777777" w:rsidR="00AF4B85" w:rsidRDefault="00AF4B85" w:rsidP="00A23111">
      <w:pPr>
        <w:spacing w:after="0" w:line="240" w:lineRule="auto"/>
      </w:pPr>
      <w:r>
        <w:separator/>
      </w:r>
    </w:p>
  </w:endnote>
  <w:endnote w:type="continuationSeparator" w:id="0">
    <w:p w14:paraId="1DE61C93" w14:textId="77777777" w:rsidR="00AF4B85" w:rsidRDefault="00AF4B85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77777777" w:rsidR="00A6263A" w:rsidRPr="00777477" w:rsidRDefault="00A6263A" w:rsidP="00A6263A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A6263A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3DEDF072" w14:textId="77777777" w:rsidR="0045648F" w:rsidRPr="00DF7F81" w:rsidRDefault="0045648F" w:rsidP="0045648F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6C2E28C4" w14:textId="77777777" w:rsidR="0045648F" w:rsidRPr="00DF7F81" w:rsidRDefault="0045648F" w:rsidP="0045648F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41DEE1DC" w14:textId="77777777" w:rsidR="0045648F" w:rsidRPr="00DF7F81" w:rsidRDefault="0045648F" w:rsidP="0045648F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8B9C1A" w14:textId="77777777" w:rsidR="0045648F" w:rsidRPr="00DF7F81" w:rsidRDefault="0045648F" w:rsidP="0045648F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CF0497D" w14:textId="6CC832BE" w:rsidR="0045648F" w:rsidRPr="0045648F" w:rsidRDefault="0045648F" w:rsidP="0045648F">
          <w:pPr>
            <w:pStyle w:val="Fuzeile"/>
            <w:spacing w:line="200" w:lineRule="atLeast"/>
            <w:rPr>
              <w:rFonts w:cs="Arial"/>
              <w:b/>
              <w:bCs/>
              <w:iCs w:val="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>
            <w:rPr>
              <w:rFonts w:cs="Arial"/>
              <w:color w:val="000000"/>
              <w:sz w:val="16"/>
              <w:szCs w:val="16"/>
              <w:lang w:val="it-IT"/>
            </w:rPr>
            <w:t>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73DC8D00" w14:textId="59403B84" w:rsidR="00367045" w:rsidRDefault="0045648F" w:rsidP="0045648F">
          <w:pPr>
            <w:pStyle w:val="Fuzeile"/>
            <w:rPr>
              <w:lang w:val="it-IT" w:bidi="x-none"/>
            </w:rPr>
          </w:pPr>
          <w:hyperlink r:id="rId4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EEFF" w14:textId="77777777" w:rsidR="00AF4B85" w:rsidRDefault="00AF4B85" w:rsidP="00A23111">
      <w:pPr>
        <w:spacing w:after="0" w:line="240" w:lineRule="auto"/>
      </w:pPr>
      <w:r>
        <w:separator/>
      </w:r>
    </w:p>
  </w:footnote>
  <w:footnote w:type="continuationSeparator" w:id="0">
    <w:p w14:paraId="410C5F62" w14:textId="77777777" w:rsidR="00AF4B85" w:rsidRDefault="00AF4B85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4F1DE38D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591093">
      <w:t>Kurz</w:t>
    </w:r>
    <w:r>
      <w:t>text</w:t>
    </w:r>
  </w:p>
  <w:p w14:paraId="40CD9CEC" w14:textId="605F10F2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CB4BA5">
      <w:rPr>
        <w:noProof/>
      </w:rPr>
      <w:t>Mai 26</w:t>
    </w:r>
    <w:r w:rsidRPr="00630BCD">
      <w:fldChar w:fldCharType="end"/>
    </w:r>
    <w:r w:rsidRPr="00630BCD">
      <w:tab/>
      <w:t>Raurisertal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082927">
    <w:abstractNumId w:val="0"/>
  </w:num>
  <w:num w:numId="2" w16cid:durableId="2094426091">
    <w:abstractNumId w:val="2"/>
  </w:num>
  <w:num w:numId="3" w16cid:durableId="2043747030">
    <w:abstractNumId w:val="13"/>
  </w:num>
  <w:num w:numId="4" w16cid:durableId="84691175">
    <w:abstractNumId w:val="10"/>
  </w:num>
  <w:num w:numId="5" w16cid:durableId="1474178636">
    <w:abstractNumId w:val="16"/>
  </w:num>
  <w:num w:numId="6" w16cid:durableId="432289003">
    <w:abstractNumId w:val="1"/>
  </w:num>
  <w:num w:numId="7" w16cid:durableId="963537010">
    <w:abstractNumId w:val="15"/>
  </w:num>
  <w:num w:numId="8" w16cid:durableId="969671046">
    <w:abstractNumId w:val="14"/>
  </w:num>
  <w:num w:numId="9" w16cid:durableId="667169533">
    <w:abstractNumId w:val="7"/>
  </w:num>
  <w:num w:numId="10" w16cid:durableId="1881237684">
    <w:abstractNumId w:val="9"/>
  </w:num>
  <w:num w:numId="11" w16cid:durableId="1487552699">
    <w:abstractNumId w:val="5"/>
  </w:num>
  <w:num w:numId="12" w16cid:durableId="1514958570">
    <w:abstractNumId w:val="3"/>
  </w:num>
  <w:num w:numId="13" w16cid:durableId="685641939">
    <w:abstractNumId w:val="8"/>
  </w:num>
  <w:num w:numId="14" w16cid:durableId="425810037">
    <w:abstractNumId w:val="4"/>
  </w:num>
  <w:num w:numId="15" w16cid:durableId="770706180">
    <w:abstractNumId w:val="17"/>
  </w:num>
  <w:num w:numId="16" w16cid:durableId="947932987">
    <w:abstractNumId w:val="18"/>
  </w:num>
  <w:num w:numId="17" w16cid:durableId="2004509813">
    <w:abstractNumId w:val="12"/>
  </w:num>
  <w:num w:numId="18" w16cid:durableId="610936710">
    <w:abstractNumId w:val="11"/>
  </w:num>
  <w:num w:numId="19" w16cid:durableId="545071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0185"/>
    <w:rsid w:val="000012FB"/>
    <w:rsid w:val="000029D3"/>
    <w:rsid w:val="00002B29"/>
    <w:rsid w:val="000128DF"/>
    <w:rsid w:val="00013004"/>
    <w:rsid w:val="00023989"/>
    <w:rsid w:val="00023CFD"/>
    <w:rsid w:val="00025F55"/>
    <w:rsid w:val="000307E2"/>
    <w:rsid w:val="00031516"/>
    <w:rsid w:val="000323C2"/>
    <w:rsid w:val="00041EBF"/>
    <w:rsid w:val="00043EA3"/>
    <w:rsid w:val="000450FA"/>
    <w:rsid w:val="000477D6"/>
    <w:rsid w:val="0005171C"/>
    <w:rsid w:val="0005304C"/>
    <w:rsid w:val="00056ACB"/>
    <w:rsid w:val="00057233"/>
    <w:rsid w:val="00061CEF"/>
    <w:rsid w:val="00062970"/>
    <w:rsid w:val="00063FE8"/>
    <w:rsid w:val="00073879"/>
    <w:rsid w:val="00074EC5"/>
    <w:rsid w:val="000779D7"/>
    <w:rsid w:val="00080EAB"/>
    <w:rsid w:val="000824D2"/>
    <w:rsid w:val="000829B9"/>
    <w:rsid w:val="000839E7"/>
    <w:rsid w:val="00087846"/>
    <w:rsid w:val="0009395A"/>
    <w:rsid w:val="00093F98"/>
    <w:rsid w:val="00094958"/>
    <w:rsid w:val="0009499A"/>
    <w:rsid w:val="00094FE7"/>
    <w:rsid w:val="000A007C"/>
    <w:rsid w:val="000A18CE"/>
    <w:rsid w:val="000A3A72"/>
    <w:rsid w:val="000A4280"/>
    <w:rsid w:val="000A572C"/>
    <w:rsid w:val="000B02FE"/>
    <w:rsid w:val="000B04AC"/>
    <w:rsid w:val="000B1314"/>
    <w:rsid w:val="000B3C8A"/>
    <w:rsid w:val="000B4C4A"/>
    <w:rsid w:val="000B5CB1"/>
    <w:rsid w:val="000B5FC5"/>
    <w:rsid w:val="000C2943"/>
    <w:rsid w:val="000C3251"/>
    <w:rsid w:val="000C3356"/>
    <w:rsid w:val="000C3FD3"/>
    <w:rsid w:val="000C4E3D"/>
    <w:rsid w:val="000D0040"/>
    <w:rsid w:val="000D2C8A"/>
    <w:rsid w:val="000D3E3C"/>
    <w:rsid w:val="000D5505"/>
    <w:rsid w:val="000D72EF"/>
    <w:rsid w:val="000D7AF2"/>
    <w:rsid w:val="000E113F"/>
    <w:rsid w:val="000E12A7"/>
    <w:rsid w:val="000E17A5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646D"/>
    <w:rsid w:val="00140A69"/>
    <w:rsid w:val="00140AB9"/>
    <w:rsid w:val="00141E08"/>
    <w:rsid w:val="00143C33"/>
    <w:rsid w:val="00146255"/>
    <w:rsid w:val="00147005"/>
    <w:rsid w:val="001506BD"/>
    <w:rsid w:val="00150E8B"/>
    <w:rsid w:val="001524C3"/>
    <w:rsid w:val="0015359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5BA4"/>
    <w:rsid w:val="00176788"/>
    <w:rsid w:val="00180B8A"/>
    <w:rsid w:val="001901C4"/>
    <w:rsid w:val="001916D9"/>
    <w:rsid w:val="00191DC7"/>
    <w:rsid w:val="00193EB0"/>
    <w:rsid w:val="00195A42"/>
    <w:rsid w:val="00195C6C"/>
    <w:rsid w:val="0019608B"/>
    <w:rsid w:val="001A4111"/>
    <w:rsid w:val="001A6016"/>
    <w:rsid w:val="001B0201"/>
    <w:rsid w:val="001B0B0B"/>
    <w:rsid w:val="001B6F3B"/>
    <w:rsid w:val="001C0E55"/>
    <w:rsid w:val="001C349A"/>
    <w:rsid w:val="001C63EC"/>
    <w:rsid w:val="001C740C"/>
    <w:rsid w:val="001D0C4E"/>
    <w:rsid w:val="001D1456"/>
    <w:rsid w:val="001E0DCF"/>
    <w:rsid w:val="001E1994"/>
    <w:rsid w:val="001E27AD"/>
    <w:rsid w:val="001E32FB"/>
    <w:rsid w:val="001E3C4A"/>
    <w:rsid w:val="001E480F"/>
    <w:rsid w:val="001E49D3"/>
    <w:rsid w:val="001E5568"/>
    <w:rsid w:val="001E7CF9"/>
    <w:rsid w:val="001F1AC1"/>
    <w:rsid w:val="001F21B5"/>
    <w:rsid w:val="001F2E73"/>
    <w:rsid w:val="001F2FCC"/>
    <w:rsid w:val="001F59D5"/>
    <w:rsid w:val="001F5CBA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3E05"/>
    <w:rsid w:val="00214F51"/>
    <w:rsid w:val="00215EDB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802"/>
    <w:rsid w:val="00270E0E"/>
    <w:rsid w:val="00273886"/>
    <w:rsid w:val="00273DDF"/>
    <w:rsid w:val="00274478"/>
    <w:rsid w:val="00280547"/>
    <w:rsid w:val="00280E92"/>
    <w:rsid w:val="00281B65"/>
    <w:rsid w:val="00282836"/>
    <w:rsid w:val="002876E5"/>
    <w:rsid w:val="002905E7"/>
    <w:rsid w:val="00291653"/>
    <w:rsid w:val="002926AA"/>
    <w:rsid w:val="002942B5"/>
    <w:rsid w:val="00294936"/>
    <w:rsid w:val="002A0903"/>
    <w:rsid w:val="002B0886"/>
    <w:rsid w:val="002B5417"/>
    <w:rsid w:val="002B6854"/>
    <w:rsid w:val="002B7D78"/>
    <w:rsid w:val="002C05EA"/>
    <w:rsid w:val="002C0B69"/>
    <w:rsid w:val="002C2A61"/>
    <w:rsid w:val="002C3FC8"/>
    <w:rsid w:val="002C66D7"/>
    <w:rsid w:val="002C75C6"/>
    <w:rsid w:val="002E59C3"/>
    <w:rsid w:val="002E5C9E"/>
    <w:rsid w:val="002E71D2"/>
    <w:rsid w:val="002E7969"/>
    <w:rsid w:val="002E7B18"/>
    <w:rsid w:val="002F0B99"/>
    <w:rsid w:val="002F15FC"/>
    <w:rsid w:val="00304099"/>
    <w:rsid w:val="00304884"/>
    <w:rsid w:val="0030750F"/>
    <w:rsid w:val="00312B5C"/>
    <w:rsid w:val="003146E1"/>
    <w:rsid w:val="003153D2"/>
    <w:rsid w:val="003153F0"/>
    <w:rsid w:val="0032066A"/>
    <w:rsid w:val="00323F8D"/>
    <w:rsid w:val="0033067E"/>
    <w:rsid w:val="003321DE"/>
    <w:rsid w:val="00336E6B"/>
    <w:rsid w:val="003370E2"/>
    <w:rsid w:val="00343E7A"/>
    <w:rsid w:val="00344901"/>
    <w:rsid w:val="003473D4"/>
    <w:rsid w:val="00350F79"/>
    <w:rsid w:val="003515CF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52B8"/>
    <w:rsid w:val="003763BD"/>
    <w:rsid w:val="00377047"/>
    <w:rsid w:val="003803D8"/>
    <w:rsid w:val="00381748"/>
    <w:rsid w:val="003822E0"/>
    <w:rsid w:val="00384F1B"/>
    <w:rsid w:val="00387CA7"/>
    <w:rsid w:val="00390530"/>
    <w:rsid w:val="003930EB"/>
    <w:rsid w:val="00393E58"/>
    <w:rsid w:val="00395393"/>
    <w:rsid w:val="003A1092"/>
    <w:rsid w:val="003A4F27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F88"/>
    <w:rsid w:val="003F39E7"/>
    <w:rsid w:val="003F7425"/>
    <w:rsid w:val="00400AB0"/>
    <w:rsid w:val="00402B58"/>
    <w:rsid w:val="0041095D"/>
    <w:rsid w:val="00411615"/>
    <w:rsid w:val="00420BF9"/>
    <w:rsid w:val="00425F85"/>
    <w:rsid w:val="004266FA"/>
    <w:rsid w:val="00426889"/>
    <w:rsid w:val="00431D49"/>
    <w:rsid w:val="004334EB"/>
    <w:rsid w:val="0044537D"/>
    <w:rsid w:val="004511F5"/>
    <w:rsid w:val="00453099"/>
    <w:rsid w:val="00453589"/>
    <w:rsid w:val="004535D7"/>
    <w:rsid w:val="00455464"/>
    <w:rsid w:val="00455653"/>
    <w:rsid w:val="0045648F"/>
    <w:rsid w:val="00464253"/>
    <w:rsid w:val="0046761A"/>
    <w:rsid w:val="00470326"/>
    <w:rsid w:val="00480945"/>
    <w:rsid w:val="00481CAE"/>
    <w:rsid w:val="00482003"/>
    <w:rsid w:val="00483168"/>
    <w:rsid w:val="00483BC5"/>
    <w:rsid w:val="004853D3"/>
    <w:rsid w:val="0048586E"/>
    <w:rsid w:val="004861FB"/>
    <w:rsid w:val="00487B7A"/>
    <w:rsid w:val="00487F28"/>
    <w:rsid w:val="00496DBF"/>
    <w:rsid w:val="004A0167"/>
    <w:rsid w:val="004A07B6"/>
    <w:rsid w:val="004A1268"/>
    <w:rsid w:val="004A2C9F"/>
    <w:rsid w:val="004A4A3B"/>
    <w:rsid w:val="004A4A47"/>
    <w:rsid w:val="004A5959"/>
    <w:rsid w:val="004A5F70"/>
    <w:rsid w:val="004A75C1"/>
    <w:rsid w:val="004B02B9"/>
    <w:rsid w:val="004B1890"/>
    <w:rsid w:val="004B3D98"/>
    <w:rsid w:val="004B5538"/>
    <w:rsid w:val="004B7BD6"/>
    <w:rsid w:val="004C3AC7"/>
    <w:rsid w:val="004C3FBB"/>
    <w:rsid w:val="004C444F"/>
    <w:rsid w:val="004C4A77"/>
    <w:rsid w:val="004C567C"/>
    <w:rsid w:val="004C58E5"/>
    <w:rsid w:val="004D1D2C"/>
    <w:rsid w:val="004D2C19"/>
    <w:rsid w:val="004D3674"/>
    <w:rsid w:val="004D4A6D"/>
    <w:rsid w:val="004D4A90"/>
    <w:rsid w:val="004E1C2A"/>
    <w:rsid w:val="004E6A3A"/>
    <w:rsid w:val="004E6BB0"/>
    <w:rsid w:val="004F3359"/>
    <w:rsid w:val="004F3AF1"/>
    <w:rsid w:val="00501FCB"/>
    <w:rsid w:val="005026C8"/>
    <w:rsid w:val="00502CC8"/>
    <w:rsid w:val="0050323F"/>
    <w:rsid w:val="00512A58"/>
    <w:rsid w:val="00516FA6"/>
    <w:rsid w:val="00521BAE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3949"/>
    <w:rsid w:val="00545181"/>
    <w:rsid w:val="005467D0"/>
    <w:rsid w:val="00546C87"/>
    <w:rsid w:val="0054786F"/>
    <w:rsid w:val="00551542"/>
    <w:rsid w:val="00551EB6"/>
    <w:rsid w:val="005561CC"/>
    <w:rsid w:val="005563DA"/>
    <w:rsid w:val="005625E9"/>
    <w:rsid w:val="005671FB"/>
    <w:rsid w:val="00574391"/>
    <w:rsid w:val="00575201"/>
    <w:rsid w:val="00576CF4"/>
    <w:rsid w:val="00580C65"/>
    <w:rsid w:val="00581209"/>
    <w:rsid w:val="005812C0"/>
    <w:rsid w:val="00582B3F"/>
    <w:rsid w:val="0058447B"/>
    <w:rsid w:val="00584802"/>
    <w:rsid w:val="005863E9"/>
    <w:rsid w:val="00587D0C"/>
    <w:rsid w:val="00590125"/>
    <w:rsid w:val="00591093"/>
    <w:rsid w:val="00591929"/>
    <w:rsid w:val="00592FEE"/>
    <w:rsid w:val="00594A1D"/>
    <w:rsid w:val="005A0AF8"/>
    <w:rsid w:val="005A5CA7"/>
    <w:rsid w:val="005A6E2C"/>
    <w:rsid w:val="005B0D27"/>
    <w:rsid w:val="005B134B"/>
    <w:rsid w:val="005B1758"/>
    <w:rsid w:val="005B2980"/>
    <w:rsid w:val="005B42F8"/>
    <w:rsid w:val="005C6460"/>
    <w:rsid w:val="005D1F8E"/>
    <w:rsid w:val="005D363D"/>
    <w:rsid w:val="005D5679"/>
    <w:rsid w:val="005D5A91"/>
    <w:rsid w:val="005D5CB4"/>
    <w:rsid w:val="005E2726"/>
    <w:rsid w:val="005E3CB4"/>
    <w:rsid w:val="005E4ADA"/>
    <w:rsid w:val="005E589F"/>
    <w:rsid w:val="005E7232"/>
    <w:rsid w:val="005F07FA"/>
    <w:rsid w:val="005F09AD"/>
    <w:rsid w:val="005F12EE"/>
    <w:rsid w:val="005F2E39"/>
    <w:rsid w:val="005F3A8B"/>
    <w:rsid w:val="005F4CC1"/>
    <w:rsid w:val="005F6079"/>
    <w:rsid w:val="005F65F1"/>
    <w:rsid w:val="005F7781"/>
    <w:rsid w:val="00601352"/>
    <w:rsid w:val="006019E5"/>
    <w:rsid w:val="0060304D"/>
    <w:rsid w:val="00605F58"/>
    <w:rsid w:val="00606F31"/>
    <w:rsid w:val="006113BA"/>
    <w:rsid w:val="0061233D"/>
    <w:rsid w:val="00614DB9"/>
    <w:rsid w:val="00621FD8"/>
    <w:rsid w:val="00627E0A"/>
    <w:rsid w:val="0063004E"/>
    <w:rsid w:val="0063059F"/>
    <w:rsid w:val="00634154"/>
    <w:rsid w:val="006346CA"/>
    <w:rsid w:val="00635A0C"/>
    <w:rsid w:val="006365C2"/>
    <w:rsid w:val="0063737E"/>
    <w:rsid w:val="00637A10"/>
    <w:rsid w:val="006401E9"/>
    <w:rsid w:val="00640628"/>
    <w:rsid w:val="0064396C"/>
    <w:rsid w:val="00643F45"/>
    <w:rsid w:val="00645C86"/>
    <w:rsid w:val="00646EC2"/>
    <w:rsid w:val="006471C0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39CC"/>
    <w:rsid w:val="00675E22"/>
    <w:rsid w:val="00677B19"/>
    <w:rsid w:val="00680E54"/>
    <w:rsid w:val="00683935"/>
    <w:rsid w:val="00685494"/>
    <w:rsid w:val="006856DA"/>
    <w:rsid w:val="00685B3E"/>
    <w:rsid w:val="006861F5"/>
    <w:rsid w:val="0069177A"/>
    <w:rsid w:val="00694E1F"/>
    <w:rsid w:val="0069605E"/>
    <w:rsid w:val="006973A0"/>
    <w:rsid w:val="006A2A75"/>
    <w:rsid w:val="006A3C95"/>
    <w:rsid w:val="006A57A9"/>
    <w:rsid w:val="006B2CA7"/>
    <w:rsid w:val="006B3386"/>
    <w:rsid w:val="006B76CA"/>
    <w:rsid w:val="006B7B44"/>
    <w:rsid w:val="006B7EBA"/>
    <w:rsid w:val="006C1E2B"/>
    <w:rsid w:val="006C4F7D"/>
    <w:rsid w:val="006C521A"/>
    <w:rsid w:val="006D09F5"/>
    <w:rsid w:val="006D12F3"/>
    <w:rsid w:val="006D1503"/>
    <w:rsid w:val="006D48CB"/>
    <w:rsid w:val="006D4AB4"/>
    <w:rsid w:val="006D4D48"/>
    <w:rsid w:val="006D5361"/>
    <w:rsid w:val="006D66A7"/>
    <w:rsid w:val="006E13B5"/>
    <w:rsid w:val="006E1BCE"/>
    <w:rsid w:val="006E34B5"/>
    <w:rsid w:val="006E6C90"/>
    <w:rsid w:val="006F0C2F"/>
    <w:rsid w:val="006F4237"/>
    <w:rsid w:val="00703979"/>
    <w:rsid w:val="00704DF3"/>
    <w:rsid w:val="00710826"/>
    <w:rsid w:val="00710CFD"/>
    <w:rsid w:val="00713E1B"/>
    <w:rsid w:val="00715C86"/>
    <w:rsid w:val="007203A8"/>
    <w:rsid w:val="007247B1"/>
    <w:rsid w:val="00724B63"/>
    <w:rsid w:val="00725B2A"/>
    <w:rsid w:val="00727B89"/>
    <w:rsid w:val="00731724"/>
    <w:rsid w:val="00732524"/>
    <w:rsid w:val="00734218"/>
    <w:rsid w:val="00735C10"/>
    <w:rsid w:val="00737CEE"/>
    <w:rsid w:val="007405E8"/>
    <w:rsid w:val="00744172"/>
    <w:rsid w:val="0074700D"/>
    <w:rsid w:val="00753D71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586E"/>
    <w:rsid w:val="00777483"/>
    <w:rsid w:val="00777560"/>
    <w:rsid w:val="00781424"/>
    <w:rsid w:val="0078384B"/>
    <w:rsid w:val="00783AC0"/>
    <w:rsid w:val="007856AA"/>
    <w:rsid w:val="007879E9"/>
    <w:rsid w:val="00790238"/>
    <w:rsid w:val="007924E8"/>
    <w:rsid w:val="00792EAD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39F0"/>
    <w:rsid w:val="007B4926"/>
    <w:rsid w:val="007B6267"/>
    <w:rsid w:val="007B76D6"/>
    <w:rsid w:val="007C0AEF"/>
    <w:rsid w:val="007C4E1F"/>
    <w:rsid w:val="007C7013"/>
    <w:rsid w:val="007D01FC"/>
    <w:rsid w:val="007D1B2F"/>
    <w:rsid w:val="007D2767"/>
    <w:rsid w:val="007D32A0"/>
    <w:rsid w:val="007D3A1B"/>
    <w:rsid w:val="007D561C"/>
    <w:rsid w:val="007D606B"/>
    <w:rsid w:val="007D6B1A"/>
    <w:rsid w:val="007E2637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1849"/>
    <w:rsid w:val="007F2920"/>
    <w:rsid w:val="007F34A3"/>
    <w:rsid w:val="007F50F2"/>
    <w:rsid w:val="007F57A5"/>
    <w:rsid w:val="007F57A7"/>
    <w:rsid w:val="007F6108"/>
    <w:rsid w:val="007F6405"/>
    <w:rsid w:val="007F698D"/>
    <w:rsid w:val="007F79CE"/>
    <w:rsid w:val="007F7D1D"/>
    <w:rsid w:val="00801D82"/>
    <w:rsid w:val="00802498"/>
    <w:rsid w:val="008042C0"/>
    <w:rsid w:val="008100B2"/>
    <w:rsid w:val="00810C61"/>
    <w:rsid w:val="008141B8"/>
    <w:rsid w:val="00814200"/>
    <w:rsid w:val="00814FE9"/>
    <w:rsid w:val="00815702"/>
    <w:rsid w:val="008168E4"/>
    <w:rsid w:val="00817414"/>
    <w:rsid w:val="00817CC6"/>
    <w:rsid w:val="0082047D"/>
    <w:rsid w:val="008318CD"/>
    <w:rsid w:val="008421B8"/>
    <w:rsid w:val="00845797"/>
    <w:rsid w:val="00846D1D"/>
    <w:rsid w:val="00847589"/>
    <w:rsid w:val="00847D3D"/>
    <w:rsid w:val="0085069C"/>
    <w:rsid w:val="00853496"/>
    <w:rsid w:val="008540BE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77C7"/>
    <w:rsid w:val="00877972"/>
    <w:rsid w:val="00881474"/>
    <w:rsid w:val="00882FDA"/>
    <w:rsid w:val="008838AE"/>
    <w:rsid w:val="00883C4D"/>
    <w:rsid w:val="00886DB6"/>
    <w:rsid w:val="00890AA5"/>
    <w:rsid w:val="00891176"/>
    <w:rsid w:val="00892F9B"/>
    <w:rsid w:val="008968EE"/>
    <w:rsid w:val="00896AE5"/>
    <w:rsid w:val="008A1736"/>
    <w:rsid w:val="008A53AB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4D"/>
    <w:rsid w:val="008C6444"/>
    <w:rsid w:val="008C6B7D"/>
    <w:rsid w:val="008D12B3"/>
    <w:rsid w:val="008D332D"/>
    <w:rsid w:val="008D6906"/>
    <w:rsid w:val="008E18EC"/>
    <w:rsid w:val="008E49A8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102FA"/>
    <w:rsid w:val="009148E2"/>
    <w:rsid w:val="00915AA1"/>
    <w:rsid w:val="0091706A"/>
    <w:rsid w:val="00920395"/>
    <w:rsid w:val="00920E97"/>
    <w:rsid w:val="00920EF5"/>
    <w:rsid w:val="009264A0"/>
    <w:rsid w:val="00936E9A"/>
    <w:rsid w:val="00941401"/>
    <w:rsid w:val="00941BAF"/>
    <w:rsid w:val="009463DF"/>
    <w:rsid w:val="0095146C"/>
    <w:rsid w:val="00953DD1"/>
    <w:rsid w:val="00954394"/>
    <w:rsid w:val="00956334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30FD"/>
    <w:rsid w:val="00985E3F"/>
    <w:rsid w:val="00986051"/>
    <w:rsid w:val="00993221"/>
    <w:rsid w:val="0099406B"/>
    <w:rsid w:val="009944F6"/>
    <w:rsid w:val="00994888"/>
    <w:rsid w:val="009965EF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BF8"/>
    <w:rsid w:val="009B38F6"/>
    <w:rsid w:val="009B6085"/>
    <w:rsid w:val="009B6611"/>
    <w:rsid w:val="009B77A4"/>
    <w:rsid w:val="009C00F8"/>
    <w:rsid w:val="009C25E1"/>
    <w:rsid w:val="009C3904"/>
    <w:rsid w:val="009C4A5E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E56"/>
    <w:rsid w:val="009E7FF9"/>
    <w:rsid w:val="009F0677"/>
    <w:rsid w:val="00A007A5"/>
    <w:rsid w:val="00A00C8B"/>
    <w:rsid w:val="00A04D8B"/>
    <w:rsid w:val="00A04FDB"/>
    <w:rsid w:val="00A05AF2"/>
    <w:rsid w:val="00A0766B"/>
    <w:rsid w:val="00A105B6"/>
    <w:rsid w:val="00A1206E"/>
    <w:rsid w:val="00A12D4C"/>
    <w:rsid w:val="00A2119C"/>
    <w:rsid w:val="00A23111"/>
    <w:rsid w:val="00A242C1"/>
    <w:rsid w:val="00A24761"/>
    <w:rsid w:val="00A264CD"/>
    <w:rsid w:val="00A26E34"/>
    <w:rsid w:val="00A27A15"/>
    <w:rsid w:val="00A30389"/>
    <w:rsid w:val="00A305E3"/>
    <w:rsid w:val="00A30A7D"/>
    <w:rsid w:val="00A32B27"/>
    <w:rsid w:val="00A346A7"/>
    <w:rsid w:val="00A4376B"/>
    <w:rsid w:val="00A439C2"/>
    <w:rsid w:val="00A4473B"/>
    <w:rsid w:val="00A45BCF"/>
    <w:rsid w:val="00A516D0"/>
    <w:rsid w:val="00A518C3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4F8D"/>
    <w:rsid w:val="00A757EF"/>
    <w:rsid w:val="00A75C7C"/>
    <w:rsid w:val="00A833B5"/>
    <w:rsid w:val="00A86480"/>
    <w:rsid w:val="00A8691F"/>
    <w:rsid w:val="00A90642"/>
    <w:rsid w:val="00A94E32"/>
    <w:rsid w:val="00A968C8"/>
    <w:rsid w:val="00AA00D6"/>
    <w:rsid w:val="00AA05D2"/>
    <w:rsid w:val="00AA3FE6"/>
    <w:rsid w:val="00AA6376"/>
    <w:rsid w:val="00AA702F"/>
    <w:rsid w:val="00AA7DDA"/>
    <w:rsid w:val="00AB18EE"/>
    <w:rsid w:val="00AB68F5"/>
    <w:rsid w:val="00AB73D2"/>
    <w:rsid w:val="00AC6D34"/>
    <w:rsid w:val="00AD1A70"/>
    <w:rsid w:val="00AD4E90"/>
    <w:rsid w:val="00AE3C33"/>
    <w:rsid w:val="00AE5AB5"/>
    <w:rsid w:val="00AE5B0E"/>
    <w:rsid w:val="00AE7CFF"/>
    <w:rsid w:val="00AE7E69"/>
    <w:rsid w:val="00AF01D9"/>
    <w:rsid w:val="00AF02A2"/>
    <w:rsid w:val="00AF0BA6"/>
    <w:rsid w:val="00AF37B2"/>
    <w:rsid w:val="00AF4B85"/>
    <w:rsid w:val="00AF63DD"/>
    <w:rsid w:val="00AF7951"/>
    <w:rsid w:val="00B0022F"/>
    <w:rsid w:val="00B008ED"/>
    <w:rsid w:val="00B01664"/>
    <w:rsid w:val="00B01719"/>
    <w:rsid w:val="00B04CA3"/>
    <w:rsid w:val="00B06C48"/>
    <w:rsid w:val="00B06E15"/>
    <w:rsid w:val="00B11F50"/>
    <w:rsid w:val="00B1237A"/>
    <w:rsid w:val="00B14605"/>
    <w:rsid w:val="00B152FC"/>
    <w:rsid w:val="00B15BC5"/>
    <w:rsid w:val="00B21455"/>
    <w:rsid w:val="00B23B26"/>
    <w:rsid w:val="00B245BD"/>
    <w:rsid w:val="00B25087"/>
    <w:rsid w:val="00B273EC"/>
    <w:rsid w:val="00B310F9"/>
    <w:rsid w:val="00B34A79"/>
    <w:rsid w:val="00B35853"/>
    <w:rsid w:val="00B42998"/>
    <w:rsid w:val="00B4669A"/>
    <w:rsid w:val="00B514AA"/>
    <w:rsid w:val="00B53F09"/>
    <w:rsid w:val="00B542DC"/>
    <w:rsid w:val="00B63269"/>
    <w:rsid w:val="00B633B3"/>
    <w:rsid w:val="00B63A41"/>
    <w:rsid w:val="00B63E6E"/>
    <w:rsid w:val="00B727A3"/>
    <w:rsid w:val="00B74EDE"/>
    <w:rsid w:val="00B76D65"/>
    <w:rsid w:val="00B8257A"/>
    <w:rsid w:val="00B851BB"/>
    <w:rsid w:val="00B86443"/>
    <w:rsid w:val="00B87941"/>
    <w:rsid w:val="00B905DE"/>
    <w:rsid w:val="00B947A9"/>
    <w:rsid w:val="00B94A89"/>
    <w:rsid w:val="00B96790"/>
    <w:rsid w:val="00B96940"/>
    <w:rsid w:val="00BB0FCD"/>
    <w:rsid w:val="00BB446E"/>
    <w:rsid w:val="00BB67DD"/>
    <w:rsid w:val="00BC0BFB"/>
    <w:rsid w:val="00BC196E"/>
    <w:rsid w:val="00BC3875"/>
    <w:rsid w:val="00BC4019"/>
    <w:rsid w:val="00BC5FB9"/>
    <w:rsid w:val="00BD1997"/>
    <w:rsid w:val="00BD43B4"/>
    <w:rsid w:val="00BD547B"/>
    <w:rsid w:val="00BD5981"/>
    <w:rsid w:val="00BD7518"/>
    <w:rsid w:val="00BE0060"/>
    <w:rsid w:val="00BE1AF3"/>
    <w:rsid w:val="00BE1EAA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7F62"/>
    <w:rsid w:val="00C00321"/>
    <w:rsid w:val="00C0279A"/>
    <w:rsid w:val="00C056D6"/>
    <w:rsid w:val="00C14DAD"/>
    <w:rsid w:val="00C20E71"/>
    <w:rsid w:val="00C2772D"/>
    <w:rsid w:val="00C31CC1"/>
    <w:rsid w:val="00C355F8"/>
    <w:rsid w:val="00C37CD2"/>
    <w:rsid w:val="00C400B4"/>
    <w:rsid w:val="00C4188F"/>
    <w:rsid w:val="00C4324E"/>
    <w:rsid w:val="00C4719A"/>
    <w:rsid w:val="00C52B80"/>
    <w:rsid w:val="00C567DC"/>
    <w:rsid w:val="00C60D72"/>
    <w:rsid w:val="00C61627"/>
    <w:rsid w:val="00C626A5"/>
    <w:rsid w:val="00C64B4A"/>
    <w:rsid w:val="00C66292"/>
    <w:rsid w:val="00C67057"/>
    <w:rsid w:val="00C67C84"/>
    <w:rsid w:val="00C76929"/>
    <w:rsid w:val="00C76AC2"/>
    <w:rsid w:val="00C77FDD"/>
    <w:rsid w:val="00C8077F"/>
    <w:rsid w:val="00C80F52"/>
    <w:rsid w:val="00C84ED4"/>
    <w:rsid w:val="00C84EF1"/>
    <w:rsid w:val="00C86EF4"/>
    <w:rsid w:val="00C91E6C"/>
    <w:rsid w:val="00C92B0C"/>
    <w:rsid w:val="00C933DF"/>
    <w:rsid w:val="00C93BAE"/>
    <w:rsid w:val="00C947D9"/>
    <w:rsid w:val="00C9620A"/>
    <w:rsid w:val="00C9694F"/>
    <w:rsid w:val="00CA3649"/>
    <w:rsid w:val="00CA3725"/>
    <w:rsid w:val="00CA4669"/>
    <w:rsid w:val="00CA685E"/>
    <w:rsid w:val="00CA68A4"/>
    <w:rsid w:val="00CB0D1C"/>
    <w:rsid w:val="00CB149B"/>
    <w:rsid w:val="00CB2C03"/>
    <w:rsid w:val="00CB390B"/>
    <w:rsid w:val="00CB4BA5"/>
    <w:rsid w:val="00CB4F1E"/>
    <w:rsid w:val="00CB7485"/>
    <w:rsid w:val="00CB74D6"/>
    <w:rsid w:val="00CC1028"/>
    <w:rsid w:val="00CC1087"/>
    <w:rsid w:val="00CC1549"/>
    <w:rsid w:val="00CC17D5"/>
    <w:rsid w:val="00CC1911"/>
    <w:rsid w:val="00CC671C"/>
    <w:rsid w:val="00CD30FB"/>
    <w:rsid w:val="00CD407C"/>
    <w:rsid w:val="00CD6618"/>
    <w:rsid w:val="00CE3FD1"/>
    <w:rsid w:val="00CE50A3"/>
    <w:rsid w:val="00CE5954"/>
    <w:rsid w:val="00CF2643"/>
    <w:rsid w:val="00CF3BCB"/>
    <w:rsid w:val="00D0238D"/>
    <w:rsid w:val="00D0653C"/>
    <w:rsid w:val="00D16424"/>
    <w:rsid w:val="00D1672F"/>
    <w:rsid w:val="00D16E2A"/>
    <w:rsid w:val="00D1762C"/>
    <w:rsid w:val="00D24AE7"/>
    <w:rsid w:val="00D24B6F"/>
    <w:rsid w:val="00D256AC"/>
    <w:rsid w:val="00D26713"/>
    <w:rsid w:val="00D26ADD"/>
    <w:rsid w:val="00D30DDA"/>
    <w:rsid w:val="00D3503E"/>
    <w:rsid w:val="00D3719B"/>
    <w:rsid w:val="00D41522"/>
    <w:rsid w:val="00D415F5"/>
    <w:rsid w:val="00D44ACC"/>
    <w:rsid w:val="00D45D60"/>
    <w:rsid w:val="00D500B2"/>
    <w:rsid w:val="00D539DF"/>
    <w:rsid w:val="00D55B30"/>
    <w:rsid w:val="00D574D7"/>
    <w:rsid w:val="00D60DF1"/>
    <w:rsid w:val="00D618DC"/>
    <w:rsid w:val="00D61A95"/>
    <w:rsid w:val="00D61F80"/>
    <w:rsid w:val="00D62424"/>
    <w:rsid w:val="00D63C39"/>
    <w:rsid w:val="00D67DF5"/>
    <w:rsid w:val="00D72643"/>
    <w:rsid w:val="00D72D52"/>
    <w:rsid w:val="00D74EEC"/>
    <w:rsid w:val="00D765A0"/>
    <w:rsid w:val="00D770D5"/>
    <w:rsid w:val="00D804D9"/>
    <w:rsid w:val="00D80B33"/>
    <w:rsid w:val="00D82FDC"/>
    <w:rsid w:val="00D83620"/>
    <w:rsid w:val="00D847D1"/>
    <w:rsid w:val="00D86A55"/>
    <w:rsid w:val="00D90E5C"/>
    <w:rsid w:val="00D916FC"/>
    <w:rsid w:val="00D91F87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B5193"/>
    <w:rsid w:val="00DC010A"/>
    <w:rsid w:val="00DC267A"/>
    <w:rsid w:val="00DC3012"/>
    <w:rsid w:val="00DC7530"/>
    <w:rsid w:val="00DD2863"/>
    <w:rsid w:val="00DD3E8D"/>
    <w:rsid w:val="00DE444A"/>
    <w:rsid w:val="00DE4E2F"/>
    <w:rsid w:val="00DE6C5B"/>
    <w:rsid w:val="00DF096F"/>
    <w:rsid w:val="00DF45F5"/>
    <w:rsid w:val="00E00332"/>
    <w:rsid w:val="00E01DCC"/>
    <w:rsid w:val="00E021E5"/>
    <w:rsid w:val="00E03941"/>
    <w:rsid w:val="00E03EE8"/>
    <w:rsid w:val="00E049D2"/>
    <w:rsid w:val="00E0791D"/>
    <w:rsid w:val="00E07D01"/>
    <w:rsid w:val="00E1586E"/>
    <w:rsid w:val="00E170BC"/>
    <w:rsid w:val="00E17964"/>
    <w:rsid w:val="00E204AF"/>
    <w:rsid w:val="00E206D2"/>
    <w:rsid w:val="00E24E91"/>
    <w:rsid w:val="00E3202C"/>
    <w:rsid w:val="00E3254F"/>
    <w:rsid w:val="00E3342A"/>
    <w:rsid w:val="00E36E10"/>
    <w:rsid w:val="00E36EEA"/>
    <w:rsid w:val="00E37501"/>
    <w:rsid w:val="00E4348D"/>
    <w:rsid w:val="00E4468E"/>
    <w:rsid w:val="00E45012"/>
    <w:rsid w:val="00E460E4"/>
    <w:rsid w:val="00E46E98"/>
    <w:rsid w:val="00E47674"/>
    <w:rsid w:val="00E52046"/>
    <w:rsid w:val="00E5282C"/>
    <w:rsid w:val="00E531DA"/>
    <w:rsid w:val="00E55C92"/>
    <w:rsid w:val="00E604EE"/>
    <w:rsid w:val="00E6063F"/>
    <w:rsid w:val="00E6235E"/>
    <w:rsid w:val="00E628E9"/>
    <w:rsid w:val="00E62B39"/>
    <w:rsid w:val="00E64F7B"/>
    <w:rsid w:val="00E70750"/>
    <w:rsid w:val="00E71F65"/>
    <w:rsid w:val="00E755C1"/>
    <w:rsid w:val="00E83590"/>
    <w:rsid w:val="00E84CB2"/>
    <w:rsid w:val="00E950A0"/>
    <w:rsid w:val="00E956C1"/>
    <w:rsid w:val="00E958D9"/>
    <w:rsid w:val="00E96514"/>
    <w:rsid w:val="00E96ABC"/>
    <w:rsid w:val="00E979B9"/>
    <w:rsid w:val="00E97BF4"/>
    <w:rsid w:val="00EA16D8"/>
    <w:rsid w:val="00EA22B9"/>
    <w:rsid w:val="00EA4307"/>
    <w:rsid w:val="00EA5563"/>
    <w:rsid w:val="00EA7B11"/>
    <w:rsid w:val="00EB01E2"/>
    <w:rsid w:val="00EB068E"/>
    <w:rsid w:val="00EB377D"/>
    <w:rsid w:val="00EB6EE0"/>
    <w:rsid w:val="00EB783E"/>
    <w:rsid w:val="00EC251C"/>
    <w:rsid w:val="00EC3273"/>
    <w:rsid w:val="00EC4A39"/>
    <w:rsid w:val="00EC4AAD"/>
    <w:rsid w:val="00EC4EA4"/>
    <w:rsid w:val="00EC767F"/>
    <w:rsid w:val="00ED056E"/>
    <w:rsid w:val="00ED4BFB"/>
    <w:rsid w:val="00ED6356"/>
    <w:rsid w:val="00ED64EA"/>
    <w:rsid w:val="00ED68B2"/>
    <w:rsid w:val="00ED718B"/>
    <w:rsid w:val="00EE26FF"/>
    <w:rsid w:val="00EE51FC"/>
    <w:rsid w:val="00EE554E"/>
    <w:rsid w:val="00EE5F69"/>
    <w:rsid w:val="00EE7342"/>
    <w:rsid w:val="00EF7E3E"/>
    <w:rsid w:val="00F0082A"/>
    <w:rsid w:val="00F04DB8"/>
    <w:rsid w:val="00F10477"/>
    <w:rsid w:val="00F11B9E"/>
    <w:rsid w:val="00F1265A"/>
    <w:rsid w:val="00F12EB2"/>
    <w:rsid w:val="00F16587"/>
    <w:rsid w:val="00F17F29"/>
    <w:rsid w:val="00F2060E"/>
    <w:rsid w:val="00F21AE4"/>
    <w:rsid w:val="00F230E9"/>
    <w:rsid w:val="00F235DF"/>
    <w:rsid w:val="00F25604"/>
    <w:rsid w:val="00F31D3F"/>
    <w:rsid w:val="00F338A8"/>
    <w:rsid w:val="00F362A0"/>
    <w:rsid w:val="00F3693E"/>
    <w:rsid w:val="00F36AD5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639E"/>
    <w:rsid w:val="00F90406"/>
    <w:rsid w:val="00F93E9E"/>
    <w:rsid w:val="00F97D3F"/>
    <w:rsid w:val="00FA0C83"/>
    <w:rsid w:val="00FA5CCF"/>
    <w:rsid w:val="00FA6A1C"/>
    <w:rsid w:val="00FB1DEF"/>
    <w:rsid w:val="00FB303E"/>
    <w:rsid w:val="00FB434F"/>
    <w:rsid w:val="00FC2EF9"/>
    <w:rsid w:val="00FC3D02"/>
    <w:rsid w:val="00FC5CAE"/>
    <w:rsid w:val="00FD0234"/>
    <w:rsid w:val="00FD0A47"/>
    <w:rsid w:val="00FD0FF7"/>
    <w:rsid w:val="00FD22F7"/>
    <w:rsid w:val="00FD6998"/>
    <w:rsid w:val="00FD7033"/>
    <w:rsid w:val="00FE3364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E144CB69-3AAB-4BA7-9B75-7A5E5BB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6D9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1916D9"/>
    <w:pPr>
      <w:keepNext/>
      <w:keepLines/>
      <w:pageBreakBefore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916D9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CA3725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916D9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1916D9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3725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A12D4C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1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45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urisertal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3450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Elisabeth Zelger</cp:lastModifiedBy>
  <cp:revision>2</cp:revision>
  <cp:lastPrinted>2020-02-11T15:38:00Z</cp:lastPrinted>
  <dcterms:created xsi:type="dcterms:W3CDTF">2026-05-19T07:57:00Z</dcterms:created>
  <dcterms:modified xsi:type="dcterms:W3CDTF">2026-05-19T07:57:00Z</dcterms:modified>
</cp:coreProperties>
</file>