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170B" w14:textId="76E80E38" w:rsidR="005A0E12" w:rsidRPr="005A0E12" w:rsidRDefault="00D40E90" w:rsidP="00750F86">
      <w:pPr>
        <w:pStyle w:val="berschrift2"/>
        <w:spacing w:line="320" w:lineRule="atLeast"/>
        <w:rPr>
          <w:color w:val="000000"/>
        </w:rPr>
      </w:pPr>
      <w:r>
        <w:t>Urlaub, der länger wirkt</w:t>
      </w:r>
    </w:p>
    <w:p w14:paraId="0D877D7B" w14:textId="02EDBE71" w:rsidR="00CF3956" w:rsidRPr="00CF3956" w:rsidRDefault="00750F86" w:rsidP="00750F86">
      <w:pPr>
        <w:pStyle w:val="isselectedend"/>
        <w:spacing w:line="320" w:lineRule="atLeast"/>
        <w:jc w:val="center"/>
        <w:rPr>
          <w:rFonts w:ascii="Arial" w:hAnsi="Arial" w:cs="Arial"/>
          <w:b/>
          <w:bCs/>
        </w:rPr>
      </w:pPr>
      <w:r>
        <w:rPr>
          <w:rFonts w:ascii="Arial" w:hAnsi="Arial"/>
          <w:b/>
        </w:rPr>
        <w:t>Der Trattlerhof ebnet den Weg zu mehr Vitalität im Alltag</w:t>
      </w:r>
    </w:p>
    <w:p w14:paraId="54977144" w14:textId="1EEB82E5" w:rsidR="00CF3956" w:rsidRPr="00CF3956" w:rsidRDefault="00270BD1" w:rsidP="00750F86">
      <w:pPr>
        <w:pStyle w:val="isselectedend"/>
        <w:spacing w:line="320" w:lineRule="atLeast"/>
        <w:jc w:val="both"/>
        <w:rPr>
          <w:rFonts w:ascii="Arial" w:hAnsi="Arial" w:cs="Arial"/>
        </w:rPr>
      </w:pPr>
      <w:r>
        <w:rPr>
          <w:rFonts w:ascii="Arial" w:hAnsi="Arial"/>
        </w:rPr>
        <w:t xml:space="preserve">Das Thema Gesundheit ist heute allgegenwärtig und gleichzeitig so komplex wie nie zuvor. Zwischen Trends, Apps und ständig neuen Empfehlungen wächst bei vielen Menschen der Wunsch nach Orientierung. Was ist für mich persönlich wirklich sinnvoll? Im </w:t>
      </w:r>
      <w:r>
        <w:rPr>
          <w:rFonts w:ascii="Arial" w:hAnsi="Arial"/>
          <w:b/>
        </w:rPr>
        <w:t>Hotel GUT Trattlerhof &amp; Chalets****</w:t>
      </w:r>
      <w:r w:rsidRPr="00873D29">
        <w:rPr>
          <w:rFonts w:ascii="Arial" w:hAnsi="Arial"/>
          <w:b/>
          <w:vertAlign w:val="superscript"/>
        </w:rPr>
        <w:t>s</w:t>
      </w:r>
      <w:r>
        <w:rPr>
          <w:rFonts w:ascii="Arial" w:hAnsi="Arial"/>
          <w:b/>
        </w:rPr>
        <w:t xml:space="preserve"> in Bad Kleinkirchheim</w:t>
      </w:r>
      <w:r>
        <w:rPr>
          <w:rFonts w:ascii="Arial" w:hAnsi="Arial"/>
        </w:rPr>
        <w:t xml:space="preserve"> setzt man deshalb auf einen klaren Weg: Hier stehen individuelle Erkenntnisse und nachhaltige Veränderungen im Mittelpunkt.</w:t>
      </w:r>
    </w:p>
    <w:p w14:paraId="1D445BBE" w14:textId="77777777" w:rsidR="00CF3956" w:rsidRPr="00CF3956" w:rsidRDefault="00CF3956" w:rsidP="00750F86">
      <w:pPr>
        <w:pStyle w:val="isselectedend"/>
        <w:spacing w:line="320" w:lineRule="atLeast"/>
        <w:jc w:val="both"/>
        <w:rPr>
          <w:rFonts w:ascii="Arial" w:hAnsi="Arial" w:cs="Arial"/>
        </w:rPr>
      </w:pPr>
      <w:r>
        <w:rPr>
          <w:rFonts w:ascii="Arial" w:hAnsi="Arial"/>
        </w:rPr>
        <w:t xml:space="preserve">Gemeinsam mit </w:t>
      </w:r>
      <w:r>
        <w:rPr>
          <w:rFonts w:ascii="Arial" w:hAnsi="Arial"/>
          <w:b/>
        </w:rPr>
        <w:t>sanochron</w:t>
      </w:r>
      <w:r>
        <w:rPr>
          <w:rFonts w:ascii="Arial" w:hAnsi="Arial"/>
        </w:rPr>
        <w:t xml:space="preserve"> setzt der Trattlerhof dafür auf den </w:t>
      </w:r>
      <w:r>
        <w:rPr>
          <w:rFonts w:ascii="Arial" w:hAnsi="Arial"/>
          <w:b/>
        </w:rPr>
        <w:t>Body-Mind-Soul-Scan</w:t>
      </w:r>
      <w:r>
        <w:rPr>
          <w:rFonts w:ascii="Arial" w:hAnsi="Arial"/>
        </w:rPr>
        <w:t xml:space="preserve"> und den neuen </w:t>
      </w:r>
      <w:r>
        <w:rPr>
          <w:rFonts w:ascii="Arial" w:hAnsi="Arial"/>
          <w:b/>
        </w:rPr>
        <w:t>Nockberge Life Compass</w:t>
      </w:r>
      <w:r>
        <w:rPr>
          <w:rFonts w:ascii="Arial" w:hAnsi="Arial"/>
        </w:rPr>
        <w:t xml:space="preserve">. Moderne </w:t>
      </w:r>
      <w:r>
        <w:rPr>
          <w:rFonts w:ascii="Arial" w:hAnsi="Arial"/>
          <w:b/>
        </w:rPr>
        <w:t>Longevity-Ansätze</w:t>
      </w:r>
      <w:r>
        <w:rPr>
          <w:rFonts w:ascii="Arial" w:hAnsi="Arial"/>
        </w:rPr>
        <w:t xml:space="preserve"> werden dabei mit einem ganzheitlichen Blick auf Körper, Geist und innere Balance verbunden. Ziel ist es nicht, möglichst viel in kurzer Zeit zu verändern, sondern jene Bereiche zu erkennen, in denen kleine, gezielte Schritte langfristig einen Unterschied machen können.</w:t>
      </w:r>
    </w:p>
    <w:p w14:paraId="2A3EEE01" w14:textId="1FEDCC8E" w:rsidR="005A0E12" w:rsidRPr="005A0E12" w:rsidRDefault="00CF3956" w:rsidP="00750F86">
      <w:pPr>
        <w:pStyle w:val="isselectedend"/>
        <w:spacing w:line="320" w:lineRule="atLeast"/>
        <w:jc w:val="center"/>
        <w:rPr>
          <w:rFonts w:ascii="Arial" w:hAnsi="Arial" w:cs="Arial"/>
          <w:b/>
          <w:bCs/>
        </w:rPr>
      </w:pPr>
      <w:r>
        <w:rPr>
          <w:rFonts w:ascii="Arial" w:hAnsi="Arial"/>
          <w:b/>
        </w:rPr>
        <w:t>Der erste Schritt: Den eigenen Körper besser verstehen</w:t>
      </w:r>
    </w:p>
    <w:p w14:paraId="7953562B" w14:textId="6B8D368D" w:rsidR="00CF3956" w:rsidRPr="00CF3956" w:rsidRDefault="00CF3956" w:rsidP="00750F86">
      <w:pPr>
        <w:pStyle w:val="isselectedend"/>
        <w:spacing w:line="320" w:lineRule="atLeast"/>
        <w:jc w:val="both"/>
        <w:rPr>
          <w:rFonts w:ascii="Arial" w:hAnsi="Arial" w:cs="Arial"/>
        </w:rPr>
      </w:pPr>
      <w:r>
        <w:rPr>
          <w:rFonts w:ascii="Arial" w:hAnsi="Arial"/>
        </w:rPr>
        <w:t xml:space="preserve">Herzstück des Angebots ist der </w:t>
      </w:r>
      <w:r>
        <w:rPr>
          <w:rFonts w:ascii="Arial" w:hAnsi="Arial"/>
          <w:b/>
        </w:rPr>
        <w:t>Body-Mind-Soul-Scan</w:t>
      </w:r>
      <w:r>
        <w:rPr>
          <w:rFonts w:ascii="Arial" w:hAnsi="Arial"/>
        </w:rPr>
        <w:t xml:space="preserve">. In rund </w:t>
      </w:r>
      <w:r>
        <w:rPr>
          <w:rFonts w:ascii="Arial" w:hAnsi="Arial"/>
          <w:b/>
        </w:rPr>
        <w:t>70 Minuten</w:t>
      </w:r>
      <w:r>
        <w:rPr>
          <w:rFonts w:ascii="Arial" w:hAnsi="Arial"/>
        </w:rPr>
        <w:t xml:space="preserve"> entsteht ein umfassendes Bild des aktuellen Vitalitätsstatus. Betrachtet werden körperliche, mentale und emotionale Faktoren ebenso wie Nervensystem, Herz, Atmung, Stress, Regenerationsfähigkeit und mentale Stabilität. Moderne Messverfahren und wissenschaftlich fundierte Analysen machen Zusammenhänge sichtbar und zeigen, wo persönliche Potenziale liegen.</w:t>
      </w:r>
    </w:p>
    <w:p w14:paraId="0D1D97A0" w14:textId="45FA6FE4" w:rsidR="00CF3956" w:rsidRDefault="00CF3956" w:rsidP="00750F86">
      <w:pPr>
        <w:pStyle w:val="isselectedend"/>
        <w:spacing w:line="320" w:lineRule="atLeast"/>
        <w:jc w:val="both"/>
        <w:rPr>
          <w:rFonts w:ascii="Arial" w:hAnsi="Arial"/>
        </w:rPr>
      </w:pPr>
      <w:r>
        <w:rPr>
          <w:rFonts w:ascii="Arial" w:hAnsi="Arial"/>
        </w:rPr>
        <w:t xml:space="preserve">Die Ergebnisse werden verständlich aufbereitet und in konkrete Empfehlungen übersetzt. Der Scan versteht sich dabei </w:t>
      </w:r>
      <w:r>
        <w:rPr>
          <w:rFonts w:ascii="Arial" w:hAnsi="Arial"/>
          <w:b/>
        </w:rPr>
        <w:t>nicht als medizinische Diagnose</w:t>
      </w:r>
      <w:r>
        <w:rPr>
          <w:rFonts w:ascii="Arial" w:hAnsi="Arial"/>
        </w:rPr>
        <w:t xml:space="preserve">, sondern als </w:t>
      </w:r>
      <w:r>
        <w:rPr>
          <w:rFonts w:ascii="Arial" w:hAnsi="Arial"/>
          <w:b/>
        </w:rPr>
        <w:t>fundierte Standortbestimmung</w:t>
      </w:r>
      <w:r>
        <w:rPr>
          <w:rFonts w:ascii="Arial" w:hAnsi="Arial"/>
        </w:rPr>
        <w:t>. Er schafft Klarheit darüber, welche Bereiche besondere Aufmerksamkeit verdienen und wo Veränderungen sinnvoll ansetzen können.</w:t>
      </w:r>
    </w:p>
    <w:p w14:paraId="07825E35" w14:textId="77777777" w:rsidR="00873D29" w:rsidRDefault="00873D29" w:rsidP="00750F86">
      <w:pPr>
        <w:pStyle w:val="isselectedend"/>
        <w:spacing w:line="320" w:lineRule="atLeast"/>
        <w:jc w:val="both"/>
        <w:rPr>
          <w:rFonts w:ascii="Arial" w:hAnsi="Arial"/>
        </w:rPr>
      </w:pPr>
    </w:p>
    <w:p w14:paraId="498B708D" w14:textId="77777777" w:rsidR="00873D29" w:rsidRPr="00CF3956" w:rsidRDefault="00873D29" w:rsidP="00750F86">
      <w:pPr>
        <w:pStyle w:val="isselectedend"/>
        <w:spacing w:line="320" w:lineRule="atLeast"/>
        <w:jc w:val="both"/>
        <w:rPr>
          <w:rFonts w:ascii="Arial" w:hAnsi="Arial" w:cs="Arial"/>
        </w:rPr>
      </w:pPr>
    </w:p>
    <w:p w14:paraId="66F6B79D" w14:textId="3C6F5E8F" w:rsidR="005A0E12" w:rsidRPr="005A0E12" w:rsidRDefault="005A0E12" w:rsidP="00750F86">
      <w:pPr>
        <w:pStyle w:val="isselectedend"/>
        <w:spacing w:line="320" w:lineRule="atLeast"/>
        <w:jc w:val="center"/>
        <w:rPr>
          <w:rFonts w:ascii="Arial" w:hAnsi="Arial" w:cs="Arial"/>
          <w:b/>
          <w:bCs/>
        </w:rPr>
      </w:pPr>
      <w:r>
        <w:rPr>
          <w:rFonts w:ascii="Arial" w:hAnsi="Arial"/>
          <w:b/>
        </w:rPr>
        <w:lastRenderedPageBreak/>
        <w:t>Der Scan ist der Start: Der Life Compass zeigt den Weg</w:t>
      </w:r>
    </w:p>
    <w:p w14:paraId="21EEEA90" w14:textId="1F6F9967" w:rsidR="005A0E12" w:rsidRPr="005A0E12" w:rsidRDefault="005A0E12" w:rsidP="00750F86">
      <w:pPr>
        <w:pStyle w:val="isselectedend"/>
        <w:spacing w:line="320" w:lineRule="atLeast"/>
        <w:jc w:val="both"/>
        <w:rPr>
          <w:rFonts w:ascii="Arial" w:hAnsi="Arial" w:cs="Arial"/>
        </w:rPr>
      </w:pPr>
      <w:r>
        <w:rPr>
          <w:rFonts w:ascii="Arial" w:hAnsi="Arial"/>
        </w:rPr>
        <w:t xml:space="preserve">Genau hier setzt der neue </w:t>
      </w:r>
      <w:r>
        <w:rPr>
          <w:rFonts w:ascii="Arial" w:hAnsi="Arial"/>
          <w:b/>
        </w:rPr>
        <w:t>Nockberge Life Compass</w:t>
      </w:r>
      <w:r>
        <w:rPr>
          <w:rFonts w:ascii="Arial" w:hAnsi="Arial"/>
        </w:rPr>
        <w:t xml:space="preserve"> an. Aus den Ergebnissen des Body-Mind-Soul-Scans entsteht ein persönlicher Wegweiser, der nicht bei der Analyse stehen bleibt. Im Mittelpunkt steht die Frage: </w:t>
      </w:r>
      <w:r>
        <w:rPr>
          <w:rFonts w:ascii="Arial" w:hAnsi="Arial"/>
          <w:b/>
        </w:rPr>
        <w:t>Was kann ich jetzt konkret tun?</w:t>
      </w:r>
      <w:r>
        <w:rPr>
          <w:rFonts w:ascii="Arial" w:hAnsi="Arial"/>
        </w:rPr>
        <w:t xml:space="preserve"> Der </w:t>
      </w:r>
      <w:r>
        <w:rPr>
          <w:rFonts w:ascii="Arial" w:hAnsi="Arial"/>
          <w:b/>
        </w:rPr>
        <w:t>Life Compass</w:t>
      </w:r>
      <w:r>
        <w:rPr>
          <w:rFonts w:ascii="Arial" w:hAnsi="Arial"/>
        </w:rPr>
        <w:t xml:space="preserve"> verbindet die individuellen Erkenntnisse mit Möglichkeiten, die bereits während des Aufenthalts im Trattlerhof und rund um Bad Kleinkirchheim umgesetzt werden können. </w:t>
      </w:r>
      <w:r>
        <w:rPr>
          <w:rFonts w:ascii="Arial" w:hAnsi="Arial"/>
          <w:b/>
        </w:rPr>
        <w:t>Bewegung, Ernährung, Regeneration und mentale Stärke</w:t>
      </w:r>
      <w:r>
        <w:rPr>
          <w:rFonts w:ascii="Arial" w:hAnsi="Arial"/>
        </w:rPr>
        <w:t xml:space="preserve"> werden dabei zu persönlichen Bausteinen. Je nach Ausgangslage können etwa Kraft- und Ausdauertraining im hoteleigenen </w:t>
      </w:r>
      <w:r>
        <w:rPr>
          <w:rFonts w:ascii="Arial" w:hAnsi="Arial"/>
          <w:b/>
        </w:rPr>
        <w:t>Panorama-Fitnessraum</w:t>
      </w:r>
      <w:r>
        <w:rPr>
          <w:rFonts w:ascii="Arial" w:hAnsi="Arial"/>
        </w:rPr>
        <w:t>, Atemübungen, Yoga, Meditation, bewusste Ernährung, Massagen oder gezielte Ruhephasen sinnvolle nächste Schritte sein. Je nach Ergebnis lassen sich diese Maßnahmen selbstständig oder mit professioneller Begleitung umsetzen.</w:t>
      </w:r>
    </w:p>
    <w:p w14:paraId="57D0DAB9" w14:textId="3F3AEA2A" w:rsidR="00750F86" w:rsidRPr="00750F86" w:rsidRDefault="00750F86" w:rsidP="00750F86">
      <w:pPr>
        <w:pStyle w:val="isselectedend"/>
        <w:spacing w:line="320" w:lineRule="atLeast"/>
        <w:jc w:val="both"/>
        <w:rPr>
          <w:rFonts w:ascii="Arial" w:hAnsi="Arial" w:cs="Arial"/>
        </w:rPr>
      </w:pPr>
      <w:r>
        <w:rPr>
          <w:rFonts w:ascii="Arial" w:hAnsi="Arial"/>
        </w:rPr>
        <w:t xml:space="preserve">Auch die </w:t>
      </w:r>
      <w:r>
        <w:rPr>
          <w:rFonts w:ascii="Arial" w:hAnsi="Arial"/>
          <w:b/>
        </w:rPr>
        <w:t>Kärntner Nockberge</w:t>
      </w:r>
      <w:r>
        <w:rPr>
          <w:rFonts w:ascii="Arial" w:hAnsi="Arial"/>
        </w:rPr>
        <w:t xml:space="preserve"> werden zum natürlichen Bewegungs- und Regenerationsraum. Wandern, Biken, Schwimmen, Langlaufen oder Skifahren lassen sich ebenso einbeziehen wie Waldbaden und Spaziergänge in der Natur. Die </w:t>
      </w:r>
      <w:r>
        <w:rPr>
          <w:rFonts w:ascii="Arial" w:hAnsi="Arial"/>
          <w:b/>
        </w:rPr>
        <w:t>beiden Thermen in Bad Kleinkirchheim</w:t>
      </w:r>
      <w:r>
        <w:rPr>
          <w:rFonts w:ascii="Arial" w:hAnsi="Arial"/>
        </w:rPr>
        <w:t xml:space="preserve">, Massagen, </w:t>
      </w:r>
      <w:r>
        <w:rPr>
          <w:rFonts w:ascii="Arial" w:hAnsi="Arial"/>
          <w:b/>
        </w:rPr>
        <w:t>Eisbaden</w:t>
      </w:r>
      <w:r>
        <w:rPr>
          <w:rFonts w:ascii="Arial" w:hAnsi="Arial"/>
        </w:rPr>
        <w:t xml:space="preserve">, ausreichend Schlaf und bewusste Ruhephasen ergänzen die Möglichkeiten. Dabei gilt: </w:t>
      </w:r>
      <w:r>
        <w:rPr>
          <w:rFonts w:ascii="Arial" w:hAnsi="Arial"/>
          <w:b/>
        </w:rPr>
        <w:t>nicht alles auf einmal verändern</w:t>
      </w:r>
      <w:r>
        <w:rPr>
          <w:rFonts w:ascii="Arial" w:hAnsi="Arial"/>
        </w:rPr>
        <w:t>. Entscheidend ist vielmehr, dort zu beginnen, wo ein Schritt sinnvoll und realistisch ist. Die richtige Dosis, neue Impulse ohne Überforderung und kleine Veränderungen, die sich dauerhaft in den Alltag integrieren lassen, stehen im Mittelpunkt.</w:t>
      </w:r>
    </w:p>
    <w:p w14:paraId="2CBCA252" w14:textId="5BF4C25A" w:rsidR="005A0E12" w:rsidRPr="005A0E12" w:rsidRDefault="00270BD1" w:rsidP="00750F86">
      <w:pPr>
        <w:pStyle w:val="isselectedend"/>
        <w:spacing w:line="320" w:lineRule="atLeast"/>
        <w:jc w:val="center"/>
        <w:rPr>
          <w:rFonts w:ascii="Arial" w:hAnsi="Arial" w:cs="Arial"/>
          <w:b/>
          <w:bCs/>
        </w:rPr>
      </w:pPr>
      <w:r>
        <w:rPr>
          <w:rFonts w:ascii="Arial" w:hAnsi="Arial"/>
          <w:b/>
        </w:rPr>
        <w:t>Was bleibt, wenn der Urlaub vorbei ist</w:t>
      </w:r>
    </w:p>
    <w:p w14:paraId="19EF4A3C" w14:textId="1411DE59" w:rsidR="005A0E12" w:rsidRPr="00270BD1" w:rsidRDefault="00CA4ADB" w:rsidP="00750F86">
      <w:pPr>
        <w:pStyle w:val="isselectedend"/>
        <w:spacing w:line="320" w:lineRule="atLeast"/>
        <w:jc w:val="both"/>
        <w:rPr>
          <w:rFonts w:ascii="Arial" w:hAnsi="Arial" w:cs="Arial"/>
        </w:rPr>
      </w:pPr>
      <w:r>
        <w:rPr>
          <w:rFonts w:ascii="Arial" w:hAnsi="Arial"/>
        </w:rPr>
        <w:t xml:space="preserve">Der Weg endet nicht mit der Heimreise. Gäste nehmen einen </w:t>
      </w:r>
      <w:r>
        <w:rPr>
          <w:rFonts w:ascii="Arial" w:hAnsi="Arial"/>
          <w:b/>
        </w:rPr>
        <w:t>persönlichen Fahrplan</w:t>
      </w:r>
      <w:r>
        <w:rPr>
          <w:rFonts w:ascii="Arial" w:hAnsi="Arial"/>
        </w:rPr>
        <w:t xml:space="preserve"> mit einfachen Routinen und Empfehlungen für den Alltag mit nach Hause. So können jene Veränderungen weitergeführt werden, die während des Aufenthalts begonnen haben. Bei einem späteren </w:t>
      </w:r>
      <w:r>
        <w:rPr>
          <w:rFonts w:ascii="Arial" w:hAnsi="Arial"/>
          <w:b/>
        </w:rPr>
        <w:t>Comeback-Scan</w:t>
      </w:r>
      <w:r>
        <w:rPr>
          <w:rFonts w:ascii="Arial" w:hAnsi="Arial"/>
        </w:rPr>
        <w:t xml:space="preserve"> lassen sich Fortschritte sichtbar machen und Empfehlungen gezielt weiterentwickeln. So wird aus einem Urlaub mehr als eine Auszeit: Der Trattlerhof verbindet Erkenntnis, Orientierung und konkrete Möglichkeiten vor Ort zu einem Ansatz, der Gesundheit nicht als kurzfristigen Trend versteht, sondern als persönlichen Weg zu mehr Vitalität, Energie und Balance.</w:t>
      </w:r>
    </w:p>
    <w:p w14:paraId="7FB323F7" w14:textId="77777777" w:rsidR="00270BD1" w:rsidRDefault="00270BD1" w:rsidP="0004089A">
      <w:pPr>
        <w:pStyle w:val="Infoblock"/>
        <w:rPr>
          <w:b w:val="0"/>
        </w:rPr>
      </w:pPr>
    </w:p>
    <w:p w14:paraId="38DF5B7F" w14:textId="549D4393" w:rsidR="0054770C" w:rsidRPr="00D63D72" w:rsidRDefault="005A0E12" w:rsidP="0004089A">
      <w:pPr>
        <w:pStyle w:val="Infoblock"/>
        <w:rPr>
          <w:color w:val="000000"/>
        </w:rPr>
      </w:pPr>
      <w:r>
        <w:rPr>
          <w:b w:val="0"/>
        </w:rPr>
        <w:t>3.9</w:t>
      </w:r>
      <w:r w:rsidR="00873D29">
        <w:rPr>
          <w:b w:val="0"/>
        </w:rPr>
        <w:t>27</w:t>
      </w:r>
      <w:r>
        <w:rPr>
          <w:b w:val="0"/>
        </w:rPr>
        <w:t xml:space="preserve"> Zeichen</w:t>
      </w:r>
      <w:r>
        <w:br/>
        <w:t>Abdruck honorarfrei,</w:t>
      </w:r>
      <w:r>
        <w:br/>
        <w:t>Belegexemplar erbeten!</w:t>
      </w:r>
    </w:p>
    <w:sectPr w:rsidR="0054770C" w:rsidRPr="00D63D72" w:rsidSect="000E6003">
      <w:headerReference w:type="default" r:id="rId8"/>
      <w:footerReference w:type="default" r:id="rId9"/>
      <w:pgSz w:w="11900" w:h="16840"/>
      <w:pgMar w:top="2693"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7EFA" w14:textId="77777777" w:rsidR="00D108DB" w:rsidRDefault="00D108DB">
      <w:r>
        <w:separator/>
      </w:r>
    </w:p>
  </w:endnote>
  <w:endnote w:type="continuationSeparator" w:id="0">
    <w:p w14:paraId="1808B950" w14:textId="77777777" w:rsidR="00D108DB" w:rsidRDefault="00D10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17FC7430" w14:textId="77777777">
      <w:tc>
        <w:tcPr>
          <w:tcW w:w="5908" w:type="dxa"/>
        </w:tcPr>
        <w:p w14:paraId="083D2CB2" w14:textId="77777777" w:rsidR="00A52BCA" w:rsidRPr="00580B3A" w:rsidRDefault="00A52BCA" w:rsidP="00A52BCA">
          <w:pPr>
            <w:pStyle w:val="Fuzeile"/>
            <w:rPr>
              <w:b/>
            </w:rPr>
          </w:pPr>
          <w:r>
            <w:rPr>
              <w:b/>
            </w:rPr>
            <w:t xml:space="preserve">Weitere </w:t>
          </w:r>
          <w:r w:rsidRPr="00580B3A">
            <w:rPr>
              <w:b/>
            </w:rPr>
            <w:t>Informationen:</w:t>
          </w:r>
        </w:p>
        <w:p w14:paraId="68DDD3BE" w14:textId="1875FDD0" w:rsidR="00EF4EFD" w:rsidRPr="00271A61" w:rsidRDefault="00FC3C22" w:rsidP="00EF4EFD">
          <w:pPr>
            <w:pStyle w:val="Fuzeile"/>
          </w:pPr>
          <w:r w:rsidRPr="00271A61">
            <w:t>Hotel GUT Trattlerhof &amp; Chalets****</w:t>
          </w:r>
          <w:r w:rsidRPr="00817701">
            <w:rPr>
              <w:vertAlign w:val="superscript"/>
            </w:rPr>
            <w:t>s</w:t>
          </w:r>
        </w:p>
        <w:p w14:paraId="6411CF6D" w14:textId="6D52D837" w:rsidR="00EF4EFD" w:rsidRPr="005717A2" w:rsidRDefault="00FC3C22" w:rsidP="00EF4EFD">
          <w:pPr>
            <w:pStyle w:val="Fuzeile"/>
          </w:pPr>
          <w:r>
            <w:t xml:space="preserve">A-9546 Bad Kleinkirchheim, </w:t>
          </w:r>
          <w:proofErr w:type="spellStart"/>
          <w:r>
            <w:t>Gegendtalerweg</w:t>
          </w:r>
          <w:proofErr w:type="spellEnd"/>
          <w:r>
            <w:t xml:space="preserve"> 1</w:t>
          </w:r>
        </w:p>
        <w:p w14:paraId="2AA06329" w14:textId="643FA1D5"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70AAF605" w14:textId="78869D20" w:rsidR="00FC3C22" w:rsidRPr="00271A61" w:rsidRDefault="00FC3C22" w:rsidP="002F2E57">
          <w:pPr>
            <w:rPr>
              <w:lang w:val="de-DE"/>
            </w:rPr>
          </w:pPr>
          <w:r w:rsidRPr="00271A61">
            <w:rPr>
              <w:rFonts w:ascii="Arial Narrow" w:hAnsi="Arial Narrow"/>
              <w:i/>
              <w:sz w:val="20"/>
              <w:szCs w:val="20"/>
              <w:lang w:val="de-DE"/>
            </w:rPr>
            <w:t>hotel@trattlerhof.at</w:t>
          </w:r>
        </w:p>
        <w:p w14:paraId="39C3446A" w14:textId="4CEB7E6E"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74EEBAEB"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0585C947" w14:textId="77777777" w:rsidR="00A52BCA" w:rsidRPr="00BD39B4" w:rsidRDefault="00A52BCA" w:rsidP="00A52BCA">
          <w:pPr>
            <w:pStyle w:val="Fuzeile"/>
            <w:rPr>
              <w:sz w:val="16"/>
            </w:rPr>
          </w:pPr>
          <w:r w:rsidRPr="00BD39B4">
            <w:rPr>
              <w:sz w:val="16"/>
            </w:rPr>
            <w:t>PR-Agentur für Tourismus</w:t>
          </w:r>
        </w:p>
        <w:p w14:paraId="78875EAA" w14:textId="123E63B6"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7C479099"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3C8F2620"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0C1057D" w14:textId="71617831" w:rsidR="00487C03" w:rsidRPr="00BD39B4" w:rsidRDefault="00487C03" w:rsidP="00FC736E">
          <w:pPr>
            <w:pStyle w:val="Fuzeile"/>
            <w:rPr>
              <w:lang w:val="it-IT"/>
            </w:rPr>
          </w:pPr>
          <w:r w:rsidRPr="00BD39B4">
            <w:rPr>
              <w:sz w:val="16"/>
              <w:lang w:val="it-IT"/>
            </w:rPr>
            <w:t>www.mk-salzburg.at</w:t>
          </w:r>
        </w:p>
      </w:tc>
    </w:tr>
  </w:tbl>
  <w:p w14:paraId="4B021EDE" w14:textId="77777777" w:rsidR="001301EB" w:rsidRPr="009B2185" w:rsidRDefault="001301EB" w:rsidP="000E6003">
    <w:pPr>
      <w:pStyle w:val="Fuzeile"/>
      <w:spacing w:line="4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BCB0" w14:textId="77777777" w:rsidR="00D108DB" w:rsidRDefault="00D108DB">
      <w:r>
        <w:separator/>
      </w:r>
    </w:p>
  </w:footnote>
  <w:footnote w:type="continuationSeparator" w:id="0">
    <w:p w14:paraId="236E0170" w14:textId="77777777" w:rsidR="00D108DB" w:rsidRDefault="00D10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E804"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7022A9C2" w14:textId="21E87E2C" w:rsidR="001301EB" w:rsidRPr="00913249" w:rsidRDefault="00D67B64" w:rsidP="000E6003">
    <w:pPr>
      <w:pStyle w:val="Kopfzeile"/>
      <w:rPr>
        <w:lang w:val="de-AT"/>
      </w:rPr>
    </w:pPr>
    <w:r w:rsidRPr="00913249">
      <w:rPr>
        <w:lang w:val="de-AT"/>
      </w:rPr>
      <w:t>Presse-Information</w:t>
    </w:r>
    <w:r w:rsidRPr="00913249">
      <w:rPr>
        <w:lang w:val="de-AT"/>
      </w:rPr>
      <w:tab/>
    </w:r>
    <w:r w:rsidRPr="00913249">
      <w:rPr>
        <w:lang w:val="de-AT"/>
      </w:rPr>
      <w:tab/>
    </w:r>
    <w:r w:rsidR="005A0E12">
      <w:rPr>
        <w:lang w:val="de-AT"/>
      </w:rPr>
      <w:t>Kurztext</w:t>
    </w:r>
  </w:p>
  <w:p w14:paraId="7CD75C2D" w14:textId="0DD31A30" w:rsidR="001301EB" w:rsidRPr="002F2E57" w:rsidRDefault="00D67B64" w:rsidP="000E6003">
    <w:pPr>
      <w:pStyle w:val="Kopfzeile"/>
      <w:rPr>
        <w:lang w:val="en-US"/>
      </w:rPr>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873D29">
      <w:rPr>
        <w:noProof/>
      </w:rPr>
      <w:t>September 26</w:t>
    </w:r>
    <w:r w:rsidRPr="0098418B">
      <w:fldChar w:fldCharType="end"/>
    </w:r>
    <w:r w:rsidRPr="002F2E57">
      <w:rPr>
        <w:lang w:val="en-US"/>
      </w:rPr>
      <w:tab/>
    </w:r>
    <w:r w:rsidR="00FC3C22">
      <w:rPr>
        <w:caps/>
        <w:lang w:val="en-US"/>
      </w:rPr>
      <w:t>hotel gut trattlerhof &amp; chalets****</w:t>
    </w:r>
    <w:r w:rsidR="00FC3C22" w:rsidRPr="003879C3">
      <w:rPr>
        <w:caps/>
        <w:vertAlign w:val="superscript"/>
        <w:lang w:val="en-US"/>
      </w:rPr>
      <w:t>s</w:t>
    </w:r>
    <w:r w:rsidRPr="002F2E57">
      <w:rPr>
        <w:lang w:val="en-US"/>
      </w:rPr>
      <w:tab/>
      <w:t xml:space="preserve"> </w:t>
    </w:r>
    <w:proofErr w:type="spellStart"/>
    <w:r w:rsidRPr="002F2E57">
      <w:rPr>
        <w:lang w:val="en-US"/>
      </w:rPr>
      <w:t>Seite</w:t>
    </w:r>
    <w:proofErr w:type="spellEnd"/>
    <w:r w:rsidRPr="002F2E57">
      <w:rPr>
        <w:lang w:val="en-US"/>
      </w:rPr>
      <w:t xml:space="preserve"> </w:t>
    </w:r>
    <w:r w:rsidRPr="0098418B">
      <w:fldChar w:fldCharType="begin"/>
    </w:r>
    <w:r w:rsidRPr="002F2E57">
      <w:rPr>
        <w:lang w:val="en-US"/>
      </w:rPr>
      <w:instrText xml:space="preserve"> PAGE </w:instrText>
    </w:r>
    <w:r w:rsidRPr="0098418B">
      <w:fldChar w:fldCharType="separate"/>
    </w:r>
    <w:r w:rsidR="00E45D89">
      <w:rPr>
        <w:noProof/>
        <w:lang w:val="en-US"/>
      </w:rPr>
      <w:t>3</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0"/>
  </w:num>
  <w:num w:numId="5" w16cid:durableId="542451331">
    <w:abstractNumId w:val="15"/>
  </w:num>
  <w:num w:numId="6" w16cid:durableId="1948273188">
    <w:abstractNumId w:val="5"/>
  </w:num>
  <w:num w:numId="7" w16cid:durableId="1920485403">
    <w:abstractNumId w:val="14"/>
  </w:num>
  <w:num w:numId="8" w16cid:durableId="637032487">
    <w:abstractNumId w:val="2"/>
  </w:num>
  <w:num w:numId="9" w16cid:durableId="306323755">
    <w:abstractNumId w:val="1"/>
  </w:num>
  <w:num w:numId="10" w16cid:durableId="2135714575">
    <w:abstractNumId w:val="12"/>
  </w:num>
  <w:num w:numId="11" w16cid:durableId="326710725">
    <w:abstractNumId w:val="13"/>
  </w:num>
  <w:num w:numId="12" w16cid:durableId="302926746">
    <w:abstractNumId w:val="4"/>
  </w:num>
  <w:num w:numId="13" w16cid:durableId="1892644670">
    <w:abstractNumId w:val="11"/>
  </w:num>
  <w:num w:numId="14" w16cid:durableId="63645631">
    <w:abstractNumId w:val="3"/>
  </w:num>
  <w:num w:numId="15" w16cid:durableId="1576746861">
    <w:abstractNumId w:val="9"/>
  </w:num>
  <w:num w:numId="16" w16cid:durableId="1747337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14071"/>
    <w:rsid w:val="0002336F"/>
    <w:rsid w:val="000338E2"/>
    <w:rsid w:val="0004089A"/>
    <w:rsid w:val="00061DFA"/>
    <w:rsid w:val="0009364F"/>
    <w:rsid w:val="00095584"/>
    <w:rsid w:val="000B3ECD"/>
    <w:rsid w:val="000C1850"/>
    <w:rsid w:val="000C29AA"/>
    <w:rsid w:val="000D1DAB"/>
    <w:rsid w:val="000F2709"/>
    <w:rsid w:val="00102DED"/>
    <w:rsid w:val="00106566"/>
    <w:rsid w:val="00126271"/>
    <w:rsid w:val="00126629"/>
    <w:rsid w:val="001301EB"/>
    <w:rsid w:val="00133432"/>
    <w:rsid w:val="0017370B"/>
    <w:rsid w:val="00175164"/>
    <w:rsid w:val="001906B3"/>
    <w:rsid w:val="001A59B6"/>
    <w:rsid w:val="001B6E98"/>
    <w:rsid w:val="001C49D7"/>
    <w:rsid w:val="001D50AF"/>
    <w:rsid w:val="001F0667"/>
    <w:rsid w:val="0020032F"/>
    <w:rsid w:val="00212FB7"/>
    <w:rsid w:val="00220D1E"/>
    <w:rsid w:val="00223BD0"/>
    <w:rsid w:val="00233778"/>
    <w:rsid w:val="0023502D"/>
    <w:rsid w:val="002603B1"/>
    <w:rsid w:val="002657BD"/>
    <w:rsid w:val="00270AD1"/>
    <w:rsid w:val="00270BD1"/>
    <w:rsid w:val="00271052"/>
    <w:rsid w:val="00271A61"/>
    <w:rsid w:val="00271B1F"/>
    <w:rsid w:val="00276AC4"/>
    <w:rsid w:val="00282F51"/>
    <w:rsid w:val="002A42F6"/>
    <w:rsid w:val="002D1CF5"/>
    <w:rsid w:val="002D22AA"/>
    <w:rsid w:val="002D4D94"/>
    <w:rsid w:val="002E5B1D"/>
    <w:rsid w:val="002F25CF"/>
    <w:rsid w:val="002F2E57"/>
    <w:rsid w:val="002F545B"/>
    <w:rsid w:val="002F69D0"/>
    <w:rsid w:val="00301BEA"/>
    <w:rsid w:val="00330252"/>
    <w:rsid w:val="00346E2F"/>
    <w:rsid w:val="003663CC"/>
    <w:rsid w:val="0038492D"/>
    <w:rsid w:val="003879C3"/>
    <w:rsid w:val="003B3087"/>
    <w:rsid w:val="003D2BDA"/>
    <w:rsid w:val="003E30FF"/>
    <w:rsid w:val="003F28FC"/>
    <w:rsid w:val="00422C09"/>
    <w:rsid w:val="00424BC5"/>
    <w:rsid w:val="00434AB2"/>
    <w:rsid w:val="00487C03"/>
    <w:rsid w:val="004E4060"/>
    <w:rsid w:val="004F36DE"/>
    <w:rsid w:val="004F683A"/>
    <w:rsid w:val="00534353"/>
    <w:rsid w:val="00544000"/>
    <w:rsid w:val="0054770C"/>
    <w:rsid w:val="0055351C"/>
    <w:rsid w:val="00564D5F"/>
    <w:rsid w:val="00570387"/>
    <w:rsid w:val="005717A2"/>
    <w:rsid w:val="0057584D"/>
    <w:rsid w:val="005922CE"/>
    <w:rsid w:val="00595BF4"/>
    <w:rsid w:val="005A0E12"/>
    <w:rsid w:val="005A529D"/>
    <w:rsid w:val="005F5122"/>
    <w:rsid w:val="00602B73"/>
    <w:rsid w:val="00610018"/>
    <w:rsid w:val="006123E2"/>
    <w:rsid w:val="00647973"/>
    <w:rsid w:val="00665CB8"/>
    <w:rsid w:val="00682B84"/>
    <w:rsid w:val="006A4911"/>
    <w:rsid w:val="006C0548"/>
    <w:rsid w:val="006D680F"/>
    <w:rsid w:val="00710D9F"/>
    <w:rsid w:val="0072786C"/>
    <w:rsid w:val="007339AD"/>
    <w:rsid w:val="0074270B"/>
    <w:rsid w:val="00746E82"/>
    <w:rsid w:val="00750F86"/>
    <w:rsid w:val="007648F3"/>
    <w:rsid w:val="0077251C"/>
    <w:rsid w:val="00775C77"/>
    <w:rsid w:val="00787AD3"/>
    <w:rsid w:val="007A77CC"/>
    <w:rsid w:val="007B0E82"/>
    <w:rsid w:val="007D2CCC"/>
    <w:rsid w:val="007F3156"/>
    <w:rsid w:val="007F3F4B"/>
    <w:rsid w:val="00817701"/>
    <w:rsid w:val="00824079"/>
    <w:rsid w:val="00826EB5"/>
    <w:rsid w:val="00845F39"/>
    <w:rsid w:val="00854BE0"/>
    <w:rsid w:val="00860970"/>
    <w:rsid w:val="008703B0"/>
    <w:rsid w:val="00873D29"/>
    <w:rsid w:val="008B026D"/>
    <w:rsid w:val="008B6E8B"/>
    <w:rsid w:val="008C5AA6"/>
    <w:rsid w:val="008D2AD9"/>
    <w:rsid w:val="008D4B1C"/>
    <w:rsid w:val="008E233C"/>
    <w:rsid w:val="00906B8A"/>
    <w:rsid w:val="00906CC0"/>
    <w:rsid w:val="00913EE5"/>
    <w:rsid w:val="009443A1"/>
    <w:rsid w:val="009526AC"/>
    <w:rsid w:val="009540E9"/>
    <w:rsid w:val="009563CD"/>
    <w:rsid w:val="00967D8E"/>
    <w:rsid w:val="0097407E"/>
    <w:rsid w:val="00975CF5"/>
    <w:rsid w:val="009B0AB1"/>
    <w:rsid w:val="009B3460"/>
    <w:rsid w:val="009E5FF8"/>
    <w:rsid w:val="00A0457C"/>
    <w:rsid w:val="00A14B94"/>
    <w:rsid w:val="00A15FD3"/>
    <w:rsid w:val="00A36FBB"/>
    <w:rsid w:val="00A52BCA"/>
    <w:rsid w:val="00A538DA"/>
    <w:rsid w:val="00A55EE1"/>
    <w:rsid w:val="00A82CBC"/>
    <w:rsid w:val="00A92110"/>
    <w:rsid w:val="00AA2200"/>
    <w:rsid w:val="00AC6E99"/>
    <w:rsid w:val="00AD40D2"/>
    <w:rsid w:val="00AD5EB7"/>
    <w:rsid w:val="00AD5FE3"/>
    <w:rsid w:val="00B16A14"/>
    <w:rsid w:val="00B25198"/>
    <w:rsid w:val="00B25259"/>
    <w:rsid w:val="00B33FA3"/>
    <w:rsid w:val="00B44935"/>
    <w:rsid w:val="00B51F4A"/>
    <w:rsid w:val="00B72984"/>
    <w:rsid w:val="00B82BF0"/>
    <w:rsid w:val="00B94996"/>
    <w:rsid w:val="00BA655A"/>
    <w:rsid w:val="00BE60A1"/>
    <w:rsid w:val="00C1160A"/>
    <w:rsid w:val="00C27DA8"/>
    <w:rsid w:val="00C30394"/>
    <w:rsid w:val="00C51340"/>
    <w:rsid w:val="00C8300C"/>
    <w:rsid w:val="00C873B6"/>
    <w:rsid w:val="00CA4ADB"/>
    <w:rsid w:val="00CA5052"/>
    <w:rsid w:val="00CC5051"/>
    <w:rsid w:val="00CE6E53"/>
    <w:rsid w:val="00CF3956"/>
    <w:rsid w:val="00D0400F"/>
    <w:rsid w:val="00D0515F"/>
    <w:rsid w:val="00D108DB"/>
    <w:rsid w:val="00D36D92"/>
    <w:rsid w:val="00D370C6"/>
    <w:rsid w:val="00D40E90"/>
    <w:rsid w:val="00D43F60"/>
    <w:rsid w:val="00D51018"/>
    <w:rsid w:val="00D63D72"/>
    <w:rsid w:val="00D67B64"/>
    <w:rsid w:val="00D84421"/>
    <w:rsid w:val="00DA11D1"/>
    <w:rsid w:val="00DE355C"/>
    <w:rsid w:val="00DE35F5"/>
    <w:rsid w:val="00DE4359"/>
    <w:rsid w:val="00DF0FDD"/>
    <w:rsid w:val="00DF3EF2"/>
    <w:rsid w:val="00E132D1"/>
    <w:rsid w:val="00E14569"/>
    <w:rsid w:val="00E23FB6"/>
    <w:rsid w:val="00E45D89"/>
    <w:rsid w:val="00E75EB8"/>
    <w:rsid w:val="00E925C9"/>
    <w:rsid w:val="00EA2B2D"/>
    <w:rsid w:val="00EB1FB8"/>
    <w:rsid w:val="00EB64E0"/>
    <w:rsid w:val="00EB7BA9"/>
    <w:rsid w:val="00EC38A1"/>
    <w:rsid w:val="00EE04EB"/>
    <w:rsid w:val="00EE5E57"/>
    <w:rsid w:val="00EF383E"/>
    <w:rsid w:val="00EF4EFD"/>
    <w:rsid w:val="00F133EE"/>
    <w:rsid w:val="00F35075"/>
    <w:rsid w:val="00F454EC"/>
    <w:rsid w:val="00F53F65"/>
    <w:rsid w:val="00F7734F"/>
    <w:rsid w:val="00F85DCF"/>
    <w:rsid w:val="00F93245"/>
    <w:rsid w:val="00F93F1C"/>
    <w:rsid w:val="00FB3FED"/>
    <w:rsid w:val="00FC3C22"/>
    <w:rsid w:val="00FC736E"/>
    <w:rsid w:val="00FE3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5F45B"/>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isselectedend">
    <w:name w:val="isselectedend"/>
    <w:basedOn w:val="Standard"/>
    <w:rsid w:val="005A0E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3453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2026-06-15T11:02:00Z</cp:lastPrinted>
  <dcterms:created xsi:type="dcterms:W3CDTF">2026-06-15T11:03:00Z</dcterms:created>
  <dcterms:modified xsi:type="dcterms:W3CDTF">2026-09-23T13:42:00Z</dcterms:modified>
</cp:coreProperties>
</file>