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F3626" w14:textId="345342EE" w:rsidR="00264F3D" w:rsidRPr="00EB248E" w:rsidRDefault="000C5261" w:rsidP="00A5777C">
      <w:pPr>
        <w:pStyle w:val="berschrift2"/>
        <w:spacing w:line="276" w:lineRule="auto"/>
        <w:rPr>
          <w:lang w:val="de-AT"/>
        </w:rPr>
      </w:pPr>
      <w:r w:rsidRPr="00EB248E">
        <w:rPr>
          <w:lang w:val="de-AT"/>
        </w:rPr>
        <w:t xml:space="preserve">Tux-Finkenberg: </w:t>
      </w:r>
      <w:r w:rsidR="009D6536">
        <w:rPr>
          <w:lang w:val="de-AT"/>
        </w:rPr>
        <w:br/>
      </w:r>
      <w:r w:rsidRPr="00EB248E">
        <w:rPr>
          <w:lang w:val="de-AT"/>
        </w:rPr>
        <w:t xml:space="preserve">Traumherbst </w:t>
      </w:r>
      <w:r w:rsidR="00264F3D" w:rsidRPr="00EB248E">
        <w:rPr>
          <w:lang w:val="de-AT"/>
        </w:rPr>
        <w:t>für Wanderer</w:t>
      </w:r>
      <w:r w:rsidR="005D069D" w:rsidRPr="00EB248E">
        <w:rPr>
          <w:lang w:val="de-AT"/>
        </w:rPr>
        <w:t>,</w:t>
      </w:r>
      <w:r w:rsidR="00264F3D" w:rsidRPr="00EB248E">
        <w:rPr>
          <w:lang w:val="de-AT"/>
        </w:rPr>
        <w:t xml:space="preserve"> </w:t>
      </w:r>
      <w:r w:rsidR="009D6536">
        <w:rPr>
          <w:lang w:val="de-AT"/>
        </w:rPr>
        <w:t>Mountainb</w:t>
      </w:r>
      <w:r w:rsidR="00264F3D" w:rsidRPr="00EB248E">
        <w:rPr>
          <w:lang w:val="de-AT"/>
        </w:rPr>
        <w:t>iker</w:t>
      </w:r>
      <w:r w:rsidR="005D069D" w:rsidRPr="00EB248E">
        <w:rPr>
          <w:lang w:val="de-AT"/>
        </w:rPr>
        <w:t xml:space="preserve"> und Skifahrer</w:t>
      </w:r>
    </w:p>
    <w:p w14:paraId="0519394B" w14:textId="77D2DB83" w:rsidR="00264F3D" w:rsidRPr="00EB248E" w:rsidRDefault="00264F3D" w:rsidP="00A5777C">
      <w:pPr>
        <w:spacing w:line="276" w:lineRule="auto"/>
        <w:rPr>
          <w:b/>
          <w:bCs/>
          <w:lang w:val="de-AT"/>
        </w:rPr>
      </w:pPr>
      <w:r w:rsidRPr="00EB248E">
        <w:rPr>
          <w:b/>
          <w:bCs/>
          <w:lang w:val="de-AT"/>
        </w:rPr>
        <w:t xml:space="preserve">Über 350 Kilometer Wanderwege </w:t>
      </w:r>
      <w:r w:rsidR="005D069D" w:rsidRPr="00EB248E">
        <w:rPr>
          <w:b/>
          <w:bCs/>
          <w:lang w:val="de-AT"/>
        </w:rPr>
        <w:t xml:space="preserve">und 150 Kilometer </w:t>
      </w:r>
      <w:r w:rsidR="00D90AEA">
        <w:rPr>
          <w:b/>
          <w:bCs/>
          <w:lang w:val="de-AT"/>
        </w:rPr>
        <w:t>Mountainb</w:t>
      </w:r>
      <w:r w:rsidR="005D069D" w:rsidRPr="00EB248E">
        <w:rPr>
          <w:b/>
          <w:bCs/>
          <w:lang w:val="de-AT"/>
        </w:rPr>
        <w:t xml:space="preserve">ikestrecken </w:t>
      </w:r>
      <w:r w:rsidR="0027785F" w:rsidRPr="00EB248E">
        <w:rPr>
          <w:b/>
          <w:bCs/>
          <w:lang w:val="de-AT"/>
        </w:rPr>
        <w:t>ziehen sich</w:t>
      </w:r>
      <w:r w:rsidRPr="00EB248E">
        <w:rPr>
          <w:b/>
          <w:bCs/>
          <w:lang w:val="de-AT"/>
        </w:rPr>
        <w:t xml:space="preserve"> </w:t>
      </w:r>
      <w:r w:rsidR="0027785F" w:rsidRPr="00EB248E">
        <w:rPr>
          <w:b/>
          <w:bCs/>
          <w:lang w:val="de-AT"/>
        </w:rPr>
        <w:t xml:space="preserve">durch </w:t>
      </w:r>
      <w:r w:rsidRPr="00EB248E">
        <w:rPr>
          <w:b/>
          <w:bCs/>
          <w:lang w:val="de-AT"/>
        </w:rPr>
        <w:t xml:space="preserve">die </w:t>
      </w:r>
      <w:r w:rsidR="0027785F" w:rsidRPr="00EB248E">
        <w:rPr>
          <w:b/>
          <w:bCs/>
          <w:lang w:val="de-AT"/>
        </w:rPr>
        <w:t>malerische H</w:t>
      </w:r>
      <w:r w:rsidRPr="00EB248E">
        <w:rPr>
          <w:b/>
          <w:bCs/>
          <w:lang w:val="de-AT"/>
        </w:rPr>
        <w:t>erbst</w:t>
      </w:r>
      <w:r w:rsidR="0027785F" w:rsidRPr="00EB248E">
        <w:rPr>
          <w:b/>
          <w:bCs/>
          <w:lang w:val="de-AT"/>
        </w:rPr>
        <w:t>-</w:t>
      </w:r>
      <w:r w:rsidRPr="00EB248E">
        <w:rPr>
          <w:b/>
          <w:bCs/>
          <w:lang w:val="de-AT"/>
        </w:rPr>
        <w:t xml:space="preserve">Landschaft </w:t>
      </w:r>
      <w:r w:rsidR="0027785F" w:rsidRPr="00EB248E">
        <w:rPr>
          <w:b/>
          <w:bCs/>
          <w:lang w:val="de-AT"/>
        </w:rPr>
        <w:t>des</w:t>
      </w:r>
      <w:r w:rsidRPr="00EB248E">
        <w:rPr>
          <w:b/>
          <w:bCs/>
          <w:lang w:val="de-AT"/>
        </w:rPr>
        <w:t xml:space="preserve"> Tuxertal</w:t>
      </w:r>
      <w:r w:rsidR="0027785F" w:rsidRPr="00EB248E">
        <w:rPr>
          <w:b/>
          <w:bCs/>
          <w:lang w:val="de-AT"/>
        </w:rPr>
        <w:t>s</w:t>
      </w:r>
      <w:r w:rsidR="001145DC" w:rsidRPr="00EB248E">
        <w:rPr>
          <w:b/>
          <w:bCs/>
          <w:lang w:val="de-AT"/>
        </w:rPr>
        <w:t>. Der</w:t>
      </w:r>
      <w:r w:rsidRPr="00EB248E">
        <w:rPr>
          <w:b/>
          <w:bCs/>
          <w:lang w:val="de-AT"/>
        </w:rPr>
        <w:t xml:space="preserve"> </w:t>
      </w:r>
      <w:r w:rsidR="0027785F" w:rsidRPr="00EB248E">
        <w:rPr>
          <w:b/>
          <w:bCs/>
          <w:lang w:val="de-AT"/>
        </w:rPr>
        <w:t xml:space="preserve">schneeweiße </w:t>
      </w:r>
      <w:r w:rsidRPr="00EB248E">
        <w:rPr>
          <w:b/>
          <w:bCs/>
          <w:lang w:val="de-AT"/>
        </w:rPr>
        <w:t>Hintertuxer Gletscher</w:t>
      </w:r>
      <w:r w:rsidR="005D069D" w:rsidRPr="00EB248E">
        <w:rPr>
          <w:b/>
          <w:bCs/>
          <w:lang w:val="de-AT"/>
        </w:rPr>
        <w:t xml:space="preserve"> </w:t>
      </w:r>
      <w:r w:rsidR="00AA1296" w:rsidRPr="00EB248E">
        <w:rPr>
          <w:b/>
          <w:bCs/>
          <w:lang w:val="de-AT"/>
        </w:rPr>
        <w:t>sorgt</w:t>
      </w:r>
      <w:r w:rsidR="001905BA" w:rsidRPr="00EB248E">
        <w:rPr>
          <w:b/>
          <w:bCs/>
          <w:lang w:val="de-AT"/>
        </w:rPr>
        <w:t xml:space="preserve"> </w:t>
      </w:r>
      <w:r w:rsidR="005D069D" w:rsidRPr="00EB248E">
        <w:rPr>
          <w:b/>
          <w:bCs/>
          <w:lang w:val="de-AT"/>
        </w:rPr>
        <w:t>mit über 6</w:t>
      </w:r>
      <w:r w:rsidR="009D6536">
        <w:rPr>
          <w:b/>
          <w:bCs/>
          <w:lang w:val="de-AT"/>
        </w:rPr>
        <w:t>4</w:t>
      </w:r>
      <w:r w:rsidR="005D069D" w:rsidRPr="00EB248E">
        <w:rPr>
          <w:b/>
          <w:bCs/>
          <w:lang w:val="de-AT"/>
        </w:rPr>
        <w:t xml:space="preserve"> Kilometer </w:t>
      </w:r>
      <w:r w:rsidR="009D6536">
        <w:rPr>
          <w:b/>
          <w:bCs/>
          <w:lang w:val="de-AT"/>
        </w:rPr>
        <w:t>Neuschnee</w:t>
      </w:r>
      <w:r w:rsidR="005D069D" w:rsidRPr="00EB248E">
        <w:rPr>
          <w:b/>
          <w:bCs/>
          <w:lang w:val="de-AT"/>
        </w:rPr>
        <w:t xml:space="preserve">pisten </w:t>
      </w:r>
      <w:r w:rsidR="00757074" w:rsidRPr="00EB248E">
        <w:rPr>
          <w:b/>
          <w:bCs/>
          <w:lang w:val="de-AT"/>
        </w:rPr>
        <w:t xml:space="preserve">zusätzlich </w:t>
      </w:r>
      <w:r w:rsidR="00AA1296" w:rsidRPr="00EB248E">
        <w:rPr>
          <w:b/>
          <w:bCs/>
          <w:lang w:val="de-AT"/>
        </w:rPr>
        <w:t xml:space="preserve">für </w:t>
      </w:r>
      <w:r w:rsidR="00757074" w:rsidRPr="00EB248E">
        <w:rPr>
          <w:b/>
          <w:bCs/>
          <w:lang w:val="de-AT"/>
        </w:rPr>
        <w:t>Schwung</w:t>
      </w:r>
      <w:r w:rsidR="001145DC" w:rsidRPr="00EB248E">
        <w:rPr>
          <w:b/>
          <w:bCs/>
          <w:lang w:val="de-AT"/>
        </w:rPr>
        <w:t>, ebenso wie die bunten Herbstfeste im Tal</w:t>
      </w:r>
      <w:r w:rsidR="0027785F" w:rsidRPr="00EB248E">
        <w:rPr>
          <w:b/>
          <w:bCs/>
          <w:lang w:val="de-AT"/>
        </w:rPr>
        <w:t>.</w:t>
      </w:r>
    </w:p>
    <w:p w14:paraId="00627549" w14:textId="316E5D4C" w:rsidR="00251E91" w:rsidRPr="00EB248E" w:rsidRDefault="00264F3D" w:rsidP="00A5777C">
      <w:pPr>
        <w:spacing w:line="276" w:lineRule="auto"/>
        <w:rPr>
          <w:lang w:val="de-AT"/>
        </w:rPr>
      </w:pPr>
      <w:r w:rsidRPr="00EB248E">
        <w:rPr>
          <w:lang w:val="de-AT"/>
        </w:rPr>
        <w:t xml:space="preserve">Von honiggelben </w:t>
      </w:r>
      <w:r w:rsidRPr="00EB248E">
        <w:rPr>
          <w:b/>
          <w:bCs/>
          <w:lang w:val="de-AT"/>
        </w:rPr>
        <w:t>Lärchenwäldern</w:t>
      </w:r>
      <w:r w:rsidRPr="00EB248E">
        <w:rPr>
          <w:lang w:val="de-AT"/>
        </w:rPr>
        <w:t xml:space="preserve"> über sonnige </w:t>
      </w:r>
      <w:r w:rsidRPr="00EB248E">
        <w:rPr>
          <w:b/>
          <w:bCs/>
          <w:lang w:val="de-AT"/>
        </w:rPr>
        <w:t>Almen</w:t>
      </w:r>
      <w:r w:rsidRPr="00EB248E">
        <w:rPr>
          <w:lang w:val="de-AT"/>
        </w:rPr>
        <w:t xml:space="preserve"> und kristallklare </w:t>
      </w:r>
      <w:r w:rsidRPr="00EB248E">
        <w:rPr>
          <w:b/>
          <w:bCs/>
          <w:lang w:val="de-AT"/>
        </w:rPr>
        <w:t>Bergseen</w:t>
      </w:r>
      <w:r w:rsidRPr="00EB248E">
        <w:rPr>
          <w:lang w:val="de-AT"/>
        </w:rPr>
        <w:t xml:space="preserve"> bis zu </w:t>
      </w:r>
      <w:r w:rsidRPr="00EB248E">
        <w:rPr>
          <w:b/>
          <w:bCs/>
          <w:lang w:val="de-AT"/>
        </w:rPr>
        <w:t>schnee</w:t>
      </w:r>
      <w:r w:rsidR="005D069D" w:rsidRPr="00EB248E">
        <w:rPr>
          <w:b/>
          <w:bCs/>
          <w:lang w:val="de-AT"/>
        </w:rPr>
        <w:t>- und eis</w:t>
      </w:r>
      <w:r w:rsidRPr="00EB248E">
        <w:rPr>
          <w:b/>
          <w:bCs/>
          <w:lang w:val="de-AT"/>
        </w:rPr>
        <w:t>bedeckten Gipfeln</w:t>
      </w:r>
      <w:r w:rsidRPr="00EB248E">
        <w:rPr>
          <w:lang w:val="de-AT"/>
        </w:rPr>
        <w:t xml:space="preserve">, die sich vor einem </w:t>
      </w:r>
      <w:r w:rsidRPr="00EB248E">
        <w:rPr>
          <w:b/>
          <w:bCs/>
          <w:lang w:val="de-AT"/>
        </w:rPr>
        <w:t>tiefblauen Himmel</w:t>
      </w:r>
      <w:r w:rsidRPr="00EB248E">
        <w:rPr>
          <w:lang w:val="de-AT"/>
        </w:rPr>
        <w:t xml:space="preserve"> abheben: </w:t>
      </w:r>
      <w:r w:rsidR="00406D3C" w:rsidRPr="00EB248E">
        <w:rPr>
          <w:lang w:val="de-AT"/>
        </w:rPr>
        <w:t>Wenn der Herbst übers Land zieht,</w:t>
      </w:r>
      <w:r w:rsidR="00406D3C" w:rsidRPr="00EB248E">
        <w:rPr>
          <w:b/>
          <w:bCs/>
          <w:lang w:val="de-AT"/>
        </w:rPr>
        <w:t xml:space="preserve"> </w:t>
      </w:r>
      <w:r w:rsidRPr="00EB248E">
        <w:rPr>
          <w:lang w:val="de-AT"/>
        </w:rPr>
        <w:t xml:space="preserve">geizt </w:t>
      </w:r>
      <w:r w:rsidR="00406D3C" w:rsidRPr="00EB248E">
        <w:rPr>
          <w:b/>
          <w:bCs/>
          <w:lang w:val="de-AT"/>
        </w:rPr>
        <w:t>Tux-Finkenberg</w:t>
      </w:r>
      <w:r w:rsidR="00406D3C" w:rsidRPr="00EB248E">
        <w:rPr>
          <w:lang w:val="de-AT"/>
        </w:rPr>
        <w:t xml:space="preserve"> </w:t>
      </w:r>
      <w:r w:rsidRPr="00EB248E">
        <w:rPr>
          <w:lang w:val="de-AT"/>
        </w:rPr>
        <w:t>nicht mi</w:t>
      </w:r>
      <w:r w:rsidR="005D069D" w:rsidRPr="00EB248E">
        <w:rPr>
          <w:lang w:val="de-AT"/>
        </w:rPr>
        <w:t>t</w:t>
      </w:r>
      <w:r w:rsidRPr="00EB248E">
        <w:rPr>
          <w:lang w:val="de-AT"/>
        </w:rPr>
        <w:t xml:space="preserve"> Bildern, </w:t>
      </w:r>
      <w:r w:rsidR="00406D3C" w:rsidRPr="00EB248E">
        <w:rPr>
          <w:lang w:val="de-AT"/>
        </w:rPr>
        <w:t>die sich tief ins Gedächtnis einprägen</w:t>
      </w:r>
      <w:r w:rsidRPr="00EB248E">
        <w:rPr>
          <w:lang w:val="de-AT"/>
        </w:rPr>
        <w:t xml:space="preserve">. </w:t>
      </w:r>
      <w:r w:rsidR="00C30C4C" w:rsidRPr="00EB248E">
        <w:rPr>
          <w:lang w:val="de-AT"/>
        </w:rPr>
        <w:t xml:space="preserve">Dazu sind noch viele </w:t>
      </w:r>
      <w:r w:rsidR="00C30C4C" w:rsidRPr="00EB248E">
        <w:rPr>
          <w:b/>
          <w:bCs/>
          <w:lang w:val="de-AT"/>
        </w:rPr>
        <w:t>Almhütten</w:t>
      </w:r>
      <w:r w:rsidR="00C30C4C" w:rsidRPr="00EB248E">
        <w:rPr>
          <w:lang w:val="de-AT"/>
        </w:rPr>
        <w:t xml:space="preserve"> </w:t>
      </w:r>
      <w:r w:rsidR="00C30C4C" w:rsidRPr="00EB248E">
        <w:rPr>
          <w:b/>
          <w:bCs/>
          <w:lang w:val="de-AT"/>
        </w:rPr>
        <w:t>und Bergrestaurants</w:t>
      </w:r>
      <w:r w:rsidR="00C30C4C" w:rsidRPr="00EB248E">
        <w:rPr>
          <w:lang w:val="de-AT"/>
        </w:rPr>
        <w:t xml:space="preserve"> bis Mitte Oktober in Betrieb und kochen typisch tuxerisch bis kreativ für ihre </w:t>
      </w:r>
      <w:r w:rsidR="00AA1296" w:rsidRPr="00EB248E">
        <w:rPr>
          <w:lang w:val="de-AT"/>
        </w:rPr>
        <w:t>Gäste</w:t>
      </w:r>
      <w:r w:rsidR="00C30C4C" w:rsidRPr="00EB248E">
        <w:rPr>
          <w:lang w:val="de-AT"/>
        </w:rPr>
        <w:t xml:space="preserve"> auf. </w:t>
      </w:r>
      <w:r w:rsidR="00251E91" w:rsidRPr="00EB248E">
        <w:rPr>
          <w:lang w:val="de-AT"/>
        </w:rPr>
        <w:t>Mit dem</w:t>
      </w:r>
      <w:r w:rsidR="00C30C4C" w:rsidRPr="00EB248E">
        <w:rPr>
          <w:lang w:val="de-AT"/>
        </w:rPr>
        <w:t xml:space="preserve"> </w:t>
      </w:r>
      <w:r w:rsidR="00C30C4C" w:rsidRPr="00EB248E">
        <w:rPr>
          <w:b/>
          <w:bCs/>
          <w:lang w:val="de-AT"/>
        </w:rPr>
        <w:t>37.</w:t>
      </w:r>
      <w:r w:rsidR="00C30C4C" w:rsidRPr="00EB248E">
        <w:rPr>
          <w:lang w:val="de-AT"/>
        </w:rPr>
        <w:t xml:space="preserve"> </w:t>
      </w:r>
      <w:r w:rsidR="00C30C4C" w:rsidRPr="00EB248E">
        <w:rPr>
          <w:b/>
          <w:bCs/>
          <w:lang w:val="de-AT"/>
        </w:rPr>
        <w:t xml:space="preserve">Hintertuxer Oktoberfest (26.–27.09.25) </w:t>
      </w:r>
      <w:r w:rsidR="00251E91" w:rsidRPr="00EB248E">
        <w:rPr>
          <w:lang w:val="de-AT"/>
        </w:rPr>
        <w:t xml:space="preserve">wird die Almsaison traditionell beschlossen. </w:t>
      </w:r>
      <w:r w:rsidR="009D6536">
        <w:rPr>
          <w:lang w:val="de-AT"/>
        </w:rPr>
        <w:t>Das</w:t>
      </w:r>
      <w:r w:rsidR="00251E91" w:rsidRPr="00EB248E">
        <w:rPr>
          <w:b/>
          <w:bCs/>
          <w:lang w:val="de-AT"/>
        </w:rPr>
        <w:t xml:space="preserve"> </w:t>
      </w:r>
      <w:r w:rsidR="009D6536" w:rsidRPr="00EB248E">
        <w:rPr>
          <w:lang w:val="de-AT"/>
        </w:rPr>
        <w:t xml:space="preserve">prächtig </w:t>
      </w:r>
      <w:proofErr w:type="spellStart"/>
      <w:r w:rsidR="009D6536" w:rsidRPr="00EB248E">
        <w:rPr>
          <w:lang w:val="de-AT"/>
        </w:rPr>
        <w:t>aufgebüschelt</w:t>
      </w:r>
      <w:r w:rsidR="009D6536">
        <w:rPr>
          <w:lang w:val="de-AT"/>
        </w:rPr>
        <w:t>e</w:t>
      </w:r>
      <w:proofErr w:type="spellEnd"/>
      <w:r w:rsidR="009D6536" w:rsidRPr="00EB248E">
        <w:rPr>
          <w:lang w:val="de-AT"/>
        </w:rPr>
        <w:t xml:space="preserve"> </w:t>
      </w:r>
      <w:r w:rsidR="00251E91" w:rsidRPr="009D6536">
        <w:rPr>
          <w:lang w:val="de-AT"/>
        </w:rPr>
        <w:t>Vieh</w:t>
      </w:r>
      <w:r w:rsidR="00251E91" w:rsidRPr="00EB248E">
        <w:rPr>
          <w:lang w:val="de-AT"/>
        </w:rPr>
        <w:t xml:space="preserve"> kehr</w:t>
      </w:r>
      <w:r w:rsidR="009D6536">
        <w:rPr>
          <w:lang w:val="de-AT"/>
        </w:rPr>
        <w:t>t</w:t>
      </w:r>
      <w:r w:rsidR="00251E91" w:rsidRPr="00EB248E">
        <w:rPr>
          <w:lang w:val="de-AT"/>
        </w:rPr>
        <w:t xml:space="preserve"> von der </w:t>
      </w:r>
      <w:proofErr w:type="spellStart"/>
      <w:r w:rsidR="00251E91" w:rsidRPr="00EB248E">
        <w:rPr>
          <w:lang w:val="de-AT"/>
        </w:rPr>
        <w:t>Bichlalm</w:t>
      </w:r>
      <w:proofErr w:type="spellEnd"/>
      <w:r w:rsidR="00251E91" w:rsidRPr="00EB248E">
        <w:rPr>
          <w:lang w:val="de-AT"/>
        </w:rPr>
        <w:t xml:space="preserve"> ins Tal zurück, während sich die Oktoberfest-Besucher am Festgelände an den Köstlichkeiten laben, die der Bauernmarkt bietet.</w:t>
      </w:r>
    </w:p>
    <w:p w14:paraId="0775AF30" w14:textId="4B915B1D" w:rsidR="005D069D" w:rsidRPr="00EB248E" w:rsidRDefault="001145DC" w:rsidP="00A5777C">
      <w:pPr>
        <w:pStyle w:val="berschrift3"/>
        <w:spacing w:line="276" w:lineRule="auto"/>
        <w:rPr>
          <w:lang w:val="de-AT"/>
        </w:rPr>
      </w:pPr>
      <w:r w:rsidRPr="00EB248E">
        <w:rPr>
          <w:lang w:val="de-AT"/>
        </w:rPr>
        <w:t xml:space="preserve">Mit Bike &amp; Hike bis zum Gipfel </w:t>
      </w:r>
    </w:p>
    <w:p w14:paraId="00A1777A" w14:textId="34C38F42" w:rsidR="00B14242" w:rsidRPr="00EB248E" w:rsidRDefault="00EE0DE4" w:rsidP="00A5777C">
      <w:pPr>
        <w:spacing w:line="276" w:lineRule="auto"/>
        <w:rPr>
          <w:lang w:val="de-AT"/>
        </w:rPr>
      </w:pPr>
      <w:r w:rsidRPr="00EB248E">
        <w:rPr>
          <w:lang w:val="de-AT"/>
        </w:rPr>
        <w:t xml:space="preserve">Ob eine gemütliche </w:t>
      </w:r>
      <w:r w:rsidRPr="00EB248E">
        <w:rPr>
          <w:b/>
          <w:bCs/>
          <w:lang w:val="de-AT"/>
        </w:rPr>
        <w:t>Herbstrunde im Tal</w:t>
      </w:r>
      <w:r w:rsidRPr="00EB248E">
        <w:rPr>
          <w:lang w:val="de-AT"/>
        </w:rPr>
        <w:t>, eine leichte</w:t>
      </w:r>
      <w:r w:rsidRPr="00EB248E">
        <w:rPr>
          <w:b/>
          <w:bCs/>
          <w:lang w:val="de-AT"/>
        </w:rPr>
        <w:t xml:space="preserve"> Bergwanderung auf die Almen</w:t>
      </w:r>
      <w:r w:rsidRPr="00EB248E">
        <w:rPr>
          <w:lang w:val="de-AT"/>
        </w:rPr>
        <w:t xml:space="preserve"> oder eine anspruchsvolle </w:t>
      </w:r>
      <w:r w:rsidRPr="00EB248E">
        <w:rPr>
          <w:b/>
          <w:bCs/>
          <w:lang w:val="de-AT"/>
        </w:rPr>
        <w:t>Gipfeltour</w:t>
      </w:r>
      <w:r w:rsidRPr="00EB248E">
        <w:rPr>
          <w:lang w:val="de-AT"/>
        </w:rPr>
        <w:t xml:space="preserve"> in die Dreitausender der Zillertaler Alpen: </w:t>
      </w:r>
      <w:r w:rsidR="000C5261" w:rsidRPr="00EB248E">
        <w:rPr>
          <w:lang w:val="de-AT"/>
        </w:rPr>
        <w:t xml:space="preserve">angesichts von </w:t>
      </w:r>
      <w:r w:rsidR="000C5261" w:rsidRPr="00EB248E">
        <w:rPr>
          <w:b/>
          <w:bCs/>
          <w:lang w:val="de-AT"/>
        </w:rPr>
        <w:t>350 Kilometer Wanderwegen</w:t>
      </w:r>
      <w:r w:rsidR="000C5261" w:rsidRPr="00EB248E">
        <w:rPr>
          <w:lang w:val="de-AT"/>
        </w:rPr>
        <w:t xml:space="preserve"> </w:t>
      </w:r>
      <w:r w:rsidR="001905BA" w:rsidRPr="00EB248E">
        <w:rPr>
          <w:lang w:val="de-AT"/>
        </w:rPr>
        <w:t xml:space="preserve">gibt es in Tux-Finkenberg </w:t>
      </w:r>
      <w:r w:rsidRPr="00EB248E">
        <w:rPr>
          <w:lang w:val="de-AT"/>
        </w:rPr>
        <w:t xml:space="preserve">für alle die passende Route. </w:t>
      </w:r>
      <w:r w:rsidR="00251E91" w:rsidRPr="00EB248E">
        <w:rPr>
          <w:lang w:val="de-AT"/>
        </w:rPr>
        <w:t>D</w:t>
      </w:r>
      <w:r w:rsidR="001D3C80" w:rsidRPr="00EB248E">
        <w:rPr>
          <w:lang w:val="de-AT"/>
        </w:rPr>
        <w:t xml:space="preserve">ie Möglichkeiten für Wanderer </w:t>
      </w:r>
      <w:r w:rsidR="00251E91" w:rsidRPr="00EB248E">
        <w:rPr>
          <w:lang w:val="de-AT"/>
        </w:rPr>
        <w:t xml:space="preserve">sind </w:t>
      </w:r>
      <w:r w:rsidR="001D3C80" w:rsidRPr="00EB248E">
        <w:rPr>
          <w:lang w:val="de-AT"/>
        </w:rPr>
        <w:t xml:space="preserve">nach oben hin offen. </w:t>
      </w:r>
      <w:r w:rsidR="00251E91" w:rsidRPr="00EB248E">
        <w:rPr>
          <w:bCs/>
          <w:lang w:val="de-AT"/>
        </w:rPr>
        <w:t xml:space="preserve">Dafür sorgen auch die </w:t>
      </w:r>
      <w:r w:rsidR="00251E91" w:rsidRPr="00EB248E">
        <w:rPr>
          <w:b/>
          <w:bCs/>
          <w:lang w:val="de-AT"/>
        </w:rPr>
        <w:t>Sommerbergbahnen</w:t>
      </w:r>
      <w:r w:rsidR="009D6536">
        <w:rPr>
          <w:b/>
          <w:bCs/>
          <w:lang w:val="de-AT"/>
        </w:rPr>
        <w:t xml:space="preserve">, </w:t>
      </w:r>
      <w:r w:rsidR="009D6536" w:rsidRPr="00EB248E">
        <w:rPr>
          <w:lang w:val="de-AT"/>
        </w:rPr>
        <w:t xml:space="preserve">mit denen </w:t>
      </w:r>
      <w:r w:rsidR="009D6536" w:rsidRPr="00EB248E">
        <w:rPr>
          <w:bCs/>
          <w:lang w:val="de-AT"/>
        </w:rPr>
        <w:t xml:space="preserve">sich </w:t>
      </w:r>
      <w:r w:rsidR="009D6536" w:rsidRPr="00EB248E">
        <w:rPr>
          <w:lang w:val="de-AT"/>
        </w:rPr>
        <w:t>einige Höhenmeter kappen lassen</w:t>
      </w:r>
      <w:r w:rsidR="00251E91" w:rsidRPr="00EB248E">
        <w:rPr>
          <w:b/>
          <w:bCs/>
          <w:lang w:val="de-AT"/>
        </w:rPr>
        <w:t xml:space="preserve"> </w:t>
      </w:r>
      <w:r w:rsidR="00251E91" w:rsidRPr="00EB248E">
        <w:rPr>
          <w:lang w:val="de-AT"/>
        </w:rPr>
        <w:t>(</w:t>
      </w:r>
      <w:proofErr w:type="spellStart"/>
      <w:r w:rsidR="009D6536">
        <w:rPr>
          <w:lang w:val="de-AT"/>
        </w:rPr>
        <w:t>Eggalm</w:t>
      </w:r>
      <w:proofErr w:type="spellEnd"/>
      <w:r w:rsidR="00D90AEA">
        <w:rPr>
          <w:lang w:val="de-AT"/>
        </w:rPr>
        <w:t xml:space="preserve"> B</w:t>
      </w:r>
      <w:r w:rsidR="009D6536">
        <w:rPr>
          <w:lang w:val="de-AT"/>
        </w:rPr>
        <w:t xml:space="preserve">ahnen </w:t>
      </w:r>
      <w:r w:rsidR="00251E91" w:rsidRPr="00EB248E">
        <w:rPr>
          <w:lang w:val="de-AT"/>
        </w:rPr>
        <w:t xml:space="preserve">bis </w:t>
      </w:r>
      <w:r w:rsidR="009D6536">
        <w:rPr>
          <w:lang w:val="de-AT"/>
        </w:rPr>
        <w:t xml:space="preserve">12.10.25, Finkenberger Almbahnen bis </w:t>
      </w:r>
      <w:r w:rsidR="00251E91" w:rsidRPr="00EB248E">
        <w:rPr>
          <w:bCs/>
          <w:lang w:val="de-AT"/>
        </w:rPr>
        <w:t>26.10.25)</w:t>
      </w:r>
      <w:r w:rsidR="009D6536">
        <w:rPr>
          <w:lang w:val="de-AT"/>
        </w:rPr>
        <w:t>.</w:t>
      </w:r>
      <w:r w:rsidR="00251E91" w:rsidRPr="00EB248E">
        <w:rPr>
          <w:lang w:val="de-AT"/>
        </w:rPr>
        <w:t xml:space="preserve"> </w:t>
      </w:r>
      <w:r w:rsidR="00251E91" w:rsidRPr="00EB248E">
        <w:rPr>
          <w:bCs/>
          <w:lang w:val="de-AT"/>
        </w:rPr>
        <w:t>Im Tal</w:t>
      </w:r>
      <w:r w:rsidR="00251E91" w:rsidRPr="00EB248E">
        <w:rPr>
          <w:b/>
          <w:lang w:val="de-AT"/>
        </w:rPr>
        <w:t xml:space="preserve"> </w:t>
      </w:r>
      <w:r w:rsidR="00251E91" w:rsidRPr="00EB248E">
        <w:rPr>
          <w:lang w:val="de-AT"/>
        </w:rPr>
        <w:t xml:space="preserve">verkürzen </w:t>
      </w:r>
      <w:r w:rsidR="00251E91" w:rsidRPr="00EB248E">
        <w:rPr>
          <w:b/>
          <w:lang w:val="de-AT"/>
        </w:rPr>
        <w:t>Wandertaxis</w:t>
      </w:r>
      <w:r w:rsidR="00251E91" w:rsidRPr="00EB248E">
        <w:rPr>
          <w:lang w:val="de-AT"/>
        </w:rPr>
        <w:t xml:space="preserve"> und der kostenlose </w:t>
      </w:r>
      <w:r w:rsidR="00251E91" w:rsidRPr="00EB248E">
        <w:rPr>
          <w:b/>
          <w:lang w:val="de-AT"/>
        </w:rPr>
        <w:t xml:space="preserve">Tux-Finkenberg-Shuttle </w:t>
      </w:r>
      <w:r w:rsidR="00251E91" w:rsidRPr="00EB248E">
        <w:rPr>
          <w:bCs/>
          <w:lang w:val="de-AT"/>
        </w:rPr>
        <w:t xml:space="preserve">die Wege. </w:t>
      </w:r>
      <w:r w:rsidR="00ED02A4" w:rsidRPr="00EB248E">
        <w:rPr>
          <w:lang w:val="de-AT"/>
        </w:rPr>
        <w:t xml:space="preserve">Vielfalt haben </w:t>
      </w:r>
      <w:r w:rsidR="00251E91" w:rsidRPr="00EB248E">
        <w:rPr>
          <w:lang w:val="de-AT"/>
        </w:rPr>
        <w:t xml:space="preserve">auch </w:t>
      </w:r>
      <w:r w:rsidR="00ED02A4" w:rsidRPr="00EB248E">
        <w:rPr>
          <w:b/>
          <w:bCs/>
          <w:lang w:val="de-AT"/>
        </w:rPr>
        <w:t>(E-)Biker</w:t>
      </w:r>
      <w:r w:rsidR="00ED02A4" w:rsidRPr="00EB248E">
        <w:rPr>
          <w:lang w:val="de-AT"/>
        </w:rPr>
        <w:t xml:space="preserve"> </w:t>
      </w:r>
      <w:r w:rsidR="001D3C80" w:rsidRPr="00EB248E">
        <w:rPr>
          <w:lang w:val="de-AT"/>
        </w:rPr>
        <w:t xml:space="preserve">in Tux-Finkenberg </w:t>
      </w:r>
      <w:r w:rsidR="00ED02A4" w:rsidRPr="00EB248E">
        <w:rPr>
          <w:lang w:val="de-AT"/>
        </w:rPr>
        <w:t xml:space="preserve">vor dem Lenker: </w:t>
      </w:r>
      <w:r w:rsidR="00251E91" w:rsidRPr="00EB248E">
        <w:rPr>
          <w:lang w:val="de-AT"/>
        </w:rPr>
        <w:t xml:space="preserve">die </w:t>
      </w:r>
      <w:r w:rsidR="00251E91" w:rsidRPr="00EB248E">
        <w:rPr>
          <w:b/>
          <w:bCs/>
          <w:lang w:val="de-AT"/>
        </w:rPr>
        <w:t xml:space="preserve">150 Kilometer </w:t>
      </w:r>
      <w:r w:rsidR="009D6536">
        <w:rPr>
          <w:b/>
          <w:bCs/>
          <w:lang w:val="de-AT"/>
        </w:rPr>
        <w:t>S</w:t>
      </w:r>
      <w:r w:rsidR="00251E91" w:rsidRPr="00EB248E">
        <w:rPr>
          <w:b/>
          <w:bCs/>
          <w:lang w:val="de-AT"/>
        </w:rPr>
        <w:t xml:space="preserve">trecken </w:t>
      </w:r>
      <w:r w:rsidR="00251E91" w:rsidRPr="00EB248E">
        <w:rPr>
          <w:lang w:val="de-AT"/>
        </w:rPr>
        <w:t>haben v</w:t>
      </w:r>
      <w:r w:rsidR="00ED02A4" w:rsidRPr="00EB248E">
        <w:rPr>
          <w:lang w:val="de-AT"/>
        </w:rPr>
        <w:t xml:space="preserve">on der </w:t>
      </w:r>
      <w:r w:rsidR="00D90AEA" w:rsidRPr="00D90AEA">
        <w:rPr>
          <w:b/>
          <w:bCs/>
          <w:lang w:val="de-AT"/>
        </w:rPr>
        <w:t>Käseroute</w:t>
      </w:r>
      <w:r w:rsidR="00ED02A4" w:rsidRPr="00D90AEA">
        <w:rPr>
          <w:lang w:val="de-AT"/>
        </w:rPr>
        <w:t xml:space="preserve"> </w:t>
      </w:r>
      <w:r w:rsidR="00D90AEA" w:rsidRPr="00D90AEA">
        <w:rPr>
          <w:lang w:val="de-AT"/>
        </w:rPr>
        <w:t xml:space="preserve">für Einsteiger </w:t>
      </w:r>
      <w:r w:rsidR="00ED02A4" w:rsidRPr="00EB248E">
        <w:rPr>
          <w:lang w:val="de-AT"/>
        </w:rPr>
        <w:t xml:space="preserve">bis zum „Höhenmeterfresser“ am </w:t>
      </w:r>
      <w:r w:rsidR="00ED02A4" w:rsidRPr="00EB248E">
        <w:rPr>
          <w:b/>
          <w:bCs/>
          <w:lang w:val="de-AT"/>
        </w:rPr>
        <w:t>Tuxer Joch</w:t>
      </w:r>
      <w:r w:rsidR="00ED02A4" w:rsidRPr="00EB248E">
        <w:rPr>
          <w:lang w:val="de-AT"/>
        </w:rPr>
        <w:t xml:space="preserve"> alles zu </w:t>
      </w:r>
      <w:r w:rsidR="00251E91" w:rsidRPr="00EB248E">
        <w:rPr>
          <w:lang w:val="de-AT"/>
        </w:rPr>
        <w:t>bieten</w:t>
      </w:r>
      <w:r w:rsidR="00ED02A4" w:rsidRPr="00EB248E">
        <w:rPr>
          <w:lang w:val="de-AT"/>
        </w:rPr>
        <w:t xml:space="preserve">. </w:t>
      </w:r>
      <w:r w:rsidR="00251E91" w:rsidRPr="00EB248E">
        <w:rPr>
          <w:lang w:val="de-AT"/>
        </w:rPr>
        <w:t xml:space="preserve">Die klare Bergluft und die farbenprächtige Natur </w:t>
      </w:r>
      <w:r w:rsidR="0064623C" w:rsidRPr="00EB248E">
        <w:rPr>
          <w:lang w:val="de-AT"/>
        </w:rPr>
        <w:t xml:space="preserve">sind </w:t>
      </w:r>
      <w:r w:rsidR="0064623C" w:rsidRPr="00EB248E">
        <w:rPr>
          <w:lang w:val="de-AT"/>
        </w:rPr>
        <w:lastRenderedPageBreak/>
        <w:t xml:space="preserve">der Lohn für jede </w:t>
      </w:r>
      <w:r w:rsidR="00EB248E" w:rsidRPr="00EB248E">
        <w:rPr>
          <w:lang w:val="de-AT"/>
        </w:rPr>
        <w:t>Anstrengung</w:t>
      </w:r>
      <w:r w:rsidR="00251E91" w:rsidRPr="00EB248E">
        <w:rPr>
          <w:lang w:val="de-AT"/>
        </w:rPr>
        <w:t xml:space="preserve">. </w:t>
      </w:r>
      <w:r w:rsidR="001905BA" w:rsidRPr="00EB248E">
        <w:rPr>
          <w:lang w:val="de-AT"/>
        </w:rPr>
        <w:t xml:space="preserve">Durch den kostenlosen </w:t>
      </w:r>
      <w:r w:rsidR="009D6536">
        <w:rPr>
          <w:b/>
          <w:bCs/>
          <w:lang w:val="de-AT"/>
        </w:rPr>
        <w:t>Mountainbike-T</w:t>
      </w:r>
      <w:r w:rsidR="001905BA" w:rsidRPr="00EB248E">
        <w:rPr>
          <w:b/>
          <w:bCs/>
          <w:lang w:val="de-AT"/>
        </w:rPr>
        <w:t>ransport bei den Bergbahnen</w:t>
      </w:r>
      <w:r w:rsidR="001905BA" w:rsidRPr="00EB248E">
        <w:rPr>
          <w:lang w:val="de-AT"/>
        </w:rPr>
        <w:t xml:space="preserve"> kommt </w:t>
      </w:r>
      <w:r w:rsidR="001905BA" w:rsidRPr="00957A9E">
        <w:rPr>
          <w:szCs w:val="23"/>
          <w:lang w:val="de-AT"/>
        </w:rPr>
        <w:t xml:space="preserve">man </w:t>
      </w:r>
      <w:r w:rsidR="0064623C" w:rsidRPr="00957A9E">
        <w:rPr>
          <w:szCs w:val="23"/>
          <w:lang w:val="de-AT"/>
        </w:rPr>
        <w:t xml:space="preserve">allerdings </w:t>
      </w:r>
      <w:r w:rsidR="001905BA" w:rsidRPr="00957A9E">
        <w:rPr>
          <w:szCs w:val="23"/>
          <w:lang w:val="de-AT"/>
        </w:rPr>
        <w:t xml:space="preserve">auch ohne </w:t>
      </w:r>
      <w:r w:rsidR="0064623C" w:rsidRPr="00957A9E">
        <w:rPr>
          <w:szCs w:val="23"/>
          <w:lang w:val="de-AT"/>
        </w:rPr>
        <w:t>Strampeln</w:t>
      </w:r>
      <w:r w:rsidR="001905BA" w:rsidRPr="00957A9E">
        <w:rPr>
          <w:szCs w:val="23"/>
          <w:lang w:val="de-AT"/>
        </w:rPr>
        <w:t xml:space="preserve"> hoch hinaus. </w:t>
      </w:r>
      <w:r w:rsidR="00ED02A4" w:rsidRPr="00957A9E">
        <w:rPr>
          <w:b/>
          <w:bCs/>
          <w:szCs w:val="23"/>
          <w:lang w:val="de-AT"/>
        </w:rPr>
        <w:t>E-Biker</w:t>
      </w:r>
      <w:r w:rsidR="00ED02A4" w:rsidRPr="00957A9E">
        <w:rPr>
          <w:szCs w:val="23"/>
          <w:lang w:val="de-AT"/>
        </w:rPr>
        <w:t xml:space="preserve"> </w:t>
      </w:r>
      <w:r w:rsidR="0064623C" w:rsidRPr="00957A9E">
        <w:rPr>
          <w:szCs w:val="23"/>
          <w:lang w:val="de-AT"/>
        </w:rPr>
        <w:t xml:space="preserve">finden </w:t>
      </w:r>
      <w:r w:rsidR="0064623C" w:rsidRPr="00957A9E">
        <w:rPr>
          <w:b/>
          <w:bCs/>
          <w:szCs w:val="23"/>
          <w:lang w:val="de-AT"/>
        </w:rPr>
        <w:t>Ladestationen</w:t>
      </w:r>
      <w:r w:rsidR="0064623C" w:rsidRPr="00957A9E">
        <w:rPr>
          <w:szCs w:val="23"/>
          <w:lang w:val="de-AT"/>
        </w:rPr>
        <w:t xml:space="preserve"> für ihr Abenteuer </w:t>
      </w:r>
      <w:r w:rsidR="00ED02A4" w:rsidRPr="00957A9E">
        <w:rPr>
          <w:szCs w:val="23"/>
          <w:lang w:val="de-AT"/>
        </w:rPr>
        <w:t xml:space="preserve">im gesamten Tal. </w:t>
      </w:r>
      <w:r w:rsidR="0064623C" w:rsidRPr="00957A9E">
        <w:rPr>
          <w:szCs w:val="23"/>
          <w:lang w:val="de-AT"/>
        </w:rPr>
        <w:t>Auch sie schaffen es o</w:t>
      </w:r>
      <w:r w:rsidR="001D3C80" w:rsidRPr="00957A9E">
        <w:rPr>
          <w:szCs w:val="23"/>
          <w:lang w:val="de-AT"/>
        </w:rPr>
        <w:t xml:space="preserve">hne schweißtreibende Strapazen in luftige Höhen. </w:t>
      </w:r>
      <w:r w:rsidR="00ED02A4" w:rsidRPr="00957A9E">
        <w:rPr>
          <w:szCs w:val="23"/>
          <w:lang w:val="de-AT"/>
        </w:rPr>
        <w:t xml:space="preserve">Besonders beliebt ist deshalb auch </w:t>
      </w:r>
      <w:r w:rsidR="00ED02A4" w:rsidRPr="00957A9E">
        <w:rPr>
          <w:b/>
          <w:bCs/>
          <w:szCs w:val="23"/>
          <w:lang w:val="de-AT"/>
        </w:rPr>
        <w:t>„</w:t>
      </w:r>
      <w:r w:rsidR="001D3C80" w:rsidRPr="00957A9E">
        <w:rPr>
          <w:b/>
          <w:bCs/>
          <w:szCs w:val="23"/>
          <w:lang w:val="de-AT"/>
        </w:rPr>
        <w:t>(E-)</w:t>
      </w:r>
      <w:r w:rsidR="00ED02A4" w:rsidRPr="00957A9E">
        <w:rPr>
          <w:b/>
          <w:bCs/>
          <w:szCs w:val="23"/>
          <w:lang w:val="de-AT"/>
        </w:rPr>
        <w:t>Bike &amp; Hike“</w:t>
      </w:r>
      <w:r w:rsidR="00ED02A4" w:rsidRPr="00957A9E">
        <w:rPr>
          <w:szCs w:val="23"/>
          <w:lang w:val="de-AT"/>
        </w:rPr>
        <w:t xml:space="preserve"> in Tux-Finkenberg. </w:t>
      </w:r>
      <w:r w:rsidR="00D90AEA">
        <w:rPr>
          <w:szCs w:val="23"/>
          <w:lang w:val="de-AT"/>
        </w:rPr>
        <w:t>Auf dem Mountainbike</w:t>
      </w:r>
      <w:r w:rsidR="00ED02A4" w:rsidRPr="00EB248E">
        <w:rPr>
          <w:lang w:val="de-AT"/>
        </w:rPr>
        <w:t xml:space="preserve"> geht’s zuerst über Forststraßen auf eine Alm und dann </w:t>
      </w:r>
      <w:r w:rsidR="00B14242" w:rsidRPr="00EB248E">
        <w:rPr>
          <w:lang w:val="de-AT"/>
        </w:rPr>
        <w:t xml:space="preserve">zu Fuß über </w:t>
      </w:r>
      <w:r w:rsidR="00ED02A4" w:rsidRPr="00EB248E">
        <w:rPr>
          <w:lang w:val="de-AT"/>
        </w:rPr>
        <w:t xml:space="preserve">den letzten Anstieg </w:t>
      </w:r>
      <w:r w:rsidR="001D3C80" w:rsidRPr="00EB248E">
        <w:rPr>
          <w:lang w:val="de-AT"/>
        </w:rPr>
        <w:t xml:space="preserve">bis </w:t>
      </w:r>
      <w:r w:rsidR="00ED02A4" w:rsidRPr="00EB248E">
        <w:rPr>
          <w:lang w:val="de-AT"/>
        </w:rPr>
        <w:t>zum Gipfel.</w:t>
      </w:r>
      <w:r w:rsidR="00B14242" w:rsidRPr="00EB248E">
        <w:rPr>
          <w:lang w:val="de-AT"/>
        </w:rPr>
        <w:t xml:space="preserve"> Nach einem ausgiebigen </w:t>
      </w:r>
      <w:r w:rsidR="001D3C80" w:rsidRPr="00EB248E">
        <w:rPr>
          <w:lang w:val="de-AT"/>
        </w:rPr>
        <w:t xml:space="preserve">„Bad im Meer der Alpengipfel“ </w:t>
      </w:r>
      <w:r w:rsidR="00406D3C" w:rsidRPr="00EB248E">
        <w:rPr>
          <w:lang w:val="de-AT"/>
        </w:rPr>
        <w:t>steigt man</w:t>
      </w:r>
      <w:r w:rsidR="000C5261" w:rsidRPr="00EB248E">
        <w:rPr>
          <w:lang w:val="de-AT"/>
        </w:rPr>
        <w:t xml:space="preserve"> </w:t>
      </w:r>
      <w:r w:rsidR="00251E91" w:rsidRPr="00EB248E">
        <w:rPr>
          <w:lang w:val="de-AT"/>
        </w:rPr>
        <w:t>dann</w:t>
      </w:r>
      <w:r w:rsidR="00B14242" w:rsidRPr="00EB248E">
        <w:rPr>
          <w:lang w:val="de-AT"/>
        </w:rPr>
        <w:t xml:space="preserve"> </w:t>
      </w:r>
      <w:r w:rsidR="00406D3C" w:rsidRPr="00EB248E">
        <w:rPr>
          <w:lang w:val="de-AT"/>
        </w:rPr>
        <w:t>wieder auf sein</w:t>
      </w:r>
      <w:r w:rsidR="00B14242" w:rsidRPr="00EB248E">
        <w:rPr>
          <w:lang w:val="de-AT"/>
        </w:rPr>
        <w:t xml:space="preserve"> E-Mountainbike </w:t>
      </w:r>
      <w:r w:rsidR="00406D3C" w:rsidRPr="00EB248E">
        <w:rPr>
          <w:lang w:val="de-AT"/>
        </w:rPr>
        <w:t>für die Fahrt</w:t>
      </w:r>
      <w:r w:rsidR="00C30C4C" w:rsidRPr="00EB248E">
        <w:rPr>
          <w:lang w:val="de-AT"/>
        </w:rPr>
        <w:t xml:space="preserve"> </w:t>
      </w:r>
      <w:r w:rsidR="00B14242" w:rsidRPr="00EB248E">
        <w:rPr>
          <w:lang w:val="de-AT"/>
        </w:rPr>
        <w:t>ins Tal.</w:t>
      </w:r>
    </w:p>
    <w:p w14:paraId="612C151B" w14:textId="25E6490D" w:rsidR="00264F3D" w:rsidRPr="00EB248E" w:rsidRDefault="009D6536" w:rsidP="00A5777C">
      <w:pPr>
        <w:pStyle w:val="berschrift3"/>
        <w:spacing w:line="276" w:lineRule="auto"/>
        <w:rPr>
          <w:lang w:val="de-AT"/>
        </w:rPr>
      </w:pPr>
      <w:r>
        <w:rPr>
          <w:lang w:val="de-AT"/>
        </w:rPr>
        <w:t xml:space="preserve">Hintertuxer </w:t>
      </w:r>
      <w:r w:rsidR="00C30C4C" w:rsidRPr="00EB248E">
        <w:rPr>
          <w:lang w:val="de-AT"/>
        </w:rPr>
        <w:t>Gletscher</w:t>
      </w:r>
      <w:r>
        <w:rPr>
          <w:lang w:val="de-AT"/>
        </w:rPr>
        <w:t>: Die Nr. 1 auf Skiern</w:t>
      </w:r>
    </w:p>
    <w:p w14:paraId="47405DB0" w14:textId="5292487A" w:rsidR="00264F3D" w:rsidRPr="00EB248E" w:rsidRDefault="009D6536" w:rsidP="00A5777C">
      <w:pPr>
        <w:spacing w:line="276" w:lineRule="auto"/>
        <w:rPr>
          <w:lang w:val="de-AT"/>
        </w:rPr>
      </w:pPr>
      <w:r>
        <w:rPr>
          <w:lang w:val="de-AT"/>
        </w:rPr>
        <w:t xml:space="preserve">Am </w:t>
      </w:r>
      <w:r w:rsidR="00264F3D" w:rsidRPr="00EB248E">
        <w:rPr>
          <w:b/>
          <w:bCs/>
          <w:lang w:val="de-AT"/>
        </w:rPr>
        <w:t>Hintertuxer Gletscher</w:t>
      </w:r>
      <w:r>
        <w:rPr>
          <w:b/>
          <w:bCs/>
          <w:lang w:val="de-AT"/>
        </w:rPr>
        <w:t xml:space="preserve"> </w:t>
      </w:r>
      <w:r>
        <w:rPr>
          <w:lang w:val="de-AT"/>
        </w:rPr>
        <w:t xml:space="preserve">beginnt der Winter früher, nämlich schon im </w:t>
      </w:r>
      <w:r w:rsidRPr="009D6536">
        <w:rPr>
          <w:b/>
          <w:bCs/>
          <w:lang w:val="de-AT"/>
        </w:rPr>
        <w:t>Oktober</w:t>
      </w:r>
      <w:r>
        <w:rPr>
          <w:lang w:val="de-AT"/>
        </w:rPr>
        <w:t>.</w:t>
      </w:r>
      <w:r w:rsidR="001145DC" w:rsidRPr="00EB248E">
        <w:rPr>
          <w:lang w:val="de-AT"/>
        </w:rPr>
        <w:t xml:space="preserve"> </w:t>
      </w:r>
      <w:r>
        <w:rPr>
          <w:lang w:val="de-AT"/>
        </w:rPr>
        <w:t>D</w:t>
      </w:r>
      <w:r w:rsidR="0064623C" w:rsidRPr="00EB248E">
        <w:rPr>
          <w:lang w:val="de-AT"/>
        </w:rPr>
        <w:t xml:space="preserve">ie Fahrt </w:t>
      </w:r>
      <w:r w:rsidR="00BF5490" w:rsidRPr="00EB248E">
        <w:rPr>
          <w:lang w:val="de-AT"/>
        </w:rPr>
        <w:t xml:space="preserve">mit den modernen </w:t>
      </w:r>
      <w:r w:rsidR="00BF5490" w:rsidRPr="00EB248E">
        <w:rPr>
          <w:b/>
          <w:bCs/>
          <w:lang w:val="de-AT"/>
        </w:rPr>
        <w:t>Gondelbahnen</w:t>
      </w:r>
      <w:r w:rsidR="00BF5490" w:rsidRPr="00EB248E">
        <w:rPr>
          <w:lang w:val="de-AT"/>
        </w:rPr>
        <w:t xml:space="preserve"> hinauf zur Gefrorenen Wand </w:t>
      </w:r>
      <w:r w:rsidR="0064623C" w:rsidRPr="00EB248E">
        <w:rPr>
          <w:lang w:val="de-AT"/>
        </w:rPr>
        <w:t xml:space="preserve">auf über 3.000 Metern ist ein Erlebnis. </w:t>
      </w:r>
      <w:r w:rsidR="00EB248E" w:rsidRPr="00EB248E">
        <w:rPr>
          <w:lang w:val="de-AT"/>
        </w:rPr>
        <w:t xml:space="preserve">Dort oben </w:t>
      </w:r>
      <w:r w:rsidR="00406D3C" w:rsidRPr="00EB248E">
        <w:rPr>
          <w:lang w:val="de-AT"/>
        </w:rPr>
        <w:t xml:space="preserve">bringen </w:t>
      </w:r>
      <w:r w:rsidR="001145DC" w:rsidRPr="00EB248E">
        <w:rPr>
          <w:b/>
          <w:bCs/>
          <w:lang w:val="de-AT"/>
        </w:rPr>
        <w:t>6</w:t>
      </w:r>
      <w:r>
        <w:rPr>
          <w:b/>
          <w:bCs/>
          <w:lang w:val="de-AT"/>
        </w:rPr>
        <w:t>4</w:t>
      </w:r>
      <w:r w:rsidR="001145DC" w:rsidRPr="00EB248E">
        <w:rPr>
          <w:b/>
          <w:bCs/>
          <w:lang w:val="de-AT"/>
        </w:rPr>
        <w:t xml:space="preserve"> Kilometer bestens präparierte Pisten</w:t>
      </w:r>
      <w:r w:rsidR="00294EB3" w:rsidRPr="00EB248E">
        <w:rPr>
          <w:lang w:val="de-AT"/>
        </w:rPr>
        <w:t xml:space="preserve"> Skifahrer und Snowboarder in Abfahrtsposition. </w:t>
      </w:r>
      <w:r w:rsidR="00A65F10" w:rsidRPr="00EB248E">
        <w:rPr>
          <w:lang w:val="de-AT"/>
        </w:rPr>
        <w:t xml:space="preserve">Freestyler und Snowboarder </w:t>
      </w:r>
      <w:r>
        <w:rPr>
          <w:lang w:val="de-AT"/>
        </w:rPr>
        <w:t>freuen</w:t>
      </w:r>
      <w:r w:rsidR="00CC6A71" w:rsidRPr="00EB248E">
        <w:rPr>
          <w:lang w:val="de-AT"/>
        </w:rPr>
        <w:t xml:space="preserve"> sich</w:t>
      </w:r>
      <w:r w:rsidR="00A65F10" w:rsidRPr="00EB248E">
        <w:rPr>
          <w:lang w:val="de-AT"/>
        </w:rPr>
        <w:t xml:space="preserve"> beim </w:t>
      </w:r>
      <w:r w:rsidR="00A65F10" w:rsidRPr="00EB248E">
        <w:rPr>
          <w:b/>
          <w:bCs/>
          <w:lang w:val="de-AT"/>
        </w:rPr>
        <w:t>Hintertux Park Opening (03.–05.10.25)</w:t>
      </w:r>
      <w:r w:rsidR="00A65F10" w:rsidRPr="00EB248E">
        <w:rPr>
          <w:lang w:val="de-AT"/>
        </w:rPr>
        <w:t xml:space="preserve"> auf eine</w:t>
      </w:r>
      <w:r w:rsidR="00D90AEA">
        <w:rPr>
          <w:lang w:val="de-AT"/>
        </w:rPr>
        <w:t>n</w:t>
      </w:r>
      <w:r w:rsidR="00A65F10" w:rsidRPr="00EB248E">
        <w:rPr>
          <w:lang w:val="de-AT"/>
        </w:rPr>
        <w:t xml:space="preserve"> frisch </w:t>
      </w:r>
      <w:proofErr w:type="spellStart"/>
      <w:r w:rsidR="00A65F10" w:rsidRPr="00EB248E">
        <w:rPr>
          <w:lang w:val="de-AT"/>
        </w:rPr>
        <w:t>geshapten</w:t>
      </w:r>
      <w:proofErr w:type="spellEnd"/>
      <w:r w:rsidR="00A65F10" w:rsidRPr="00EB248E">
        <w:rPr>
          <w:lang w:val="de-AT"/>
        </w:rPr>
        <w:t xml:space="preserve"> </w:t>
      </w:r>
      <w:proofErr w:type="spellStart"/>
      <w:r w:rsidR="00A65F10" w:rsidRPr="00EB248E">
        <w:rPr>
          <w:b/>
          <w:bCs/>
          <w:lang w:val="de-AT"/>
        </w:rPr>
        <w:t>Betterpark</w:t>
      </w:r>
      <w:proofErr w:type="spellEnd"/>
      <w:r w:rsidR="00A65F10" w:rsidRPr="00EB248E">
        <w:rPr>
          <w:b/>
          <w:bCs/>
          <w:lang w:val="de-AT"/>
        </w:rPr>
        <w:t xml:space="preserve"> Hintertux</w:t>
      </w:r>
      <w:r w:rsidR="00A65F10" w:rsidRPr="00EB248E">
        <w:rPr>
          <w:lang w:val="de-AT"/>
        </w:rPr>
        <w:t xml:space="preserve">. </w:t>
      </w:r>
      <w:r w:rsidR="00BF5490" w:rsidRPr="00EB248E">
        <w:rPr>
          <w:lang w:val="de-AT"/>
        </w:rPr>
        <w:t>Die Welt aus Schnee und Eis</w:t>
      </w:r>
      <w:r w:rsidR="00A65F10" w:rsidRPr="00EB248E">
        <w:rPr>
          <w:lang w:val="de-AT"/>
        </w:rPr>
        <w:t xml:space="preserve"> </w:t>
      </w:r>
      <w:r w:rsidR="00BF5490" w:rsidRPr="00EB248E">
        <w:rPr>
          <w:lang w:val="de-AT"/>
        </w:rPr>
        <w:t xml:space="preserve">am </w:t>
      </w:r>
      <w:r w:rsidR="00A65F10" w:rsidRPr="00EB248E">
        <w:rPr>
          <w:lang w:val="de-AT"/>
        </w:rPr>
        <w:t xml:space="preserve">Hintertuxer Gletscher ist aber auch ohne Ski und Board eine Erfahrung wert: Der </w:t>
      </w:r>
      <w:r w:rsidR="00A65F10" w:rsidRPr="00EB248E">
        <w:rPr>
          <w:b/>
          <w:bCs/>
          <w:lang w:val="de-AT"/>
        </w:rPr>
        <w:t xml:space="preserve">Natur Eis Palast </w:t>
      </w:r>
      <w:r w:rsidR="00A65F10" w:rsidRPr="00EB248E">
        <w:rPr>
          <w:lang w:val="de-AT"/>
        </w:rPr>
        <w:t>30 Meter unter de</w:t>
      </w:r>
      <w:r>
        <w:rPr>
          <w:lang w:val="de-AT"/>
        </w:rPr>
        <w:t>r</w:t>
      </w:r>
      <w:r w:rsidR="00A65F10" w:rsidRPr="00EB248E">
        <w:rPr>
          <w:lang w:val="de-AT"/>
        </w:rPr>
        <w:t xml:space="preserve"> Gletscher</w:t>
      </w:r>
      <w:r>
        <w:rPr>
          <w:lang w:val="de-AT"/>
        </w:rPr>
        <w:t>oberfläche</w:t>
      </w:r>
      <w:r w:rsidR="00A65F10" w:rsidRPr="00EB248E">
        <w:rPr>
          <w:lang w:val="de-AT"/>
        </w:rPr>
        <w:t xml:space="preserve"> und die </w:t>
      </w:r>
      <w:r w:rsidR="00A65F10" w:rsidRPr="00EB248E">
        <w:rPr>
          <w:b/>
          <w:bCs/>
          <w:lang w:val="de-AT"/>
        </w:rPr>
        <w:t>Spannagelhöhle</w:t>
      </w:r>
      <w:r w:rsidR="00A65F10" w:rsidRPr="00EB248E">
        <w:rPr>
          <w:b/>
          <w:lang w:val="de-AT"/>
        </w:rPr>
        <w:t xml:space="preserve"> </w:t>
      </w:r>
      <w:r w:rsidR="00A65F10" w:rsidRPr="00EB248E">
        <w:rPr>
          <w:bCs/>
          <w:lang w:val="de-AT"/>
        </w:rPr>
        <w:t>als größte</w:t>
      </w:r>
      <w:r w:rsidR="00A65F10" w:rsidRPr="00EB248E">
        <w:rPr>
          <w:b/>
          <w:lang w:val="de-AT"/>
        </w:rPr>
        <w:t xml:space="preserve"> Marmor-Gesteinshöhle </w:t>
      </w:r>
      <w:r w:rsidR="00A65F10" w:rsidRPr="00EB248E">
        <w:rPr>
          <w:bCs/>
          <w:lang w:val="de-AT"/>
        </w:rPr>
        <w:t xml:space="preserve">der Zentralalpen locken mit </w:t>
      </w:r>
      <w:r w:rsidR="00C30C4C" w:rsidRPr="00EB248E">
        <w:rPr>
          <w:bCs/>
          <w:lang w:val="de-AT"/>
        </w:rPr>
        <w:t>unvergesslichen</w:t>
      </w:r>
      <w:r w:rsidR="00A65F10" w:rsidRPr="00EB248E">
        <w:rPr>
          <w:bCs/>
          <w:lang w:val="de-AT"/>
        </w:rPr>
        <w:t xml:space="preserve"> </w:t>
      </w:r>
      <w:r w:rsidR="00C30C4C" w:rsidRPr="00EB248E">
        <w:rPr>
          <w:bCs/>
          <w:lang w:val="de-AT"/>
        </w:rPr>
        <w:t>Eindrücken</w:t>
      </w:r>
      <w:r w:rsidR="00A65F10" w:rsidRPr="00EB248E">
        <w:rPr>
          <w:bCs/>
          <w:lang w:val="de-AT"/>
        </w:rPr>
        <w:t xml:space="preserve">. </w:t>
      </w:r>
      <w:r w:rsidR="00264F3D" w:rsidRPr="00EB248E">
        <w:rPr>
          <w:lang w:val="de-AT"/>
        </w:rPr>
        <w:t xml:space="preserve">Der </w:t>
      </w:r>
      <w:r w:rsidR="00264F3D" w:rsidRPr="00EB248E">
        <w:rPr>
          <w:b/>
          <w:bCs/>
          <w:lang w:val="de-AT"/>
        </w:rPr>
        <w:t>Gletscherflohpark</w:t>
      </w:r>
      <w:r w:rsidR="00264F3D" w:rsidRPr="00EB248E">
        <w:rPr>
          <w:lang w:val="de-AT"/>
        </w:rPr>
        <w:t xml:space="preserve"> auf 3.250 Metern ist </w:t>
      </w:r>
      <w:r>
        <w:rPr>
          <w:lang w:val="de-AT"/>
        </w:rPr>
        <w:t xml:space="preserve">wohl </w:t>
      </w:r>
      <w:r w:rsidR="00264F3D" w:rsidRPr="00EB248E">
        <w:rPr>
          <w:b/>
          <w:bCs/>
          <w:lang w:val="de-AT"/>
        </w:rPr>
        <w:t>Europas höchstgelegener Spielplatz</w:t>
      </w:r>
      <w:r w:rsidR="00264F3D" w:rsidRPr="00EB248E">
        <w:rPr>
          <w:lang w:val="de-AT"/>
        </w:rPr>
        <w:t xml:space="preserve"> und ein absolutes Highlight für Kinder. </w:t>
      </w:r>
      <w:r w:rsidR="00A65F10" w:rsidRPr="00EB248E">
        <w:rPr>
          <w:lang w:val="de-AT"/>
        </w:rPr>
        <w:t xml:space="preserve">Die weiteren geöffneten Sommerbergbahnen bringen Familien </w:t>
      </w:r>
      <w:r w:rsidR="00BF5490" w:rsidRPr="00EB248E">
        <w:rPr>
          <w:lang w:val="de-AT"/>
        </w:rPr>
        <w:t xml:space="preserve">bis </w:t>
      </w:r>
      <w:r>
        <w:rPr>
          <w:bCs/>
          <w:lang w:val="de-AT"/>
        </w:rPr>
        <w:t>in den</w:t>
      </w:r>
      <w:r w:rsidR="00BF5490" w:rsidRPr="00EB248E">
        <w:rPr>
          <w:bCs/>
          <w:lang w:val="de-AT"/>
        </w:rPr>
        <w:t xml:space="preserve"> Oktober </w:t>
      </w:r>
      <w:r w:rsidR="00A65F10" w:rsidRPr="00EB248E">
        <w:rPr>
          <w:lang w:val="de-AT"/>
        </w:rPr>
        <w:t xml:space="preserve">zur </w:t>
      </w:r>
      <w:r w:rsidR="00A65F10" w:rsidRPr="00EB248E">
        <w:rPr>
          <w:b/>
          <w:bCs/>
          <w:lang w:val="de-AT"/>
        </w:rPr>
        <w:t>Gletscherfloh- und Kugelsafari</w:t>
      </w:r>
      <w:r w:rsidR="00A65F10" w:rsidRPr="00EB248E">
        <w:rPr>
          <w:lang w:val="de-AT"/>
        </w:rPr>
        <w:t xml:space="preserve"> am Sommerberg, zur </w:t>
      </w:r>
      <w:r w:rsidR="00A65F10" w:rsidRPr="00EB248E">
        <w:rPr>
          <w:b/>
          <w:bCs/>
          <w:lang w:val="de-AT"/>
        </w:rPr>
        <w:t xml:space="preserve">Almspielerei </w:t>
      </w:r>
      <w:r w:rsidR="00A65F10" w:rsidRPr="00EB248E">
        <w:rPr>
          <w:lang w:val="de-AT"/>
        </w:rPr>
        <w:t xml:space="preserve">auf der Eggalm, zu </w:t>
      </w:r>
      <w:r w:rsidR="00A65F10" w:rsidRPr="00EB248E">
        <w:rPr>
          <w:b/>
          <w:bCs/>
          <w:lang w:val="de-AT"/>
        </w:rPr>
        <w:t>Pepis Kinderland</w:t>
      </w:r>
      <w:r w:rsidR="00A65F10" w:rsidRPr="00EB248E">
        <w:rPr>
          <w:lang w:val="de-AT"/>
        </w:rPr>
        <w:t xml:space="preserve"> mit Klettergarten und Schaukelparadies am Penkenjoch. Die schönsten Naturschauspiele erleben Familien aber auch unten im Tal auf Themenwegen, in </w:t>
      </w:r>
      <w:r w:rsidR="00A65F10" w:rsidRPr="00EB248E">
        <w:rPr>
          <w:b/>
          <w:bCs/>
          <w:lang w:val="de-AT"/>
        </w:rPr>
        <w:t>Schlucht-, Natur-, Tier- und Pflanzenwelten</w:t>
      </w:r>
      <w:r w:rsidR="00A65F10" w:rsidRPr="00EB248E">
        <w:rPr>
          <w:lang w:val="de-AT"/>
        </w:rPr>
        <w:t>.</w:t>
      </w:r>
      <w:r w:rsidR="00C30C4C" w:rsidRPr="00EB248E">
        <w:rPr>
          <w:lang w:val="de-AT"/>
        </w:rPr>
        <w:t xml:space="preserve"> </w:t>
      </w:r>
      <w:hyperlink r:id="rId7" w:history="1">
        <w:r w:rsidR="00264F3D" w:rsidRPr="00EB248E">
          <w:rPr>
            <w:rStyle w:val="Hyperlink"/>
            <w:sz w:val="24"/>
            <w:lang w:val="de-AT"/>
          </w:rPr>
          <w:t>www.tux.at</w:t>
        </w:r>
      </w:hyperlink>
    </w:p>
    <w:p w14:paraId="0B56F764" w14:textId="77777777" w:rsidR="00264F3D" w:rsidRPr="00EB248E" w:rsidRDefault="00264F3D" w:rsidP="00A5777C">
      <w:pPr>
        <w:pStyle w:val="AufzhlungTitel"/>
        <w:spacing w:line="276" w:lineRule="auto"/>
        <w:rPr>
          <w:lang w:val="de-AT"/>
        </w:rPr>
      </w:pPr>
      <w:r w:rsidRPr="00EB248E">
        <w:rPr>
          <w:lang w:val="de-AT"/>
        </w:rPr>
        <w:t>Herbstfeste Tux-Finkenberg</w:t>
      </w:r>
    </w:p>
    <w:p w14:paraId="21E1DA36" w14:textId="3A7B2FDB" w:rsidR="00A65F10" w:rsidRPr="00EB248E" w:rsidRDefault="00A65F10" w:rsidP="00A5777C">
      <w:pPr>
        <w:pStyle w:val="Aufzhlung"/>
        <w:spacing w:line="276" w:lineRule="auto"/>
        <w:rPr>
          <w:lang w:val="de-AT"/>
        </w:rPr>
      </w:pPr>
      <w:r w:rsidRPr="00EB248E">
        <w:rPr>
          <w:b/>
          <w:bCs/>
          <w:lang w:val="de-AT"/>
        </w:rPr>
        <w:t>06.09.25</w:t>
      </w:r>
      <w:r w:rsidR="00E31B13" w:rsidRPr="00EB248E">
        <w:rPr>
          <w:lang w:val="de-AT"/>
        </w:rPr>
        <w:t>, 05.30 Uhr</w:t>
      </w:r>
      <w:r w:rsidRPr="00EB248E">
        <w:rPr>
          <w:lang w:val="de-AT"/>
        </w:rPr>
        <w:t>:</w:t>
      </w:r>
      <w:r w:rsidRPr="00EB248E">
        <w:rPr>
          <w:b/>
          <w:bCs/>
          <w:lang w:val="de-AT"/>
        </w:rPr>
        <w:t xml:space="preserve"> Ultraks Zillertal </w:t>
      </w:r>
      <w:r w:rsidR="00E31B13" w:rsidRPr="00EB248E">
        <w:rPr>
          <w:b/>
          <w:bCs/>
          <w:lang w:val="de-AT"/>
        </w:rPr>
        <w:t>–</w:t>
      </w:r>
      <w:r w:rsidRPr="00EB248E">
        <w:rPr>
          <w:b/>
          <w:bCs/>
          <w:lang w:val="de-AT"/>
        </w:rPr>
        <w:t xml:space="preserve"> TUX070 </w:t>
      </w:r>
      <w:r w:rsidRPr="00EB248E">
        <w:rPr>
          <w:lang w:val="de-AT"/>
        </w:rPr>
        <w:t xml:space="preserve">– </w:t>
      </w:r>
      <w:r w:rsidR="00E31B13" w:rsidRPr="00EB248E">
        <w:rPr>
          <w:lang w:val="de-AT"/>
        </w:rPr>
        <w:t>Parkplatz Gletscherbahn, Hintertux</w:t>
      </w:r>
    </w:p>
    <w:p w14:paraId="225D71A0" w14:textId="1A8671DB" w:rsidR="00264F3D" w:rsidRPr="00EB248E" w:rsidRDefault="00264F3D" w:rsidP="00A5777C">
      <w:pPr>
        <w:pStyle w:val="Aufzhlung"/>
        <w:spacing w:line="276" w:lineRule="auto"/>
        <w:rPr>
          <w:lang w:val="de-AT"/>
        </w:rPr>
      </w:pPr>
      <w:r w:rsidRPr="00EB248E">
        <w:rPr>
          <w:b/>
          <w:bCs/>
          <w:lang w:val="de-AT"/>
        </w:rPr>
        <w:t>1</w:t>
      </w:r>
      <w:r w:rsidR="00E31B13" w:rsidRPr="00EB248E">
        <w:rPr>
          <w:b/>
          <w:bCs/>
          <w:lang w:val="de-AT"/>
        </w:rPr>
        <w:t>3</w:t>
      </w:r>
      <w:r w:rsidRPr="00EB248E">
        <w:rPr>
          <w:b/>
          <w:bCs/>
          <w:lang w:val="de-AT"/>
        </w:rPr>
        <w:t>.09.2</w:t>
      </w:r>
      <w:r w:rsidR="00E31B13" w:rsidRPr="00EB248E">
        <w:rPr>
          <w:b/>
          <w:bCs/>
          <w:lang w:val="de-AT"/>
        </w:rPr>
        <w:t>5</w:t>
      </w:r>
      <w:r w:rsidRPr="00EB248E">
        <w:rPr>
          <w:lang w:val="de-AT"/>
        </w:rPr>
        <w:t xml:space="preserve">, 10.00 Uhr: </w:t>
      </w:r>
      <w:r w:rsidRPr="00EB248E">
        <w:rPr>
          <w:b/>
          <w:bCs/>
          <w:lang w:val="de-AT"/>
        </w:rPr>
        <w:t>Almabtriebsfest mit Schafen und Pferden</w:t>
      </w:r>
      <w:r w:rsidRPr="00EB248E">
        <w:rPr>
          <w:lang w:val="de-AT"/>
        </w:rPr>
        <w:t xml:space="preserve"> – Festgelände Dornau, Finkenberg</w:t>
      </w:r>
    </w:p>
    <w:p w14:paraId="75DCC6BC" w14:textId="3F0207B3" w:rsidR="00264F3D" w:rsidRPr="00EB248E" w:rsidRDefault="00264F3D" w:rsidP="00A5777C">
      <w:pPr>
        <w:pStyle w:val="Aufzhlung"/>
        <w:spacing w:line="276" w:lineRule="auto"/>
        <w:rPr>
          <w:lang w:val="de-AT"/>
        </w:rPr>
      </w:pPr>
      <w:r w:rsidRPr="00EB248E">
        <w:rPr>
          <w:b/>
          <w:bCs/>
          <w:lang w:val="de-AT"/>
        </w:rPr>
        <w:t>2</w:t>
      </w:r>
      <w:r w:rsidR="00E31B13" w:rsidRPr="00EB248E">
        <w:rPr>
          <w:b/>
          <w:bCs/>
          <w:lang w:val="de-AT"/>
        </w:rPr>
        <w:t>6</w:t>
      </w:r>
      <w:r w:rsidRPr="00EB248E">
        <w:rPr>
          <w:b/>
          <w:bCs/>
          <w:lang w:val="de-AT"/>
        </w:rPr>
        <w:t>.</w:t>
      </w:r>
      <w:r w:rsidR="009D6536">
        <w:rPr>
          <w:b/>
          <w:bCs/>
          <w:lang w:val="de-AT"/>
        </w:rPr>
        <w:t>+27.</w:t>
      </w:r>
      <w:r w:rsidRPr="00EB248E">
        <w:rPr>
          <w:b/>
          <w:bCs/>
          <w:lang w:val="de-AT"/>
        </w:rPr>
        <w:t>09.2</w:t>
      </w:r>
      <w:r w:rsidR="00E31B13" w:rsidRPr="00EB248E">
        <w:rPr>
          <w:b/>
          <w:bCs/>
          <w:lang w:val="de-AT"/>
        </w:rPr>
        <w:t>5</w:t>
      </w:r>
      <w:r w:rsidRPr="00EB248E">
        <w:rPr>
          <w:lang w:val="de-AT"/>
        </w:rPr>
        <w:t xml:space="preserve">: </w:t>
      </w:r>
      <w:r w:rsidRPr="00EB248E">
        <w:rPr>
          <w:b/>
          <w:bCs/>
          <w:lang w:val="de-AT"/>
        </w:rPr>
        <w:t>3</w:t>
      </w:r>
      <w:r w:rsidR="00E31B13" w:rsidRPr="00EB248E">
        <w:rPr>
          <w:b/>
          <w:bCs/>
          <w:lang w:val="de-AT"/>
        </w:rPr>
        <w:t>7</w:t>
      </w:r>
      <w:r w:rsidRPr="00EB248E">
        <w:rPr>
          <w:b/>
          <w:bCs/>
          <w:lang w:val="de-AT"/>
        </w:rPr>
        <w:t>.</w:t>
      </w:r>
      <w:r w:rsidRPr="00EB248E">
        <w:rPr>
          <w:lang w:val="de-AT"/>
        </w:rPr>
        <w:t xml:space="preserve"> </w:t>
      </w:r>
      <w:r w:rsidRPr="00EB248E">
        <w:rPr>
          <w:b/>
          <w:bCs/>
          <w:lang w:val="de-AT"/>
        </w:rPr>
        <w:t>Hintertuxer Oktoberfest</w:t>
      </w:r>
      <w:r w:rsidRPr="00EB248E">
        <w:rPr>
          <w:lang w:val="de-AT"/>
        </w:rPr>
        <w:t xml:space="preserve"> – Parkplatz Gletscherbahn, Hintertux</w:t>
      </w:r>
    </w:p>
    <w:p w14:paraId="31C122AB" w14:textId="753D072F" w:rsidR="00264F3D" w:rsidRPr="00EB248E" w:rsidRDefault="00264F3D" w:rsidP="00A5777C">
      <w:pPr>
        <w:pStyle w:val="Aufzhlung"/>
        <w:spacing w:line="276" w:lineRule="auto"/>
        <w:rPr>
          <w:lang w:val="de-AT"/>
        </w:rPr>
      </w:pPr>
      <w:r w:rsidRPr="00EB248E">
        <w:rPr>
          <w:b/>
          <w:bCs/>
          <w:lang w:val="de-AT"/>
        </w:rPr>
        <w:t>2</w:t>
      </w:r>
      <w:r w:rsidR="00E31B13" w:rsidRPr="00EB248E">
        <w:rPr>
          <w:b/>
          <w:bCs/>
          <w:lang w:val="de-AT"/>
        </w:rPr>
        <w:t>7</w:t>
      </w:r>
      <w:r w:rsidRPr="00EB248E">
        <w:rPr>
          <w:b/>
          <w:bCs/>
          <w:lang w:val="de-AT"/>
        </w:rPr>
        <w:t>.09.2</w:t>
      </w:r>
      <w:r w:rsidR="00E31B13" w:rsidRPr="00EB248E">
        <w:rPr>
          <w:b/>
          <w:bCs/>
          <w:lang w:val="de-AT"/>
        </w:rPr>
        <w:t>5</w:t>
      </w:r>
      <w:r w:rsidRPr="00EB248E">
        <w:rPr>
          <w:lang w:val="de-AT"/>
        </w:rPr>
        <w:t xml:space="preserve">, 11.30 Uhr: </w:t>
      </w:r>
      <w:r w:rsidRPr="00EB248E">
        <w:rPr>
          <w:b/>
          <w:bCs/>
          <w:lang w:val="de-AT"/>
        </w:rPr>
        <w:t>Almabtrieb Hintertux</w:t>
      </w:r>
      <w:r w:rsidRPr="00EB248E">
        <w:rPr>
          <w:lang w:val="de-AT"/>
        </w:rPr>
        <w:t xml:space="preserve"> von der Bichlalm – Parkplatz Gletscherbahn, Hintertux</w:t>
      </w:r>
    </w:p>
    <w:p w14:paraId="595BC413" w14:textId="2D6F0A2C" w:rsidR="00264F3D" w:rsidRPr="00EB248E" w:rsidRDefault="00A9018F" w:rsidP="00A5777C">
      <w:pPr>
        <w:pStyle w:val="Aufzhlung"/>
        <w:spacing w:line="276" w:lineRule="auto"/>
        <w:rPr>
          <w:lang w:val="de-AT"/>
        </w:rPr>
      </w:pPr>
      <w:r w:rsidRPr="00EB248E">
        <w:rPr>
          <w:b/>
          <w:bCs/>
          <w:lang w:val="de-AT"/>
        </w:rPr>
        <w:lastRenderedPageBreak/>
        <w:t>03</w:t>
      </w:r>
      <w:r w:rsidR="00264F3D" w:rsidRPr="00EB248E">
        <w:rPr>
          <w:b/>
          <w:bCs/>
          <w:lang w:val="de-AT"/>
        </w:rPr>
        <w:t>.–</w:t>
      </w:r>
      <w:r w:rsidRPr="00EB248E">
        <w:rPr>
          <w:b/>
          <w:bCs/>
          <w:lang w:val="de-AT"/>
        </w:rPr>
        <w:t>05</w:t>
      </w:r>
      <w:r w:rsidR="00264F3D" w:rsidRPr="00EB248E">
        <w:rPr>
          <w:b/>
          <w:bCs/>
          <w:lang w:val="de-AT"/>
        </w:rPr>
        <w:t>.10.2</w:t>
      </w:r>
      <w:r w:rsidR="00E31B13" w:rsidRPr="00EB248E">
        <w:rPr>
          <w:b/>
          <w:bCs/>
          <w:lang w:val="de-AT"/>
        </w:rPr>
        <w:t>5</w:t>
      </w:r>
      <w:r w:rsidR="00264F3D" w:rsidRPr="00EB248E">
        <w:rPr>
          <w:b/>
          <w:bCs/>
          <w:lang w:val="de-AT"/>
        </w:rPr>
        <w:t xml:space="preserve">: Hintertux Park Opening </w:t>
      </w:r>
      <w:r w:rsidR="00264F3D" w:rsidRPr="00EB248E">
        <w:rPr>
          <w:lang w:val="de-AT"/>
        </w:rPr>
        <w:t>– Betterpark Hintertux.</w:t>
      </w:r>
    </w:p>
    <w:p w14:paraId="307DF175" w14:textId="74DC50D0" w:rsidR="00264F3D" w:rsidRPr="00EB248E" w:rsidRDefault="00264F3D" w:rsidP="00A5777C">
      <w:pPr>
        <w:pStyle w:val="AufzhlungTitel"/>
        <w:keepNext w:val="0"/>
        <w:spacing w:line="276" w:lineRule="auto"/>
        <w:rPr>
          <w:b w:val="0"/>
          <w:bCs w:val="0"/>
          <w:lang w:val="de-AT"/>
        </w:rPr>
      </w:pPr>
      <w:r w:rsidRPr="00EB248E">
        <w:rPr>
          <w:lang w:val="de-AT"/>
        </w:rPr>
        <w:t xml:space="preserve">Betriebszeiten Sommerbergbahnen: </w:t>
      </w:r>
      <w:r w:rsidRPr="00EB248E">
        <w:rPr>
          <w:b w:val="0"/>
          <w:lang w:val="de-AT"/>
        </w:rPr>
        <w:t>Hintertuxer Gletscherbahnen ganzjährig | Eggalm Bahnen bis 1</w:t>
      </w:r>
      <w:r w:rsidR="00E31B13" w:rsidRPr="00EB248E">
        <w:rPr>
          <w:b w:val="0"/>
          <w:lang w:val="de-AT"/>
        </w:rPr>
        <w:t>2</w:t>
      </w:r>
      <w:r w:rsidRPr="00EB248E">
        <w:rPr>
          <w:b w:val="0"/>
          <w:lang w:val="de-AT"/>
        </w:rPr>
        <w:t>.10.2</w:t>
      </w:r>
      <w:r w:rsidR="00E31B13" w:rsidRPr="00EB248E">
        <w:rPr>
          <w:b w:val="0"/>
          <w:lang w:val="de-AT"/>
        </w:rPr>
        <w:t>5</w:t>
      </w:r>
      <w:r w:rsidRPr="00EB248E">
        <w:rPr>
          <w:b w:val="0"/>
          <w:lang w:val="de-AT"/>
        </w:rPr>
        <w:t xml:space="preserve"> | Finkenberger Almbahnen bis 2</w:t>
      </w:r>
      <w:r w:rsidR="00E31B13" w:rsidRPr="00EB248E">
        <w:rPr>
          <w:b w:val="0"/>
          <w:lang w:val="de-AT"/>
        </w:rPr>
        <w:t>6</w:t>
      </w:r>
      <w:r w:rsidRPr="00EB248E">
        <w:rPr>
          <w:b w:val="0"/>
          <w:lang w:val="de-AT"/>
        </w:rPr>
        <w:t>.10.2</w:t>
      </w:r>
      <w:r w:rsidR="00E31B13" w:rsidRPr="00EB248E">
        <w:rPr>
          <w:b w:val="0"/>
          <w:lang w:val="de-AT"/>
        </w:rPr>
        <w:t>5</w:t>
      </w:r>
    </w:p>
    <w:p w14:paraId="373F619D" w14:textId="6FE3FFC2" w:rsidR="00B14242" w:rsidRPr="00EB248E" w:rsidRDefault="00A5777C" w:rsidP="009D6536">
      <w:pPr>
        <w:pStyle w:val="Infoblock"/>
        <w:rPr>
          <w:b/>
          <w:lang w:val="de-AT"/>
        </w:rPr>
      </w:pPr>
      <w:r>
        <w:rPr>
          <w:color w:val="000000"/>
          <w:lang w:val="de-AT"/>
        </w:rPr>
        <w:t>4.290</w:t>
      </w:r>
      <w:r w:rsidR="00264F3D" w:rsidRPr="00EB248E">
        <w:rPr>
          <w:color w:val="000000"/>
          <w:lang w:val="de-AT"/>
        </w:rPr>
        <w:t xml:space="preserve"> Zeichen</w:t>
      </w:r>
      <w:r w:rsidR="00264F3D" w:rsidRPr="00EB248E">
        <w:rPr>
          <w:color w:val="000000"/>
          <w:lang w:val="de-AT"/>
        </w:rPr>
        <w:br/>
      </w:r>
      <w:r w:rsidR="00264F3D" w:rsidRPr="00EB248E">
        <w:rPr>
          <w:b/>
          <w:lang w:val="de-AT"/>
        </w:rPr>
        <w:t>Abdruck honorarfrei,</w:t>
      </w:r>
      <w:r w:rsidR="00264F3D" w:rsidRPr="00EB248E">
        <w:rPr>
          <w:b/>
          <w:lang w:val="de-AT"/>
        </w:rPr>
        <w:br/>
        <w:t xml:space="preserve">Belegexemplar erbeten! </w:t>
      </w:r>
    </w:p>
    <w:sectPr w:rsidR="00B14242" w:rsidRPr="00EB248E" w:rsidSect="00213E05">
      <w:headerReference w:type="default" r:id="rId8"/>
      <w:footerReference w:type="default" r:id="rId9"/>
      <w:pgSz w:w="11900" w:h="16840"/>
      <w:pgMar w:top="2835" w:right="1701" w:bottom="2552" w:left="1701" w:header="720" w:footer="720" w:gutter="0"/>
      <w:cols w:space="708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1F413" w14:textId="77777777" w:rsidR="003737D3" w:rsidRDefault="003737D3" w:rsidP="00A23111">
      <w:pPr>
        <w:spacing w:after="0" w:line="240" w:lineRule="auto"/>
      </w:pPr>
      <w:r>
        <w:separator/>
      </w:r>
    </w:p>
  </w:endnote>
  <w:endnote w:type="continuationSeparator" w:id="0">
    <w:p w14:paraId="77FBF053" w14:textId="77777777" w:rsidR="003737D3" w:rsidRDefault="003737D3" w:rsidP="00A23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367045" w:rsidRPr="002374FF" w14:paraId="6F1A2F9C" w14:textId="77777777" w:rsidTr="002F0B99">
      <w:tc>
        <w:tcPr>
          <w:tcW w:w="5908" w:type="dxa"/>
        </w:tcPr>
        <w:p w14:paraId="0A77141A" w14:textId="77777777" w:rsidR="00207411" w:rsidRPr="0073497C" w:rsidRDefault="00207411" w:rsidP="00207411">
          <w:pPr>
            <w:pStyle w:val="Fuzeile"/>
            <w:rPr>
              <w:b/>
            </w:rPr>
          </w:pPr>
          <w:r w:rsidRPr="0073497C">
            <w:rPr>
              <w:b/>
            </w:rPr>
            <w:t>Weitere Informationen:</w:t>
          </w:r>
        </w:p>
        <w:p w14:paraId="154AED2F" w14:textId="77777777" w:rsidR="00207411" w:rsidRPr="0073497C" w:rsidRDefault="00207411" w:rsidP="00207411">
          <w:pPr>
            <w:pStyle w:val="Fuzeile"/>
            <w:kinsoku w:val="0"/>
            <w:ind w:right="2114"/>
          </w:pPr>
          <w:r w:rsidRPr="0073497C">
            <w:t>Tourismusverband Tux-Finkenberg</w:t>
          </w:r>
        </w:p>
        <w:p w14:paraId="7679DF57" w14:textId="77777777" w:rsidR="00207411" w:rsidRPr="0073497C" w:rsidRDefault="00207411" w:rsidP="00207411">
          <w:pPr>
            <w:pStyle w:val="Fuzeile"/>
            <w:kinsoku w:val="0"/>
            <w:ind w:right="2114"/>
          </w:pPr>
          <w:r w:rsidRPr="0073497C">
            <w:t xml:space="preserve">A-6293 Tux, </w:t>
          </w:r>
          <w:proofErr w:type="spellStart"/>
          <w:r w:rsidRPr="0073497C">
            <w:t>Lanersbach</w:t>
          </w:r>
          <w:proofErr w:type="spellEnd"/>
          <w:r w:rsidRPr="0073497C">
            <w:t xml:space="preserve"> 401</w:t>
          </w:r>
        </w:p>
        <w:p w14:paraId="3C7A0072" w14:textId="77777777" w:rsidR="00207411" w:rsidRPr="00C6792E" w:rsidRDefault="00207411" w:rsidP="00207411">
          <w:pPr>
            <w:pStyle w:val="Fuzeile"/>
            <w:kinsoku w:val="0"/>
            <w:ind w:right="2114"/>
            <w:rPr>
              <w:color w:val="000000"/>
              <w:lang w:val="de-AT"/>
            </w:rPr>
          </w:pPr>
          <w:r w:rsidRPr="00C6792E">
            <w:rPr>
              <w:color w:val="000000"/>
              <w:lang w:val="de-AT"/>
            </w:rPr>
            <w:t>Tel.: +43</w:t>
          </w:r>
          <w:proofErr w:type="gramStart"/>
          <w:r w:rsidRPr="00C6792E">
            <w:rPr>
              <w:color w:val="000000"/>
              <w:lang w:val="de-AT"/>
            </w:rPr>
            <w:t>/(</w:t>
          </w:r>
          <w:proofErr w:type="gramEnd"/>
          <w:r w:rsidRPr="00C6792E">
            <w:rPr>
              <w:color w:val="000000"/>
              <w:lang w:val="de-AT"/>
            </w:rPr>
            <w:t>0)5287/8506</w:t>
          </w:r>
        </w:p>
        <w:p w14:paraId="2F6FE85C" w14:textId="77777777" w:rsidR="00207411" w:rsidRPr="00C6792E" w:rsidRDefault="00207411" w:rsidP="00207411">
          <w:pPr>
            <w:pStyle w:val="Fuzeile"/>
            <w:kinsoku w:val="0"/>
            <w:ind w:right="2114"/>
            <w:rPr>
              <w:lang w:val="de-AT"/>
            </w:rPr>
          </w:pPr>
          <w:r w:rsidRPr="00C6792E">
            <w:rPr>
              <w:lang w:val="de-AT"/>
            </w:rPr>
            <w:t>www.tux.at</w:t>
          </w:r>
        </w:p>
        <w:p w14:paraId="49D8B44C" w14:textId="7331EE2E" w:rsidR="00367045" w:rsidRPr="00207411" w:rsidRDefault="00207411" w:rsidP="00207411">
          <w:pPr>
            <w:pStyle w:val="Fuzeile"/>
            <w:rPr>
              <w:lang w:val="de-AT"/>
            </w:rPr>
          </w:pPr>
          <w:r w:rsidRPr="00C6792E">
            <w:rPr>
              <w:lang w:val="de-AT"/>
            </w:rPr>
            <w:t>E-Mail: info@tux.at</w:t>
          </w:r>
        </w:p>
      </w:tc>
      <w:tc>
        <w:tcPr>
          <w:tcW w:w="3402" w:type="dxa"/>
        </w:tcPr>
        <w:p w14:paraId="3DEDF072" w14:textId="77777777" w:rsidR="0045648F" w:rsidRPr="00DF7F81" w:rsidRDefault="0045648F" w:rsidP="00207411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DF7F81">
            <w:rPr>
              <w:rFonts w:cs="Arial"/>
              <w:color w:val="000000"/>
              <w:sz w:val="16"/>
              <w:szCs w:val="16"/>
            </w:rPr>
            <w:t>Media Kommunikationsservice GmbH</w:t>
          </w:r>
        </w:p>
        <w:p w14:paraId="6C2E28C4" w14:textId="77777777" w:rsidR="0045648F" w:rsidRPr="00DF7F81" w:rsidRDefault="0045648F" w:rsidP="00207411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DF7F81">
            <w:rPr>
              <w:rFonts w:cs="Arial"/>
              <w:color w:val="000000"/>
              <w:sz w:val="16"/>
              <w:szCs w:val="16"/>
            </w:rPr>
            <w:t>PR-Agentur für Tourismus</w:t>
          </w:r>
        </w:p>
        <w:p w14:paraId="41DEE1DC" w14:textId="77777777" w:rsidR="0045648F" w:rsidRPr="00DF7F81" w:rsidRDefault="0045648F" w:rsidP="00207411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DF7F81">
            <w:rPr>
              <w:rFonts w:cs="Arial"/>
              <w:color w:val="000000"/>
              <w:sz w:val="16"/>
              <w:szCs w:val="16"/>
              <w:lang w:val="it-IT"/>
            </w:rPr>
            <w:t xml:space="preserve">A-5020 </w:t>
          </w:r>
          <w:proofErr w:type="spellStart"/>
          <w:r w:rsidRPr="00DF7F81">
            <w:rPr>
              <w:rFonts w:cs="Arial"/>
              <w:color w:val="000000"/>
              <w:sz w:val="16"/>
              <w:szCs w:val="16"/>
              <w:lang w:val="it-IT"/>
            </w:rPr>
            <w:t>Salzburg</w:t>
          </w:r>
          <w:proofErr w:type="spellEnd"/>
          <w:r w:rsidRPr="00DF7F81">
            <w:rPr>
              <w:rFonts w:cs="Arial"/>
              <w:color w:val="000000"/>
              <w:sz w:val="16"/>
              <w:szCs w:val="16"/>
              <w:lang w:val="it-IT"/>
            </w:rPr>
            <w:t>,</w:t>
          </w:r>
          <w:r>
            <w:rPr>
              <w:rStyle w:val="apple-converted-space"/>
              <w:rFonts w:cs="Arial"/>
              <w:color w:val="000000"/>
              <w:sz w:val="16"/>
              <w:szCs w:val="16"/>
              <w:lang w:val="it-IT"/>
            </w:rPr>
            <w:t xml:space="preserve"> </w:t>
          </w:r>
          <w:proofErr w:type="spellStart"/>
          <w:r w:rsidRPr="00DF7F81">
            <w:rPr>
              <w:rFonts w:cs="Arial"/>
              <w:color w:val="000000"/>
              <w:sz w:val="16"/>
              <w:szCs w:val="16"/>
            </w:rPr>
            <w:t>Auerspergstraße</w:t>
          </w:r>
          <w:proofErr w:type="spellEnd"/>
          <w:r w:rsidRPr="00DF7F81">
            <w:rPr>
              <w:rFonts w:cs="Arial"/>
              <w:color w:val="000000"/>
              <w:sz w:val="16"/>
              <w:szCs w:val="16"/>
            </w:rPr>
            <w:t xml:space="preserve"> 42</w:t>
          </w:r>
        </w:p>
        <w:p w14:paraId="1E8B9C1A" w14:textId="77777777" w:rsidR="0045648F" w:rsidRPr="00DF7F81" w:rsidRDefault="0045648F" w:rsidP="00207411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DF7F81">
            <w:rPr>
              <w:rFonts w:cs="Arial"/>
              <w:color w:val="000000"/>
              <w:sz w:val="16"/>
              <w:szCs w:val="16"/>
              <w:lang w:val="it-IT"/>
            </w:rPr>
            <w:t>Tel.: +43</w:t>
          </w:r>
          <w:proofErr w:type="gramStart"/>
          <w:r w:rsidRPr="00DF7F81">
            <w:rPr>
              <w:rFonts w:cs="Arial"/>
              <w:color w:val="000000"/>
              <w:sz w:val="16"/>
              <w:szCs w:val="16"/>
              <w:lang w:val="it-IT"/>
            </w:rPr>
            <w:t>/(</w:t>
          </w:r>
          <w:proofErr w:type="gramEnd"/>
          <w:r w:rsidRPr="00DF7F81">
            <w:rPr>
              <w:rFonts w:cs="Arial"/>
              <w:color w:val="000000"/>
              <w:sz w:val="16"/>
              <w:szCs w:val="16"/>
              <w:lang w:val="it-IT"/>
            </w:rPr>
            <w:t>0)662/87 53 68-127</w:t>
          </w:r>
        </w:p>
        <w:p w14:paraId="6CF0497D" w14:textId="6CC832BE" w:rsidR="0045648F" w:rsidRPr="0045648F" w:rsidRDefault="0045648F" w:rsidP="00207411">
          <w:pPr>
            <w:pStyle w:val="Fuzeile"/>
            <w:spacing w:line="200" w:lineRule="atLeast"/>
            <w:rPr>
              <w:rFonts w:cs="Arial"/>
              <w:b/>
              <w:bCs/>
              <w:iCs w:val="0"/>
            </w:rPr>
          </w:pPr>
          <w:r w:rsidRPr="00DF7F81">
            <w:rPr>
              <w:rFonts w:cs="Arial"/>
              <w:color w:val="000000"/>
              <w:sz w:val="16"/>
              <w:szCs w:val="16"/>
              <w:lang w:val="it-IT"/>
            </w:rPr>
            <w:t>E-Mail</w:t>
          </w:r>
          <w:r>
            <w:rPr>
              <w:rFonts w:cs="Arial"/>
              <w:color w:val="000000"/>
              <w:sz w:val="16"/>
              <w:szCs w:val="16"/>
              <w:lang w:val="it-IT"/>
            </w:rPr>
            <w:t>:</w:t>
          </w:r>
          <w:r w:rsidRPr="00DF7F81">
            <w:rPr>
              <w:rStyle w:val="apple-converted-space"/>
              <w:rFonts w:cs="Arial"/>
              <w:color w:val="000000"/>
              <w:sz w:val="16"/>
              <w:szCs w:val="16"/>
              <w:lang w:val="it-IT"/>
            </w:rPr>
            <w:t> </w:t>
          </w:r>
          <w:hyperlink r:id="rId1" w:history="1">
            <w:r w:rsidRPr="0045648F">
              <w:rPr>
                <w:rStyle w:val="Hyperlink"/>
                <w:rFonts w:cs="Arial"/>
                <w:b w:val="0"/>
                <w:bCs/>
                <w:sz w:val="16"/>
                <w:szCs w:val="16"/>
                <w:lang w:val="it-IT"/>
              </w:rPr>
              <w:t>office@mk-salzburg.at</w:t>
            </w:r>
          </w:hyperlink>
        </w:p>
        <w:p w14:paraId="73DC8D00" w14:textId="59403B84" w:rsidR="00367045" w:rsidRDefault="0045648F" w:rsidP="00207411">
          <w:pPr>
            <w:pStyle w:val="Fuzeile"/>
            <w:rPr>
              <w:lang w:val="it-IT" w:bidi="x-none"/>
            </w:rPr>
          </w:pPr>
          <w:hyperlink r:id="rId2" w:history="1">
            <w:r w:rsidRPr="0045648F">
              <w:rPr>
                <w:rStyle w:val="Hyperlink"/>
                <w:rFonts w:cs="Arial"/>
                <w:b w:val="0"/>
                <w:bCs/>
                <w:sz w:val="16"/>
                <w:szCs w:val="16"/>
                <w:lang w:val="it-IT"/>
              </w:rPr>
              <w:t>www.mk-salzburg.at</w:t>
            </w:r>
          </w:hyperlink>
        </w:p>
      </w:tc>
    </w:tr>
  </w:tbl>
  <w:p w14:paraId="297C3B49" w14:textId="77777777" w:rsidR="00367045" w:rsidRPr="00974FD5" w:rsidRDefault="00367045" w:rsidP="00207411">
    <w:pPr>
      <w:spacing w:before="0" w:after="0"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FD85B" w14:textId="77777777" w:rsidR="003737D3" w:rsidRDefault="003737D3" w:rsidP="00A23111">
      <w:pPr>
        <w:spacing w:after="0" w:line="240" w:lineRule="auto"/>
      </w:pPr>
      <w:r>
        <w:separator/>
      </w:r>
    </w:p>
  </w:footnote>
  <w:footnote w:type="continuationSeparator" w:id="0">
    <w:p w14:paraId="06CBD772" w14:textId="77777777" w:rsidR="003737D3" w:rsidRDefault="003737D3" w:rsidP="00A23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D1000" w14:textId="77777777" w:rsidR="00367045" w:rsidRPr="00630BCD" w:rsidRDefault="00367045" w:rsidP="00BE2AA5">
    <w:pPr>
      <w:pStyle w:val="Kopfzeile"/>
    </w:pPr>
    <w:r w:rsidRPr="00630BCD">
      <w:tab/>
    </w:r>
    <w:r>
      <w:rPr>
        <w:noProof/>
      </w:rPr>
      <w:drawing>
        <wp:inline distT="0" distB="0" distL="0" distR="0" wp14:anchorId="50BD62E5" wp14:editId="0C87D478">
          <wp:extent cx="702945" cy="702945"/>
          <wp:effectExtent l="0" t="0" r="8255" b="825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DB9B4F" w14:textId="2E285DB3" w:rsidR="00367045" w:rsidRPr="00630BCD" w:rsidRDefault="00367045" w:rsidP="00BE2AA5">
    <w:pPr>
      <w:pStyle w:val="Kopfzeile"/>
    </w:pPr>
    <w:r>
      <w:t>Presse-Information</w:t>
    </w:r>
    <w:r>
      <w:tab/>
    </w:r>
    <w:r w:rsidRPr="00630BCD">
      <w:tab/>
    </w:r>
    <w:r w:rsidR="00115B0B">
      <w:t>Kurz</w:t>
    </w:r>
    <w:r>
      <w:t>text</w:t>
    </w:r>
  </w:p>
  <w:p w14:paraId="40CD9CEC" w14:textId="24105CA2" w:rsidR="00367045" w:rsidRPr="00BE2AA5" w:rsidRDefault="00367045" w:rsidP="00BE2AA5">
    <w:pPr>
      <w:pStyle w:val="Kopfzeile"/>
    </w:pPr>
    <w:r w:rsidRPr="00630BCD">
      <w:fldChar w:fldCharType="begin"/>
    </w:r>
    <w:r w:rsidRPr="00630BCD">
      <w:instrText xml:space="preserve"> </w:instrText>
    </w:r>
    <w:r>
      <w:instrText>TIME</w:instrText>
    </w:r>
    <w:r w:rsidRPr="00630BCD">
      <w:instrText xml:space="preserve"> \@ "</w:instrText>
    </w:r>
    <w:r>
      <w:instrText>MMMM yy</w:instrText>
    </w:r>
    <w:r w:rsidRPr="00630BCD">
      <w:instrText xml:space="preserve">" </w:instrText>
    </w:r>
    <w:r w:rsidRPr="00630BCD">
      <w:fldChar w:fldCharType="separate"/>
    </w:r>
    <w:r w:rsidR="00A5777C">
      <w:rPr>
        <w:noProof/>
      </w:rPr>
      <w:t>August 25</w:t>
    </w:r>
    <w:r w:rsidRPr="00630BCD">
      <w:fldChar w:fldCharType="end"/>
    </w:r>
    <w:r w:rsidRPr="00630BCD">
      <w:tab/>
    </w:r>
    <w:r w:rsidR="00207411" w:rsidRPr="001952D4">
      <w:rPr>
        <w:caps/>
      </w:rPr>
      <w:t>Tux-Finkenberg</w:t>
    </w:r>
    <w:r w:rsidRPr="00630BCD">
      <w:tab/>
      <w:t xml:space="preserve"> Seite </w:t>
    </w:r>
    <w:r w:rsidRPr="00630BCD">
      <w:fldChar w:fldCharType="begin"/>
    </w:r>
    <w:r w:rsidRPr="00630BCD">
      <w:instrText xml:space="preserve"> </w:instrText>
    </w:r>
    <w:r>
      <w:instrText>PAGE</w:instrText>
    </w:r>
    <w:r w:rsidRPr="00630BCD">
      <w:instrText xml:space="preserve"> </w:instrText>
    </w:r>
    <w:r w:rsidRPr="00630BCD">
      <w:fldChar w:fldCharType="separate"/>
    </w:r>
    <w:r>
      <w:rPr>
        <w:noProof/>
      </w:rPr>
      <w:t>2</w:t>
    </w:r>
    <w:r w:rsidRPr="00630BCD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cs="Monotype Sorts" w:hint="default"/>
      </w:rPr>
    </w:lvl>
  </w:abstractNum>
  <w:abstractNum w:abstractNumId="1" w15:restartNumberingAfterBreak="0">
    <w:nsid w:val="02A77CE6"/>
    <w:multiLevelType w:val="multilevel"/>
    <w:tmpl w:val="9ABEF9B0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2" w15:restartNumberingAfterBreak="0">
    <w:nsid w:val="030B639A"/>
    <w:multiLevelType w:val="hybridMultilevel"/>
    <w:tmpl w:val="7D4406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22CA4"/>
    <w:multiLevelType w:val="multilevel"/>
    <w:tmpl w:val="7BEA1C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FC7354"/>
    <w:multiLevelType w:val="hybridMultilevel"/>
    <w:tmpl w:val="37E473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66EC1"/>
    <w:multiLevelType w:val="multilevel"/>
    <w:tmpl w:val="72E411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2D6C9D"/>
    <w:multiLevelType w:val="hybridMultilevel"/>
    <w:tmpl w:val="A6BE5A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E35A06"/>
    <w:multiLevelType w:val="multilevel"/>
    <w:tmpl w:val="AD1CA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165F1D"/>
    <w:multiLevelType w:val="multilevel"/>
    <w:tmpl w:val="272E9A7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24657601"/>
    <w:multiLevelType w:val="multilevel"/>
    <w:tmpl w:val="A7C6F3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F0317D"/>
    <w:multiLevelType w:val="hybridMultilevel"/>
    <w:tmpl w:val="6FBCF4E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C621A5"/>
    <w:multiLevelType w:val="hybridMultilevel"/>
    <w:tmpl w:val="CE7E3F54"/>
    <w:lvl w:ilvl="0" w:tplc="226E4D8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B25C8F"/>
    <w:multiLevelType w:val="hybridMultilevel"/>
    <w:tmpl w:val="5ED484D2"/>
    <w:lvl w:ilvl="0" w:tplc="226E4D8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AA45B7"/>
    <w:multiLevelType w:val="hybridMultilevel"/>
    <w:tmpl w:val="980EF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14495D"/>
    <w:multiLevelType w:val="multilevel"/>
    <w:tmpl w:val="97E80732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  <w:color w:val="00000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  <w:color w:val="000000"/>
      </w:rPr>
    </w:lvl>
  </w:abstractNum>
  <w:abstractNum w:abstractNumId="15" w15:restartNumberingAfterBreak="0">
    <w:nsid w:val="40AD73FE"/>
    <w:multiLevelType w:val="multilevel"/>
    <w:tmpl w:val="545EF1F6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6" w15:restartNumberingAfterBreak="0">
    <w:nsid w:val="461972FB"/>
    <w:multiLevelType w:val="hybridMultilevel"/>
    <w:tmpl w:val="AECEA0B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330CAB"/>
    <w:multiLevelType w:val="hybridMultilevel"/>
    <w:tmpl w:val="818C68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EB527C"/>
    <w:multiLevelType w:val="hybridMultilevel"/>
    <w:tmpl w:val="5AD89B48"/>
    <w:lvl w:ilvl="0" w:tplc="226E4D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4778742">
    <w:abstractNumId w:val="0"/>
  </w:num>
  <w:num w:numId="2" w16cid:durableId="1423454468">
    <w:abstractNumId w:val="2"/>
  </w:num>
  <w:num w:numId="3" w16cid:durableId="2127113472">
    <w:abstractNumId w:val="13"/>
  </w:num>
  <w:num w:numId="4" w16cid:durableId="467212843">
    <w:abstractNumId w:val="10"/>
  </w:num>
  <w:num w:numId="5" w16cid:durableId="696007142">
    <w:abstractNumId w:val="16"/>
  </w:num>
  <w:num w:numId="6" w16cid:durableId="1544516910">
    <w:abstractNumId w:val="1"/>
  </w:num>
  <w:num w:numId="7" w16cid:durableId="941768139">
    <w:abstractNumId w:val="15"/>
  </w:num>
  <w:num w:numId="8" w16cid:durableId="766732743">
    <w:abstractNumId w:val="14"/>
  </w:num>
  <w:num w:numId="9" w16cid:durableId="534198951">
    <w:abstractNumId w:val="7"/>
  </w:num>
  <w:num w:numId="10" w16cid:durableId="1905604469">
    <w:abstractNumId w:val="9"/>
  </w:num>
  <w:num w:numId="11" w16cid:durableId="128086506">
    <w:abstractNumId w:val="5"/>
  </w:num>
  <w:num w:numId="12" w16cid:durableId="1591962059">
    <w:abstractNumId w:val="3"/>
  </w:num>
  <w:num w:numId="13" w16cid:durableId="1917352783">
    <w:abstractNumId w:val="8"/>
  </w:num>
  <w:num w:numId="14" w16cid:durableId="480191356">
    <w:abstractNumId w:val="4"/>
  </w:num>
  <w:num w:numId="15" w16cid:durableId="1424180200">
    <w:abstractNumId w:val="17"/>
  </w:num>
  <w:num w:numId="16" w16cid:durableId="1524323744">
    <w:abstractNumId w:val="18"/>
  </w:num>
  <w:num w:numId="17" w16cid:durableId="413824229">
    <w:abstractNumId w:val="12"/>
  </w:num>
  <w:num w:numId="18" w16cid:durableId="424158878">
    <w:abstractNumId w:val="11"/>
  </w:num>
  <w:num w:numId="19" w16cid:durableId="12591008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C95"/>
    <w:rsid w:val="00000185"/>
    <w:rsid w:val="00000973"/>
    <w:rsid w:val="000012FB"/>
    <w:rsid w:val="000029D3"/>
    <w:rsid w:val="00002B29"/>
    <w:rsid w:val="000128DF"/>
    <w:rsid w:val="00013004"/>
    <w:rsid w:val="00023989"/>
    <w:rsid w:val="00023CFD"/>
    <w:rsid w:val="00025F55"/>
    <w:rsid w:val="000307E2"/>
    <w:rsid w:val="00031516"/>
    <w:rsid w:val="000323C2"/>
    <w:rsid w:val="0003795F"/>
    <w:rsid w:val="00041EBF"/>
    <w:rsid w:val="000450FA"/>
    <w:rsid w:val="000477D6"/>
    <w:rsid w:val="0005304C"/>
    <w:rsid w:val="00057233"/>
    <w:rsid w:val="00061CEF"/>
    <w:rsid w:val="00063FE8"/>
    <w:rsid w:val="00073879"/>
    <w:rsid w:val="000779D7"/>
    <w:rsid w:val="00080EAB"/>
    <w:rsid w:val="000824D2"/>
    <w:rsid w:val="000829B9"/>
    <w:rsid w:val="000839E7"/>
    <w:rsid w:val="00087846"/>
    <w:rsid w:val="0009395A"/>
    <w:rsid w:val="00093F98"/>
    <w:rsid w:val="00094958"/>
    <w:rsid w:val="0009499A"/>
    <w:rsid w:val="00094FE7"/>
    <w:rsid w:val="000A007C"/>
    <w:rsid w:val="000A3A72"/>
    <w:rsid w:val="000A4280"/>
    <w:rsid w:val="000A572C"/>
    <w:rsid w:val="000B02FE"/>
    <w:rsid w:val="000B04AC"/>
    <w:rsid w:val="000B1314"/>
    <w:rsid w:val="000B3C8A"/>
    <w:rsid w:val="000B4C4A"/>
    <w:rsid w:val="000B509C"/>
    <w:rsid w:val="000B5CB1"/>
    <w:rsid w:val="000B5FC5"/>
    <w:rsid w:val="000B6031"/>
    <w:rsid w:val="000C2943"/>
    <w:rsid w:val="000C3251"/>
    <w:rsid w:val="000C3356"/>
    <w:rsid w:val="000C3FD3"/>
    <w:rsid w:val="000C4E3D"/>
    <w:rsid w:val="000C5261"/>
    <w:rsid w:val="000D0040"/>
    <w:rsid w:val="000D2C8A"/>
    <w:rsid w:val="000D3E3C"/>
    <w:rsid w:val="000D5505"/>
    <w:rsid w:val="000D72EF"/>
    <w:rsid w:val="000D7AF2"/>
    <w:rsid w:val="000E12A7"/>
    <w:rsid w:val="000E17A5"/>
    <w:rsid w:val="000E5446"/>
    <w:rsid w:val="000F157A"/>
    <w:rsid w:val="000F16EE"/>
    <w:rsid w:val="000F353F"/>
    <w:rsid w:val="000F5095"/>
    <w:rsid w:val="000F5481"/>
    <w:rsid w:val="000F6D4A"/>
    <w:rsid w:val="001015E4"/>
    <w:rsid w:val="001018BC"/>
    <w:rsid w:val="00103A9C"/>
    <w:rsid w:val="001047B3"/>
    <w:rsid w:val="00104A0F"/>
    <w:rsid w:val="0010765A"/>
    <w:rsid w:val="001106F7"/>
    <w:rsid w:val="00111F8B"/>
    <w:rsid w:val="0011332F"/>
    <w:rsid w:val="00113E67"/>
    <w:rsid w:val="001145DC"/>
    <w:rsid w:val="001154D5"/>
    <w:rsid w:val="00115B0B"/>
    <w:rsid w:val="001162A6"/>
    <w:rsid w:val="00122A62"/>
    <w:rsid w:val="00122F93"/>
    <w:rsid w:val="00127836"/>
    <w:rsid w:val="0013023E"/>
    <w:rsid w:val="0013185E"/>
    <w:rsid w:val="00132CBD"/>
    <w:rsid w:val="00133D15"/>
    <w:rsid w:val="0013646D"/>
    <w:rsid w:val="00140A69"/>
    <w:rsid w:val="00140AB9"/>
    <w:rsid w:val="00141E08"/>
    <w:rsid w:val="00143C33"/>
    <w:rsid w:val="00146255"/>
    <w:rsid w:val="00147005"/>
    <w:rsid w:val="001500DE"/>
    <w:rsid w:val="00150E8B"/>
    <w:rsid w:val="001524C3"/>
    <w:rsid w:val="00153592"/>
    <w:rsid w:val="001547CB"/>
    <w:rsid w:val="001558DC"/>
    <w:rsid w:val="001573ED"/>
    <w:rsid w:val="00160C33"/>
    <w:rsid w:val="00161543"/>
    <w:rsid w:val="001622C8"/>
    <w:rsid w:val="001653B5"/>
    <w:rsid w:val="00165F90"/>
    <w:rsid w:val="00172CCA"/>
    <w:rsid w:val="00172DD7"/>
    <w:rsid w:val="001733E2"/>
    <w:rsid w:val="0017347B"/>
    <w:rsid w:val="0017420C"/>
    <w:rsid w:val="001744B3"/>
    <w:rsid w:val="00175BA4"/>
    <w:rsid w:val="00176788"/>
    <w:rsid w:val="00180B8A"/>
    <w:rsid w:val="001901C4"/>
    <w:rsid w:val="001905BA"/>
    <w:rsid w:val="00191DC7"/>
    <w:rsid w:val="00193EB0"/>
    <w:rsid w:val="00195A42"/>
    <w:rsid w:val="00195C6C"/>
    <w:rsid w:val="0019608B"/>
    <w:rsid w:val="001A4111"/>
    <w:rsid w:val="001A6016"/>
    <w:rsid w:val="001B0B0B"/>
    <w:rsid w:val="001B6F3B"/>
    <w:rsid w:val="001C0E55"/>
    <w:rsid w:val="001C4C0D"/>
    <w:rsid w:val="001C63EC"/>
    <w:rsid w:val="001C740C"/>
    <w:rsid w:val="001D0C4E"/>
    <w:rsid w:val="001D1456"/>
    <w:rsid w:val="001D3C80"/>
    <w:rsid w:val="001E0DCF"/>
    <w:rsid w:val="001E1994"/>
    <w:rsid w:val="001E27AD"/>
    <w:rsid w:val="001E32FB"/>
    <w:rsid w:val="001E480F"/>
    <w:rsid w:val="001E49D3"/>
    <w:rsid w:val="001E5568"/>
    <w:rsid w:val="001E7CF9"/>
    <w:rsid w:val="001F1AC1"/>
    <w:rsid w:val="001F21B5"/>
    <w:rsid w:val="001F2E73"/>
    <w:rsid w:val="001F2FCC"/>
    <w:rsid w:val="001F59D5"/>
    <w:rsid w:val="001F5CBA"/>
    <w:rsid w:val="00202819"/>
    <w:rsid w:val="0020299B"/>
    <w:rsid w:val="00203903"/>
    <w:rsid w:val="00203D48"/>
    <w:rsid w:val="002062CF"/>
    <w:rsid w:val="002070D3"/>
    <w:rsid w:val="00207411"/>
    <w:rsid w:val="00207D8E"/>
    <w:rsid w:val="002104F6"/>
    <w:rsid w:val="0021050D"/>
    <w:rsid w:val="002116F9"/>
    <w:rsid w:val="0021285D"/>
    <w:rsid w:val="00213E05"/>
    <w:rsid w:val="00214F51"/>
    <w:rsid w:val="00215EDB"/>
    <w:rsid w:val="00221778"/>
    <w:rsid w:val="002229E9"/>
    <w:rsid w:val="00226246"/>
    <w:rsid w:val="00227BE2"/>
    <w:rsid w:val="00232D9A"/>
    <w:rsid w:val="00233BAC"/>
    <w:rsid w:val="00233E7E"/>
    <w:rsid w:val="0023504F"/>
    <w:rsid w:val="00235CD4"/>
    <w:rsid w:val="002374FF"/>
    <w:rsid w:val="00241DFD"/>
    <w:rsid w:val="00244469"/>
    <w:rsid w:val="00250971"/>
    <w:rsid w:val="00251E91"/>
    <w:rsid w:val="00253334"/>
    <w:rsid w:val="002536B5"/>
    <w:rsid w:val="00255B42"/>
    <w:rsid w:val="00257240"/>
    <w:rsid w:val="00257E35"/>
    <w:rsid w:val="00257FA8"/>
    <w:rsid w:val="00260965"/>
    <w:rsid w:val="00262446"/>
    <w:rsid w:val="002639C0"/>
    <w:rsid w:val="002645FE"/>
    <w:rsid w:val="00264F3D"/>
    <w:rsid w:val="00266D54"/>
    <w:rsid w:val="00267802"/>
    <w:rsid w:val="00270E0E"/>
    <w:rsid w:val="00273886"/>
    <w:rsid w:val="00273DDF"/>
    <w:rsid w:val="00274478"/>
    <w:rsid w:val="0027785F"/>
    <w:rsid w:val="00280547"/>
    <w:rsid w:val="00280E92"/>
    <w:rsid w:val="00281B65"/>
    <w:rsid w:val="002876E5"/>
    <w:rsid w:val="002905E7"/>
    <w:rsid w:val="00291653"/>
    <w:rsid w:val="002926AA"/>
    <w:rsid w:val="002942B5"/>
    <w:rsid w:val="00294936"/>
    <w:rsid w:val="00294EB3"/>
    <w:rsid w:val="002A58DB"/>
    <w:rsid w:val="002B0886"/>
    <w:rsid w:val="002B5417"/>
    <w:rsid w:val="002B7D78"/>
    <w:rsid w:val="002C05EA"/>
    <w:rsid w:val="002C0B69"/>
    <w:rsid w:val="002C2A61"/>
    <w:rsid w:val="002C3FC8"/>
    <w:rsid w:val="002C45DA"/>
    <w:rsid w:val="002C66D7"/>
    <w:rsid w:val="002C75C6"/>
    <w:rsid w:val="002C7C22"/>
    <w:rsid w:val="002E59C3"/>
    <w:rsid w:val="002E5C9E"/>
    <w:rsid w:val="002E71D2"/>
    <w:rsid w:val="002E7969"/>
    <w:rsid w:val="002E7B18"/>
    <w:rsid w:val="002E7E69"/>
    <w:rsid w:val="002F032C"/>
    <w:rsid w:val="002F0B99"/>
    <w:rsid w:val="002F15FC"/>
    <w:rsid w:val="00304099"/>
    <w:rsid w:val="00304884"/>
    <w:rsid w:val="0030750F"/>
    <w:rsid w:val="00312B5C"/>
    <w:rsid w:val="003146E1"/>
    <w:rsid w:val="003153D2"/>
    <w:rsid w:val="003153F0"/>
    <w:rsid w:val="00323F8D"/>
    <w:rsid w:val="0033067E"/>
    <w:rsid w:val="003321DE"/>
    <w:rsid w:val="00336E6B"/>
    <w:rsid w:val="003370E2"/>
    <w:rsid w:val="00344901"/>
    <w:rsid w:val="003473D4"/>
    <w:rsid w:val="00350F79"/>
    <w:rsid w:val="003515CF"/>
    <w:rsid w:val="00357E83"/>
    <w:rsid w:val="003626E4"/>
    <w:rsid w:val="0036445C"/>
    <w:rsid w:val="00364D7E"/>
    <w:rsid w:val="00364E0E"/>
    <w:rsid w:val="003663DE"/>
    <w:rsid w:val="0036695A"/>
    <w:rsid w:val="00367045"/>
    <w:rsid w:val="00367D09"/>
    <w:rsid w:val="003722AF"/>
    <w:rsid w:val="00372D08"/>
    <w:rsid w:val="003737D3"/>
    <w:rsid w:val="003752B8"/>
    <w:rsid w:val="003763BD"/>
    <w:rsid w:val="003803D8"/>
    <w:rsid w:val="003822E0"/>
    <w:rsid w:val="00384F1B"/>
    <w:rsid w:val="00387CA7"/>
    <w:rsid w:val="00390530"/>
    <w:rsid w:val="003930EB"/>
    <w:rsid w:val="00393E58"/>
    <w:rsid w:val="00395393"/>
    <w:rsid w:val="003A1092"/>
    <w:rsid w:val="003A4F27"/>
    <w:rsid w:val="003A53F2"/>
    <w:rsid w:val="003B1319"/>
    <w:rsid w:val="003B36A3"/>
    <w:rsid w:val="003B6752"/>
    <w:rsid w:val="003B7863"/>
    <w:rsid w:val="003C286B"/>
    <w:rsid w:val="003C41C4"/>
    <w:rsid w:val="003C5454"/>
    <w:rsid w:val="003C61C5"/>
    <w:rsid w:val="003C64B1"/>
    <w:rsid w:val="003D4648"/>
    <w:rsid w:val="003D46A4"/>
    <w:rsid w:val="003D72C8"/>
    <w:rsid w:val="003E5F15"/>
    <w:rsid w:val="003E7076"/>
    <w:rsid w:val="003E767F"/>
    <w:rsid w:val="003E77D4"/>
    <w:rsid w:val="003E7F4D"/>
    <w:rsid w:val="003F0F88"/>
    <w:rsid w:val="003F39E7"/>
    <w:rsid w:val="003F7425"/>
    <w:rsid w:val="00400AB0"/>
    <w:rsid w:val="00402B58"/>
    <w:rsid w:val="00406D3C"/>
    <w:rsid w:val="0041095D"/>
    <w:rsid w:val="00411615"/>
    <w:rsid w:val="00420BF9"/>
    <w:rsid w:val="00425F85"/>
    <w:rsid w:val="004266FA"/>
    <w:rsid w:val="004313AE"/>
    <w:rsid w:val="00431D49"/>
    <w:rsid w:val="004334EB"/>
    <w:rsid w:val="0044537D"/>
    <w:rsid w:val="004511F5"/>
    <w:rsid w:val="00453099"/>
    <w:rsid w:val="00453589"/>
    <w:rsid w:val="004535D7"/>
    <w:rsid w:val="00455464"/>
    <w:rsid w:val="00455653"/>
    <w:rsid w:val="0045648F"/>
    <w:rsid w:val="00464253"/>
    <w:rsid w:val="0046761A"/>
    <w:rsid w:val="00470326"/>
    <w:rsid w:val="004711AD"/>
    <w:rsid w:val="00480945"/>
    <w:rsid w:val="00481CAE"/>
    <w:rsid w:val="00483168"/>
    <w:rsid w:val="00483BC5"/>
    <w:rsid w:val="004853D3"/>
    <w:rsid w:val="0048586E"/>
    <w:rsid w:val="004861FB"/>
    <w:rsid w:val="00487B7A"/>
    <w:rsid w:val="00487F28"/>
    <w:rsid w:val="00496DBF"/>
    <w:rsid w:val="004A0167"/>
    <w:rsid w:val="004A1268"/>
    <w:rsid w:val="004A2C9F"/>
    <w:rsid w:val="004A4A3B"/>
    <w:rsid w:val="004A4A47"/>
    <w:rsid w:val="004A5959"/>
    <w:rsid w:val="004A5F70"/>
    <w:rsid w:val="004A75C1"/>
    <w:rsid w:val="004B02B9"/>
    <w:rsid w:val="004B1890"/>
    <w:rsid w:val="004B3D98"/>
    <w:rsid w:val="004B5538"/>
    <w:rsid w:val="004B7BD6"/>
    <w:rsid w:val="004C3AC7"/>
    <w:rsid w:val="004C3FBB"/>
    <w:rsid w:val="004C444F"/>
    <w:rsid w:val="004C567C"/>
    <w:rsid w:val="004C58E5"/>
    <w:rsid w:val="004D0890"/>
    <w:rsid w:val="004D1D2C"/>
    <w:rsid w:val="004D2031"/>
    <w:rsid w:val="004D29F0"/>
    <w:rsid w:val="004D2C19"/>
    <w:rsid w:val="004D3674"/>
    <w:rsid w:val="004D4A6D"/>
    <w:rsid w:val="004E1C2A"/>
    <w:rsid w:val="004E4EE9"/>
    <w:rsid w:val="004E6A3A"/>
    <w:rsid w:val="004E6BB0"/>
    <w:rsid w:val="004F3359"/>
    <w:rsid w:val="004F3AF1"/>
    <w:rsid w:val="00501FCB"/>
    <w:rsid w:val="005026C8"/>
    <w:rsid w:val="00502CC8"/>
    <w:rsid w:val="00503C92"/>
    <w:rsid w:val="00512A58"/>
    <w:rsid w:val="00516FA6"/>
    <w:rsid w:val="00521BAE"/>
    <w:rsid w:val="00522344"/>
    <w:rsid w:val="00523F7D"/>
    <w:rsid w:val="0052519C"/>
    <w:rsid w:val="005254D4"/>
    <w:rsid w:val="00525B90"/>
    <w:rsid w:val="00526ACA"/>
    <w:rsid w:val="00527F1E"/>
    <w:rsid w:val="00532F1C"/>
    <w:rsid w:val="0053364F"/>
    <w:rsid w:val="00534E59"/>
    <w:rsid w:val="00535DBB"/>
    <w:rsid w:val="00537530"/>
    <w:rsid w:val="00537D53"/>
    <w:rsid w:val="005413BA"/>
    <w:rsid w:val="00541B0F"/>
    <w:rsid w:val="005423F2"/>
    <w:rsid w:val="00542EF8"/>
    <w:rsid w:val="00545181"/>
    <w:rsid w:val="005467D0"/>
    <w:rsid w:val="00546C87"/>
    <w:rsid w:val="0054786F"/>
    <w:rsid w:val="00551542"/>
    <w:rsid w:val="00551EB6"/>
    <w:rsid w:val="005561CC"/>
    <w:rsid w:val="00561B67"/>
    <w:rsid w:val="005625E9"/>
    <w:rsid w:val="005671FB"/>
    <w:rsid w:val="005733DD"/>
    <w:rsid w:val="00574391"/>
    <w:rsid w:val="00575201"/>
    <w:rsid w:val="005759F1"/>
    <w:rsid w:val="00580C65"/>
    <w:rsid w:val="00581209"/>
    <w:rsid w:val="005812C0"/>
    <w:rsid w:val="00582B3F"/>
    <w:rsid w:val="0058447B"/>
    <w:rsid w:val="00584802"/>
    <w:rsid w:val="005863E9"/>
    <w:rsid w:val="00587D0C"/>
    <w:rsid w:val="00590125"/>
    <w:rsid w:val="00591929"/>
    <w:rsid w:val="00592FEE"/>
    <w:rsid w:val="00594A1D"/>
    <w:rsid w:val="005A0AF8"/>
    <w:rsid w:val="005A20A3"/>
    <w:rsid w:val="005A5CA7"/>
    <w:rsid w:val="005A6E2C"/>
    <w:rsid w:val="005B0D27"/>
    <w:rsid w:val="005B134B"/>
    <w:rsid w:val="005B1758"/>
    <w:rsid w:val="005B2980"/>
    <w:rsid w:val="005B42F8"/>
    <w:rsid w:val="005C6460"/>
    <w:rsid w:val="005D069D"/>
    <w:rsid w:val="005D2C52"/>
    <w:rsid w:val="005D363D"/>
    <w:rsid w:val="005D5679"/>
    <w:rsid w:val="005D5A91"/>
    <w:rsid w:val="005D5CB4"/>
    <w:rsid w:val="005E2292"/>
    <w:rsid w:val="005E2726"/>
    <w:rsid w:val="005E3CB4"/>
    <w:rsid w:val="005E4ADA"/>
    <w:rsid w:val="005E589F"/>
    <w:rsid w:val="005E7232"/>
    <w:rsid w:val="005F07FA"/>
    <w:rsid w:val="005F09AD"/>
    <w:rsid w:val="005F12EE"/>
    <w:rsid w:val="005F3A8B"/>
    <w:rsid w:val="005F4CC1"/>
    <w:rsid w:val="005F6079"/>
    <w:rsid w:val="005F65F1"/>
    <w:rsid w:val="00601352"/>
    <w:rsid w:val="006019E5"/>
    <w:rsid w:val="0060304D"/>
    <w:rsid w:val="00605F58"/>
    <w:rsid w:val="006112C9"/>
    <w:rsid w:val="006113BA"/>
    <w:rsid w:val="0061233D"/>
    <w:rsid w:val="00614DB9"/>
    <w:rsid w:val="00621FD8"/>
    <w:rsid w:val="00627E0A"/>
    <w:rsid w:val="0063004E"/>
    <w:rsid w:val="0063059F"/>
    <w:rsid w:val="00634154"/>
    <w:rsid w:val="00635A0C"/>
    <w:rsid w:val="006365C2"/>
    <w:rsid w:val="0063737E"/>
    <w:rsid w:val="00637A10"/>
    <w:rsid w:val="00640628"/>
    <w:rsid w:val="0064396C"/>
    <w:rsid w:val="00643F45"/>
    <w:rsid w:val="00645C86"/>
    <w:rsid w:val="0064623C"/>
    <w:rsid w:val="00646EC2"/>
    <w:rsid w:val="006471C0"/>
    <w:rsid w:val="00653059"/>
    <w:rsid w:val="0065665E"/>
    <w:rsid w:val="006575C2"/>
    <w:rsid w:val="00660314"/>
    <w:rsid w:val="0066122F"/>
    <w:rsid w:val="006633B6"/>
    <w:rsid w:val="00664E7B"/>
    <w:rsid w:val="0067020F"/>
    <w:rsid w:val="00671019"/>
    <w:rsid w:val="006715E1"/>
    <w:rsid w:val="00672A16"/>
    <w:rsid w:val="006739CC"/>
    <w:rsid w:val="00675E22"/>
    <w:rsid w:val="00677B19"/>
    <w:rsid w:val="0068042C"/>
    <w:rsid w:val="00680E54"/>
    <w:rsid w:val="00683935"/>
    <w:rsid w:val="00685494"/>
    <w:rsid w:val="006856DA"/>
    <w:rsid w:val="006861F5"/>
    <w:rsid w:val="0069177A"/>
    <w:rsid w:val="00694E1F"/>
    <w:rsid w:val="0069605E"/>
    <w:rsid w:val="006973A0"/>
    <w:rsid w:val="006A2A75"/>
    <w:rsid w:val="006A3C95"/>
    <w:rsid w:val="006A57A9"/>
    <w:rsid w:val="006B2CA7"/>
    <w:rsid w:val="006B3386"/>
    <w:rsid w:val="006B76CA"/>
    <w:rsid w:val="006B7EBA"/>
    <w:rsid w:val="006C1E2B"/>
    <w:rsid w:val="006C521A"/>
    <w:rsid w:val="006D09F5"/>
    <w:rsid w:val="006D12F3"/>
    <w:rsid w:val="006D1503"/>
    <w:rsid w:val="006D48CB"/>
    <w:rsid w:val="006D5361"/>
    <w:rsid w:val="006D66A7"/>
    <w:rsid w:val="006E13B5"/>
    <w:rsid w:val="006E1BCE"/>
    <w:rsid w:val="006E34B5"/>
    <w:rsid w:val="006E6C90"/>
    <w:rsid w:val="006F0C2F"/>
    <w:rsid w:val="006F4237"/>
    <w:rsid w:val="00703979"/>
    <w:rsid w:val="00704DF3"/>
    <w:rsid w:val="00710826"/>
    <w:rsid w:val="00713B85"/>
    <w:rsid w:val="00713E1B"/>
    <w:rsid w:val="00715C86"/>
    <w:rsid w:val="007203A8"/>
    <w:rsid w:val="007247B1"/>
    <w:rsid w:val="00725B2A"/>
    <w:rsid w:val="00727B89"/>
    <w:rsid w:val="00731724"/>
    <w:rsid w:val="00732524"/>
    <w:rsid w:val="00734218"/>
    <w:rsid w:val="00735C10"/>
    <w:rsid w:val="00737CEE"/>
    <w:rsid w:val="007405E8"/>
    <w:rsid w:val="00744172"/>
    <w:rsid w:val="00744B0C"/>
    <w:rsid w:val="0074700D"/>
    <w:rsid w:val="00753D71"/>
    <w:rsid w:val="00757074"/>
    <w:rsid w:val="007572E5"/>
    <w:rsid w:val="0075782E"/>
    <w:rsid w:val="00761595"/>
    <w:rsid w:val="00762A44"/>
    <w:rsid w:val="00764065"/>
    <w:rsid w:val="0076450C"/>
    <w:rsid w:val="00764EF4"/>
    <w:rsid w:val="007677DF"/>
    <w:rsid w:val="00767D03"/>
    <w:rsid w:val="00767E2E"/>
    <w:rsid w:val="0077049C"/>
    <w:rsid w:val="00771566"/>
    <w:rsid w:val="007727EA"/>
    <w:rsid w:val="00772D17"/>
    <w:rsid w:val="0077586E"/>
    <w:rsid w:val="00775E86"/>
    <w:rsid w:val="00776A23"/>
    <w:rsid w:val="00777483"/>
    <w:rsid w:val="00777560"/>
    <w:rsid w:val="00781424"/>
    <w:rsid w:val="0078384B"/>
    <w:rsid w:val="00783AC0"/>
    <w:rsid w:val="007856AA"/>
    <w:rsid w:val="007879E9"/>
    <w:rsid w:val="00790238"/>
    <w:rsid w:val="007924E8"/>
    <w:rsid w:val="00794473"/>
    <w:rsid w:val="00794A47"/>
    <w:rsid w:val="00795B6D"/>
    <w:rsid w:val="00796083"/>
    <w:rsid w:val="00796ADB"/>
    <w:rsid w:val="00797465"/>
    <w:rsid w:val="007A003D"/>
    <w:rsid w:val="007A023E"/>
    <w:rsid w:val="007A0610"/>
    <w:rsid w:val="007A3E8A"/>
    <w:rsid w:val="007A548D"/>
    <w:rsid w:val="007A7116"/>
    <w:rsid w:val="007A790F"/>
    <w:rsid w:val="007B39F0"/>
    <w:rsid w:val="007B4926"/>
    <w:rsid w:val="007B604C"/>
    <w:rsid w:val="007B76D6"/>
    <w:rsid w:val="007C0AEF"/>
    <w:rsid w:val="007C7013"/>
    <w:rsid w:val="007D01FC"/>
    <w:rsid w:val="007D1B2F"/>
    <w:rsid w:val="007D32A0"/>
    <w:rsid w:val="007D50FC"/>
    <w:rsid w:val="007D561C"/>
    <w:rsid w:val="007D606B"/>
    <w:rsid w:val="007D6B1A"/>
    <w:rsid w:val="007E0B20"/>
    <w:rsid w:val="007E3055"/>
    <w:rsid w:val="007E32E9"/>
    <w:rsid w:val="007E375A"/>
    <w:rsid w:val="007E45B0"/>
    <w:rsid w:val="007E464B"/>
    <w:rsid w:val="007E6765"/>
    <w:rsid w:val="007F01BC"/>
    <w:rsid w:val="007F098E"/>
    <w:rsid w:val="007F0AB9"/>
    <w:rsid w:val="007F2920"/>
    <w:rsid w:val="007F34A3"/>
    <w:rsid w:val="007F4ED8"/>
    <w:rsid w:val="007F57A5"/>
    <w:rsid w:val="007F57A7"/>
    <w:rsid w:val="007F6108"/>
    <w:rsid w:val="007F6405"/>
    <w:rsid w:val="007F698D"/>
    <w:rsid w:val="00801D82"/>
    <w:rsid w:val="00802498"/>
    <w:rsid w:val="008042C0"/>
    <w:rsid w:val="008100B2"/>
    <w:rsid w:val="00810C61"/>
    <w:rsid w:val="00812D7A"/>
    <w:rsid w:val="008141B8"/>
    <w:rsid w:val="00814200"/>
    <w:rsid w:val="00814FE9"/>
    <w:rsid w:val="00815702"/>
    <w:rsid w:val="008168E4"/>
    <w:rsid w:val="00817CC6"/>
    <w:rsid w:val="0082047D"/>
    <w:rsid w:val="00825452"/>
    <w:rsid w:val="008318CD"/>
    <w:rsid w:val="008421B8"/>
    <w:rsid w:val="00845797"/>
    <w:rsid w:val="00847589"/>
    <w:rsid w:val="00847D3D"/>
    <w:rsid w:val="0085069C"/>
    <w:rsid w:val="00853496"/>
    <w:rsid w:val="008540BE"/>
    <w:rsid w:val="00855BBF"/>
    <w:rsid w:val="00855C2A"/>
    <w:rsid w:val="00857F6B"/>
    <w:rsid w:val="008625CA"/>
    <w:rsid w:val="00864298"/>
    <w:rsid w:val="0086479C"/>
    <w:rsid w:val="00864995"/>
    <w:rsid w:val="00870C6A"/>
    <w:rsid w:val="0087298D"/>
    <w:rsid w:val="00872B03"/>
    <w:rsid w:val="008731FE"/>
    <w:rsid w:val="008750B3"/>
    <w:rsid w:val="008759E0"/>
    <w:rsid w:val="008770CA"/>
    <w:rsid w:val="00877972"/>
    <w:rsid w:val="00881474"/>
    <w:rsid w:val="008838AE"/>
    <w:rsid w:val="00883C4D"/>
    <w:rsid w:val="00886DB6"/>
    <w:rsid w:val="00890AA5"/>
    <w:rsid w:val="008923C1"/>
    <w:rsid w:val="00892F9B"/>
    <w:rsid w:val="008968EE"/>
    <w:rsid w:val="00896AE5"/>
    <w:rsid w:val="008A1736"/>
    <w:rsid w:val="008A53AB"/>
    <w:rsid w:val="008A5EF6"/>
    <w:rsid w:val="008B0ED1"/>
    <w:rsid w:val="008B1C27"/>
    <w:rsid w:val="008B2071"/>
    <w:rsid w:val="008B37F4"/>
    <w:rsid w:val="008B432C"/>
    <w:rsid w:val="008B5562"/>
    <w:rsid w:val="008B5B9F"/>
    <w:rsid w:val="008B753F"/>
    <w:rsid w:val="008C051E"/>
    <w:rsid w:val="008C156F"/>
    <w:rsid w:val="008C6444"/>
    <w:rsid w:val="008C6B7D"/>
    <w:rsid w:val="008D12B3"/>
    <w:rsid w:val="008D5802"/>
    <w:rsid w:val="008D66F8"/>
    <w:rsid w:val="008D6906"/>
    <w:rsid w:val="008E18EC"/>
    <w:rsid w:val="008E49A8"/>
    <w:rsid w:val="008F1A2D"/>
    <w:rsid w:val="008F2665"/>
    <w:rsid w:val="008F32F9"/>
    <w:rsid w:val="008F4118"/>
    <w:rsid w:val="008F5574"/>
    <w:rsid w:val="008F58B6"/>
    <w:rsid w:val="008F5EF0"/>
    <w:rsid w:val="008F5F27"/>
    <w:rsid w:val="008F60A5"/>
    <w:rsid w:val="00900A02"/>
    <w:rsid w:val="009012E6"/>
    <w:rsid w:val="00903BFC"/>
    <w:rsid w:val="00906C71"/>
    <w:rsid w:val="009102FA"/>
    <w:rsid w:val="009148E2"/>
    <w:rsid w:val="00915AA1"/>
    <w:rsid w:val="0091706A"/>
    <w:rsid w:val="00920395"/>
    <w:rsid w:val="00920E97"/>
    <w:rsid w:val="00920EF5"/>
    <w:rsid w:val="009264A0"/>
    <w:rsid w:val="00936E9A"/>
    <w:rsid w:val="00941401"/>
    <w:rsid w:val="009417CB"/>
    <w:rsid w:val="00941BAF"/>
    <w:rsid w:val="009463DF"/>
    <w:rsid w:val="0095146C"/>
    <w:rsid w:val="00953DD1"/>
    <w:rsid w:val="00954394"/>
    <w:rsid w:val="00956334"/>
    <w:rsid w:val="00957A9E"/>
    <w:rsid w:val="00965A4D"/>
    <w:rsid w:val="00967E63"/>
    <w:rsid w:val="00970A24"/>
    <w:rsid w:val="00974543"/>
    <w:rsid w:val="00974FD5"/>
    <w:rsid w:val="009759B8"/>
    <w:rsid w:val="009765F0"/>
    <w:rsid w:val="009806B6"/>
    <w:rsid w:val="009808A7"/>
    <w:rsid w:val="009830FD"/>
    <w:rsid w:val="00985E3F"/>
    <w:rsid w:val="00986051"/>
    <w:rsid w:val="0099145F"/>
    <w:rsid w:val="00993221"/>
    <w:rsid w:val="0099406B"/>
    <w:rsid w:val="009944F6"/>
    <w:rsid w:val="00994888"/>
    <w:rsid w:val="009965EF"/>
    <w:rsid w:val="00997468"/>
    <w:rsid w:val="00997974"/>
    <w:rsid w:val="00997D6B"/>
    <w:rsid w:val="009A0C6E"/>
    <w:rsid w:val="009A1281"/>
    <w:rsid w:val="009A1282"/>
    <w:rsid w:val="009A1ED6"/>
    <w:rsid w:val="009A2433"/>
    <w:rsid w:val="009A2E84"/>
    <w:rsid w:val="009A4284"/>
    <w:rsid w:val="009A7CC5"/>
    <w:rsid w:val="009B07B5"/>
    <w:rsid w:val="009B2BF8"/>
    <w:rsid w:val="009B38F6"/>
    <w:rsid w:val="009B6085"/>
    <w:rsid w:val="009B6611"/>
    <w:rsid w:val="009B77A4"/>
    <w:rsid w:val="009C00F8"/>
    <w:rsid w:val="009C25E1"/>
    <w:rsid w:val="009C2797"/>
    <w:rsid w:val="009C3904"/>
    <w:rsid w:val="009C4A5E"/>
    <w:rsid w:val="009D24F9"/>
    <w:rsid w:val="009D5810"/>
    <w:rsid w:val="009D6536"/>
    <w:rsid w:val="009D790C"/>
    <w:rsid w:val="009E0644"/>
    <w:rsid w:val="009E0CD2"/>
    <w:rsid w:val="009E185D"/>
    <w:rsid w:val="009E1C0E"/>
    <w:rsid w:val="009E21D8"/>
    <w:rsid w:val="009E36F4"/>
    <w:rsid w:val="009E560F"/>
    <w:rsid w:val="009E5E1F"/>
    <w:rsid w:val="009E6E56"/>
    <w:rsid w:val="009E7FF9"/>
    <w:rsid w:val="009F0677"/>
    <w:rsid w:val="00A00C8B"/>
    <w:rsid w:val="00A04D8B"/>
    <w:rsid w:val="00A04FDB"/>
    <w:rsid w:val="00A05AF2"/>
    <w:rsid w:val="00A06186"/>
    <w:rsid w:val="00A105B6"/>
    <w:rsid w:val="00A1206E"/>
    <w:rsid w:val="00A12D4C"/>
    <w:rsid w:val="00A13412"/>
    <w:rsid w:val="00A2119C"/>
    <w:rsid w:val="00A23111"/>
    <w:rsid w:val="00A24761"/>
    <w:rsid w:val="00A264CD"/>
    <w:rsid w:val="00A26E34"/>
    <w:rsid w:val="00A27A15"/>
    <w:rsid w:val="00A30389"/>
    <w:rsid w:val="00A305E3"/>
    <w:rsid w:val="00A30A7D"/>
    <w:rsid w:val="00A32B27"/>
    <w:rsid w:val="00A346A7"/>
    <w:rsid w:val="00A4376B"/>
    <w:rsid w:val="00A439C2"/>
    <w:rsid w:val="00A4473B"/>
    <w:rsid w:val="00A45BCF"/>
    <w:rsid w:val="00A516D0"/>
    <w:rsid w:val="00A518C3"/>
    <w:rsid w:val="00A53299"/>
    <w:rsid w:val="00A543BE"/>
    <w:rsid w:val="00A54E96"/>
    <w:rsid w:val="00A568B9"/>
    <w:rsid w:val="00A5777C"/>
    <w:rsid w:val="00A57A03"/>
    <w:rsid w:val="00A60503"/>
    <w:rsid w:val="00A60B00"/>
    <w:rsid w:val="00A620FB"/>
    <w:rsid w:val="00A6263A"/>
    <w:rsid w:val="00A6280F"/>
    <w:rsid w:val="00A64294"/>
    <w:rsid w:val="00A65F10"/>
    <w:rsid w:val="00A66D15"/>
    <w:rsid w:val="00A67A94"/>
    <w:rsid w:val="00A709DD"/>
    <w:rsid w:val="00A730A1"/>
    <w:rsid w:val="00A74097"/>
    <w:rsid w:val="00A757EF"/>
    <w:rsid w:val="00A75C7C"/>
    <w:rsid w:val="00A833B5"/>
    <w:rsid w:val="00A86480"/>
    <w:rsid w:val="00A8691F"/>
    <w:rsid w:val="00A9018F"/>
    <w:rsid w:val="00A90642"/>
    <w:rsid w:val="00A94E32"/>
    <w:rsid w:val="00A968C8"/>
    <w:rsid w:val="00AA05D2"/>
    <w:rsid w:val="00AA1296"/>
    <w:rsid w:val="00AA3FE6"/>
    <w:rsid w:val="00AA6376"/>
    <w:rsid w:val="00AA7DDA"/>
    <w:rsid w:val="00AB18EE"/>
    <w:rsid w:val="00AB4952"/>
    <w:rsid w:val="00AB68F5"/>
    <w:rsid w:val="00AB73D2"/>
    <w:rsid w:val="00AC6BDE"/>
    <w:rsid w:val="00AC6D34"/>
    <w:rsid w:val="00AD1A70"/>
    <w:rsid w:val="00AD4E90"/>
    <w:rsid w:val="00AE3C33"/>
    <w:rsid w:val="00AE5AB5"/>
    <w:rsid w:val="00AE5B0E"/>
    <w:rsid w:val="00AE7CFF"/>
    <w:rsid w:val="00AE7E69"/>
    <w:rsid w:val="00AF01D9"/>
    <w:rsid w:val="00AF02A2"/>
    <w:rsid w:val="00AF0BA6"/>
    <w:rsid w:val="00AF37B2"/>
    <w:rsid w:val="00AF63DD"/>
    <w:rsid w:val="00AF7951"/>
    <w:rsid w:val="00B0022F"/>
    <w:rsid w:val="00B008ED"/>
    <w:rsid w:val="00B01664"/>
    <w:rsid w:val="00B01719"/>
    <w:rsid w:val="00B04CA3"/>
    <w:rsid w:val="00B06C48"/>
    <w:rsid w:val="00B06E15"/>
    <w:rsid w:val="00B11820"/>
    <w:rsid w:val="00B11F50"/>
    <w:rsid w:val="00B1237A"/>
    <w:rsid w:val="00B14242"/>
    <w:rsid w:val="00B14605"/>
    <w:rsid w:val="00B152FC"/>
    <w:rsid w:val="00B15BC5"/>
    <w:rsid w:val="00B21455"/>
    <w:rsid w:val="00B23B26"/>
    <w:rsid w:val="00B245BD"/>
    <w:rsid w:val="00B25087"/>
    <w:rsid w:val="00B273EC"/>
    <w:rsid w:val="00B31BC6"/>
    <w:rsid w:val="00B34A79"/>
    <w:rsid w:val="00B35853"/>
    <w:rsid w:val="00B42998"/>
    <w:rsid w:val="00B4669A"/>
    <w:rsid w:val="00B53F09"/>
    <w:rsid w:val="00B542DC"/>
    <w:rsid w:val="00B63269"/>
    <w:rsid w:val="00B633B3"/>
    <w:rsid w:val="00B63A41"/>
    <w:rsid w:val="00B63E6E"/>
    <w:rsid w:val="00B727A3"/>
    <w:rsid w:val="00B76D65"/>
    <w:rsid w:val="00B8257A"/>
    <w:rsid w:val="00B851BB"/>
    <w:rsid w:val="00B86443"/>
    <w:rsid w:val="00B87941"/>
    <w:rsid w:val="00B905DE"/>
    <w:rsid w:val="00B94514"/>
    <w:rsid w:val="00B94A89"/>
    <w:rsid w:val="00B96790"/>
    <w:rsid w:val="00B96940"/>
    <w:rsid w:val="00BB0FCD"/>
    <w:rsid w:val="00BB446E"/>
    <w:rsid w:val="00BC196E"/>
    <w:rsid w:val="00BC3875"/>
    <w:rsid w:val="00BC4019"/>
    <w:rsid w:val="00BC5FB9"/>
    <w:rsid w:val="00BD1997"/>
    <w:rsid w:val="00BD547B"/>
    <w:rsid w:val="00BD7518"/>
    <w:rsid w:val="00BE0060"/>
    <w:rsid w:val="00BE1AF3"/>
    <w:rsid w:val="00BE2AA5"/>
    <w:rsid w:val="00BE2C46"/>
    <w:rsid w:val="00BE3412"/>
    <w:rsid w:val="00BE3F34"/>
    <w:rsid w:val="00BE62FE"/>
    <w:rsid w:val="00BE64F7"/>
    <w:rsid w:val="00BF065D"/>
    <w:rsid w:val="00BF1A08"/>
    <w:rsid w:val="00BF2503"/>
    <w:rsid w:val="00BF5490"/>
    <w:rsid w:val="00BF7F62"/>
    <w:rsid w:val="00C0029B"/>
    <w:rsid w:val="00C00321"/>
    <w:rsid w:val="00C0279A"/>
    <w:rsid w:val="00C056D6"/>
    <w:rsid w:val="00C1161A"/>
    <w:rsid w:val="00C14DAD"/>
    <w:rsid w:val="00C20E71"/>
    <w:rsid w:val="00C230A9"/>
    <w:rsid w:val="00C2772D"/>
    <w:rsid w:val="00C30C4C"/>
    <w:rsid w:val="00C31CC1"/>
    <w:rsid w:val="00C355F8"/>
    <w:rsid w:val="00C37CD2"/>
    <w:rsid w:val="00C400B4"/>
    <w:rsid w:val="00C4188F"/>
    <w:rsid w:val="00C4324E"/>
    <w:rsid w:val="00C4719A"/>
    <w:rsid w:val="00C52B80"/>
    <w:rsid w:val="00C5664B"/>
    <w:rsid w:val="00C567DC"/>
    <w:rsid w:val="00C60D72"/>
    <w:rsid w:val="00C61627"/>
    <w:rsid w:val="00C626A5"/>
    <w:rsid w:val="00C64B4A"/>
    <w:rsid w:val="00C66292"/>
    <w:rsid w:val="00C67057"/>
    <w:rsid w:val="00C67C84"/>
    <w:rsid w:val="00C76929"/>
    <w:rsid w:val="00C76AC2"/>
    <w:rsid w:val="00C77FDD"/>
    <w:rsid w:val="00C8077F"/>
    <w:rsid w:val="00C80F52"/>
    <w:rsid w:val="00C84ED4"/>
    <w:rsid w:val="00C84EF1"/>
    <w:rsid w:val="00C86EF4"/>
    <w:rsid w:val="00C90C71"/>
    <w:rsid w:val="00C916E5"/>
    <w:rsid w:val="00C91E6C"/>
    <w:rsid w:val="00C92B0C"/>
    <w:rsid w:val="00C933DF"/>
    <w:rsid w:val="00C93BAE"/>
    <w:rsid w:val="00C947D9"/>
    <w:rsid w:val="00C9620A"/>
    <w:rsid w:val="00C9694F"/>
    <w:rsid w:val="00CA3649"/>
    <w:rsid w:val="00CA4669"/>
    <w:rsid w:val="00CA685E"/>
    <w:rsid w:val="00CA68A4"/>
    <w:rsid w:val="00CB0D1C"/>
    <w:rsid w:val="00CB149B"/>
    <w:rsid w:val="00CB390B"/>
    <w:rsid w:val="00CB7485"/>
    <w:rsid w:val="00CB74D6"/>
    <w:rsid w:val="00CC1028"/>
    <w:rsid w:val="00CC1087"/>
    <w:rsid w:val="00CC1549"/>
    <w:rsid w:val="00CC17D5"/>
    <w:rsid w:val="00CC1911"/>
    <w:rsid w:val="00CC671C"/>
    <w:rsid w:val="00CC6A71"/>
    <w:rsid w:val="00CD080C"/>
    <w:rsid w:val="00CD30FB"/>
    <w:rsid w:val="00CD407C"/>
    <w:rsid w:val="00CD6618"/>
    <w:rsid w:val="00CE3FD1"/>
    <w:rsid w:val="00CE50A3"/>
    <w:rsid w:val="00CE5954"/>
    <w:rsid w:val="00CF3BCB"/>
    <w:rsid w:val="00D0238D"/>
    <w:rsid w:val="00D0653C"/>
    <w:rsid w:val="00D16424"/>
    <w:rsid w:val="00D1672F"/>
    <w:rsid w:val="00D16E2A"/>
    <w:rsid w:val="00D1762C"/>
    <w:rsid w:val="00D24AE7"/>
    <w:rsid w:val="00D24B6F"/>
    <w:rsid w:val="00D256AC"/>
    <w:rsid w:val="00D26713"/>
    <w:rsid w:val="00D26ADD"/>
    <w:rsid w:val="00D3097C"/>
    <w:rsid w:val="00D30DDA"/>
    <w:rsid w:val="00D337C1"/>
    <w:rsid w:val="00D3503E"/>
    <w:rsid w:val="00D41522"/>
    <w:rsid w:val="00D415F5"/>
    <w:rsid w:val="00D44ACC"/>
    <w:rsid w:val="00D45D60"/>
    <w:rsid w:val="00D500B2"/>
    <w:rsid w:val="00D539DF"/>
    <w:rsid w:val="00D574D7"/>
    <w:rsid w:val="00D60DF1"/>
    <w:rsid w:val="00D618DC"/>
    <w:rsid w:val="00D61A95"/>
    <w:rsid w:val="00D61F80"/>
    <w:rsid w:val="00D62424"/>
    <w:rsid w:val="00D63C39"/>
    <w:rsid w:val="00D72092"/>
    <w:rsid w:val="00D72643"/>
    <w:rsid w:val="00D74EEC"/>
    <w:rsid w:val="00D75912"/>
    <w:rsid w:val="00D75C83"/>
    <w:rsid w:val="00D765A0"/>
    <w:rsid w:val="00D770D5"/>
    <w:rsid w:val="00D804D9"/>
    <w:rsid w:val="00D80B33"/>
    <w:rsid w:val="00D82FDC"/>
    <w:rsid w:val="00D83620"/>
    <w:rsid w:val="00D847D1"/>
    <w:rsid w:val="00D86A55"/>
    <w:rsid w:val="00D90AEA"/>
    <w:rsid w:val="00D90E5C"/>
    <w:rsid w:val="00D916FC"/>
    <w:rsid w:val="00D91F87"/>
    <w:rsid w:val="00D95A27"/>
    <w:rsid w:val="00D95DB5"/>
    <w:rsid w:val="00D960C2"/>
    <w:rsid w:val="00D97221"/>
    <w:rsid w:val="00DA2762"/>
    <w:rsid w:val="00DA32B9"/>
    <w:rsid w:val="00DA5F92"/>
    <w:rsid w:val="00DA5F9C"/>
    <w:rsid w:val="00DA6430"/>
    <w:rsid w:val="00DB1001"/>
    <w:rsid w:val="00DB1108"/>
    <w:rsid w:val="00DB3191"/>
    <w:rsid w:val="00DB4612"/>
    <w:rsid w:val="00DC010A"/>
    <w:rsid w:val="00DC267A"/>
    <w:rsid w:val="00DC3012"/>
    <w:rsid w:val="00DC3888"/>
    <w:rsid w:val="00DC7530"/>
    <w:rsid w:val="00DD2863"/>
    <w:rsid w:val="00DD3E8D"/>
    <w:rsid w:val="00DE444A"/>
    <w:rsid w:val="00DE4E2F"/>
    <w:rsid w:val="00DE6C5B"/>
    <w:rsid w:val="00DF096F"/>
    <w:rsid w:val="00E00332"/>
    <w:rsid w:val="00E01DCC"/>
    <w:rsid w:val="00E021E5"/>
    <w:rsid w:val="00E03941"/>
    <w:rsid w:val="00E03EE8"/>
    <w:rsid w:val="00E049D2"/>
    <w:rsid w:val="00E07D01"/>
    <w:rsid w:val="00E1586E"/>
    <w:rsid w:val="00E170BC"/>
    <w:rsid w:val="00E17964"/>
    <w:rsid w:val="00E204AF"/>
    <w:rsid w:val="00E206D2"/>
    <w:rsid w:val="00E24648"/>
    <w:rsid w:val="00E24E91"/>
    <w:rsid w:val="00E31B13"/>
    <w:rsid w:val="00E3202C"/>
    <w:rsid w:val="00E3254F"/>
    <w:rsid w:val="00E3342A"/>
    <w:rsid w:val="00E36EEA"/>
    <w:rsid w:val="00E37501"/>
    <w:rsid w:val="00E4348D"/>
    <w:rsid w:val="00E4468E"/>
    <w:rsid w:val="00E45012"/>
    <w:rsid w:val="00E45AE5"/>
    <w:rsid w:val="00E460E4"/>
    <w:rsid w:val="00E46E98"/>
    <w:rsid w:val="00E47674"/>
    <w:rsid w:val="00E52046"/>
    <w:rsid w:val="00E5282C"/>
    <w:rsid w:val="00E531DA"/>
    <w:rsid w:val="00E55C92"/>
    <w:rsid w:val="00E604EE"/>
    <w:rsid w:val="00E6063F"/>
    <w:rsid w:val="00E6235E"/>
    <w:rsid w:val="00E628E9"/>
    <w:rsid w:val="00E62B39"/>
    <w:rsid w:val="00E64F7B"/>
    <w:rsid w:val="00E70750"/>
    <w:rsid w:val="00E71CB3"/>
    <w:rsid w:val="00E71F65"/>
    <w:rsid w:val="00E755C1"/>
    <w:rsid w:val="00E83590"/>
    <w:rsid w:val="00E84CB2"/>
    <w:rsid w:val="00E950A0"/>
    <w:rsid w:val="00E956C1"/>
    <w:rsid w:val="00E958D9"/>
    <w:rsid w:val="00E96514"/>
    <w:rsid w:val="00E96ABC"/>
    <w:rsid w:val="00E979B9"/>
    <w:rsid w:val="00EA16D8"/>
    <w:rsid w:val="00EA22B9"/>
    <w:rsid w:val="00EA4307"/>
    <w:rsid w:val="00EA5563"/>
    <w:rsid w:val="00EA7B11"/>
    <w:rsid w:val="00EB01E2"/>
    <w:rsid w:val="00EB068E"/>
    <w:rsid w:val="00EB248E"/>
    <w:rsid w:val="00EB377D"/>
    <w:rsid w:val="00EB6EE0"/>
    <w:rsid w:val="00EB783E"/>
    <w:rsid w:val="00EC251C"/>
    <w:rsid w:val="00EC3273"/>
    <w:rsid w:val="00EC4A39"/>
    <w:rsid w:val="00EC4AAD"/>
    <w:rsid w:val="00EC4EA4"/>
    <w:rsid w:val="00EC767F"/>
    <w:rsid w:val="00ED02A4"/>
    <w:rsid w:val="00ED056E"/>
    <w:rsid w:val="00ED6356"/>
    <w:rsid w:val="00ED68B2"/>
    <w:rsid w:val="00ED718B"/>
    <w:rsid w:val="00EE0DE4"/>
    <w:rsid w:val="00EE26FF"/>
    <w:rsid w:val="00EE554E"/>
    <w:rsid w:val="00EE5F69"/>
    <w:rsid w:val="00EE7342"/>
    <w:rsid w:val="00EF6CBA"/>
    <w:rsid w:val="00EF7E3E"/>
    <w:rsid w:val="00F0082A"/>
    <w:rsid w:val="00F04DB8"/>
    <w:rsid w:val="00F10477"/>
    <w:rsid w:val="00F11B9E"/>
    <w:rsid w:val="00F1265A"/>
    <w:rsid w:val="00F12EB2"/>
    <w:rsid w:val="00F16587"/>
    <w:rsid w:val="00F17C53"/>
    <w:rsid w:val="00F200C4"/>
    <w:rsid w:val="00F21AE4"/>
    <w:rsid w:val="00F230E9"/>
    <w:rsid w:val="00F235DF"/>
    <w:rsid w:val="00F25604"/>
    <w:rsid w:val="00F31D3F"/>
    <w:rsid w:val="00F338A8"/>
    <w:rsid w:val="00F3561A"/>
    <w:rsid w:val="00F41D60"/>
    <w:rsid w:val="00F41E2F"/>
    <w:rsid w:val="00F44A8C"/>
    <w:rsid w:val="00F45026"/>
    <w:rsid w:val="00F4599E"/>
    <w:rsid w:val="00F506E7"/>
    <w:rsid w:val="00F5077C"/>
    <w:rsid w:val="00F5167B"/>
    <w:rsid w:val="00F52983"/>
    <w:rsid w:val="00F55F47"/>
    <w:rsid w:val="00F57A5F"/>
    <w:rsid w:val="00F60D96"/>
    <w:rsid w:val="00F61520"/>
    <w:rsid w:val="00F61FD1"/>
    <w:rsid w:val="00F62130"/>
    <w:rsid w:val="00F63A94"/>
    <w:rsid w:val="00F63D08"/>
    <w:rsid w:val="00F65403"/>
    <w:rsid w:val="00F66B02"/>
    <w:rsid w:val="00F72530"/>
    <w:rsid w:val="00F7480F"/>
    <w:rsid w:val="00F74A49"/>
    <w:rsid w:val="00F75B79"/>
    <w:rsid w:val="00F75FDE"/>
    <w:rsid w:val="00F81ADD"/>
    <w:rsid w:val="00F8639E"/>
    <w:rsid w:val="00F90406"/>
    <w:rsid w:val="00F92097"/>
    <w:rsid w:val="00F93E9E"/>
    <w:rsid w:val="00FA0C83"/>
    <w:rsid w:val="00FA5CCF"/>
    <w:rsid w:val="00FA6A1C"/>
    <w:rsid w:val="00FB0405"/>
    <w:rsid w:val="00FB1DEF"/>
    <w:rsid w:val="00FB303E"/>
    <w:rsid w:val="00FB434F"/>
    <w:rsid w:val="00FC3D02"/>
    <w:rsid w:val="00FC5CAE"/>
    <w:rsid w:val="00FD0234"/>
    <w:rsid w:val="00FD0A47"/>
    <w:rsid w:val="00FD0FF7"/>
    <w:rsid w:val="00FD22F7"/>
    <w:rsid w:val="00FD3234"/>
    <w:rsid w:val="00FD6998"/>
    <w:rsid w:val="00FD7033"/>
    <w:rsid w:val="00FE0A5C"/>
    <w:rsid w:val="00FE2178"/>
    <w:rsid w:val="00FE3364"/>
    <w:rsid w:val="00FE4F8C"/>
    <w:rsid w:val="00FE53B3"/>
    <w:rsid w:val="00FE7E00"/>
    <w:rsid w:val="00FF0D13"/>
    <w:rsid w:val="00FF17AF"/>
    <w:rsid w:val="00FF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BC4B33"/>
  <w15:docId w15:val="{E144CB69-3AAB-4BA7-9B75-7A5E5BBE6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locked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5648F"/>
    <w:pPr>
      <w:spacing w:before="360" w:after="360" w:line="360" w:lineRule="atLeast"/>
      <w:jc w:val="both"/>
    </w:pPr>
    <w:rPr>
      <w:rFonts w:ascii="Arial" w:eastAsia="Times New Roman" w:hAnsi="Arial" w:cs="Arial"/>
      <w:sz w:val="23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locked/>
    <w:rsid w:val="008759E0"/>
    <w:pPr>
      <w:keepNext/>
      <w:keepLines/>
      <w:pageBreakBefore/>
      <w:jc w:val="center"/>
      <w:outlineLvl w:val="0"/>
    </w:pPr>
    <w:rPr>
      <w:rFonts w:eastAsiaTheme="majorEastAsia" w:cstheme="majorBidi"/>
      <w:b/>
      <w:bCs/>
      <w:caps/>
      <w:sz w:val="26"/>
      <w:szCs w:val="26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8759E0"/>
    <w:pPr>
      <w:keepNext/>
      <w:pageBreakBefore/>
      <w:jc w:val="center"/>
      <w:outlineLvl w:val="1"/>
    </w:pPr>
    <w:rPr>
      <w:b/>
      <w:bCs/>
      <w:sz w:val="26"/>
      <w:szCs w:val="26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qFormat/>
    <w:locked/>
    <w:rsid w:val="008759E0"/>
    <w:pPr>
      <w:keepNext/>
      <w:jc w:val="center"/>
      <w:outlineLvl w:val="2"/>
    </w:pPr>
    <w:rPr>
      <w:rFonts w:cs="Times New Roman"/>
      <w:b/>
      <w:sz w:val="24"/>
      <w:szCs w:val="26"/>
    </w:rPr>
  </w:style>
  <w:style w:type="paragraph" w:styleId="berschrift4">
    <w:name w:val="heading 4"/>
    <w:basedOn w:val="berschrift2"/>
    <w:next w:val="Standard"/>
    <w:link w:val="berschrift4Zchn"/>
    <w:unhideWhenUsed/>
    <w:qFormat/>
    <w:locked/>
    <w:rsid w:val="00A32B27"/>
    <w:pPr>
      <w:keepLines/>
      <w:pageBreakBefore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rFonts w:eastAsiaTheme="majorEastAsia" w:cstheme="majorBidi"/>
      <w:bCs w:val="0"/>
      <w:iCs/>
      <w:sz w:val="24"/>
      <w:u w:val="none"/>
    </w:rPr>
  </w:style>
  <w:style w:type="paragraph" w:styleId="berschrift5">
    <w:name w:val="heading 5"/>
    <w:basedOn w:val="Standard"/>
    <w:next w:val="Standard"/>
    <w:link w:val="berschrift5Zchn"/>
    <w:qFormat/>
    <w:locked/>
    <w:rsid w:val="00920EF5"/>
    <w:pPr>
      <w:overflowPunct w:val="0"/>
      <w:autoSpaceDE w:val="0"/>
      <w:autoSpaceDN w:val="0"/>
      <w:adjustRightInd w:val="0"/>
      <w:spacing w:before="180"/>
      <w:textAlignment w:val="baseline"/>
      <w:outlineLvl w:val="4"/>
    </w:pPr>
    <w:rPr>
      <w:rFonts w:cs="Times New Roman"/>
      <w:b/>
      <w:szCs w:val="20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locked/>
    <w:rsid w:val="0020741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8759E0"/>
    <w:rPr>
      <w:rFonts w:ascii="Arial" w:eastAsiaTheme="majorEastAsia" w:hAnsi="Arial" w:cstheme="majorBidi"/>
      <w:b/>
      <w:bCs/>
      <w:caps/>
      <w:sz w:val="26"/>
      <w:szCs w:val="26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locked/>
    <w:rsid w:val="008759E0"/>
    <w:rPr>
      <w:rFonts w:ascii="Arial" w:eastAsia="Times New Roman" w:hAnsi="Arial" w:cs="Arial"/>
      <w:b/>
      <w:bCs/>
      <w:sz w:val="26"/>
      <w:szCs w:val="26"/>
      <w:u w:val="single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759E0"/>
    <w:rPr>
      <w:rFonts w:ascii="Arial" w:eastAsia="Times New Roman" w:hAnsi="Arial"/>
      <w:b/>
      <w:sz w:val="24"/>
      <w:szCs w:val="26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rsid w:val="00A32B27"/>
    <w:rPr>
      <w:rFonts w:ascii="Arial" w:eastAsiaTheme="majorEastAsia" w:hAnsi="Arial" w:cstheme="majorBidi"/>
      <w:b/>
      <w:iCs/>
      <w:sz w:val="24"/>
      <w:szCs w:val="26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rsid w:val="00920EF5"/>
    <w:rPr>
      <w:rFonts w:ascii="Arial" w:eastAsia="Times New Roman" w:hAnsi="Arial"/>
      <w:b/>
      <w:sz w:val="24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rsid w:val="000D3E3C"/>
    <w:pPr>
      <w:tabs>
        <w:tab w:val="left" w:pos="5954"/>
      </w:tabs>
      <w:spacing w:before="0" w:after="0" w:line="200" w:lineRule="exact"/>
      <w:jc w:val="left"/>
    </w:pPr>
    <w:rPr>
      <w:rFonts w:ascii="Arial Narrow" w:hAnsi="Arial Narrow" w:cs="Arial Narrow"/>
      <w:i/>
      <w:iCs/>
      <w:sz w:val="20"/>
      <w:szCs w:val="20"/>
    </w:rPr>
  </w:style>
  <w:style w:type="character" w:customStyle="1" w:styleId="FuzeileZchn">
    <w:name w:val="Fußzeile Zchn"/>
    <w:basedOn w:val="Absatz-Standardschriftart"/>
    <w:link w:val="Fuzeile"/>
    <w:uiPriority w:val="99"/>
    <w:locked/>
    <w:rsid w:val="000D3E3C"/>
    <w:rPr>
      <w:rFonts w:ascii="Arial Narrow" w:eastAsia="Times New Roman" w:hAnsi="Arial Narrow" w:cs="Arial Narrow"/>
      <w:i/>
      <w:iCs/>
      <w:sz w:val="20"/>
      <w:szCs w:val="20"/>
      <w:lang w:val="de-DE" w:eastAsia="de-DE"/>
    </w:rPr>
  </w:style>
  <w:style w:type="paragraph" w:styleId="Kopfzeile">
    <w:name w:val="header"/>
    <w:basedOn w:val="Standard"/>
    <w:link w:val="KopfzeileZchn"/>
    <w:rsid w:val="000D3E3C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 w:cs="Arial Narrow"/>
      <w:i/>
      <w:iCs/>
      <w:sz w:val="20"/>
      <w:szCs w:val="20"/>
    </w:rPr>
  </w:style>
  <w:style w:type="character" w:customStyle="1" w:styleId="KopfzeileZchn">
    <w:name w:val="Kopfzeile Zchn"/>
    <w:basedOn w:val="Absatz-Standardschriftart"/>
    <w:link w:val="Kopfzeile"/>
    <w:locked/>
    <w:rsid w:val="000D3E3C"/>
    <w:rPr>
      <w:rFonts w:ascii="Arial Narrow" w:eastAsia="Times New Roman" w:hAnsi="Arial Narrow" w:cs="Arial Narrow"/>
      <w:i/>
      <w:iCs/>
      <w:sz w:val="20"/>
      <w:szCs w:val="20"/>
      <w:lang w:val="de-DE" w:eastAsia="de-DE"/>
    </w:rPr>
  </w:style>
  <w:style w:type="paragraph" w:customStyle="1" w:styleId="Aufzhlung">
    <w:name w:val="Aufzählung"/>
    <w:basedOn w:val="Standard"/>
    <w:rsid w:val="00207411"/>
    <w:pPr>
      <w:pBdr>
        <w:top w:val="single" w:sz="4" w:space="1" w:color="A6A6A6"/>
        <w:left w:val="single" w:sz="4" w:space="4" w:color="A6A6A6"/>
        <w:bottom w:val="single" w:sz="4" w:space="1" w:color="A6A6A6"/>
        <w:right w:val="single" w:sz="4" w:space="4" w:color="A6A6A6"/>
      </w:pBdr>
      <w:tabs>
        <w:tab w:val="right" w:pos="8505"/>
      </w:tabs>
      <w:spacing w:before="0" w:after="0" w:line="240" w:lineRule="auto"/>
    </w:pPr>
    <w:rPr>
      <w:rFonts w:ascii="Arial Narrow" w:hAnsi="Arial Narrow" w:cs="Arial Narrow"/>
      <w:sz w:val="22"/>
      <w:szCs w:val="20"/>
    </w:rPr>
  </w:style>
  <w:style w:type="paragraph" w:customStyle="1" w:styleId="Infoblock">
    <w:name w:val="Infoblock"/>
    <w:basedOn w:val="Standard"/>
    <w:rsid w:val="00590125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18"/>
      <w:szCs w:val="18"/>
    </w:rPr>
  </w:style>
  <w:style w:type="paragraph" w:customStyle="1" w:styleId="AufzhlungTitel">
    <w:name w:val="Aufzählung Titel"/>
    <w:basedOn w:val="Aufzhlung"/>
    <w:next w:val="Aufzhlung"/>
    <w:rsid w:val="009E7FF9"/>
    <w:pPr>
      <w:keepNext/>
      <w:shd w:val="pct10" w:color="auto" w:fill="FFFFFF"/>
      <w:tabs>
        <w:tab w:val="left" w:pos="340"/>
      </w:tabs>
    </w:pPr>
    <w:rPr>
      <w:b/>
      <w:bCs/>
      <w:lang w:val="en-GB"/>
    </w:rPr>
  </w:style>
  <w:style w:type="character" w:styleId="Hyperlink">
    <w:name w:val="Hyperlink"/>
    <w:aliases w:val="link"/>
    <w:basedOn w:val="Absatz-Standardschriftart"/>
    <w:uiPriority w:val="99"/>
    <w:rsid w:val="00F3561A"/>
    <w:rPr>
      <w:rFonts w:ascii="Arial" w:hAnsi="Arial"/>
      <w:b/>
      <w:color w:val="auto"/>
      <w:sz w:val="23"/>
      <w:u w:val="none"/>
    </w:rPr>
  </w:style>
  <w:style w:type="paragraph" w:styleId="Sprechblasentext">
    <w:name w:val="Balloon Text"/>
    <w:basedOn w:val="Standard"/>
    <w:link w:val="SprechblasentextZchn"/>
    <w:semiHidden/>
    <w:unhideWhenUsed/>
    <w:rsid w:val="00D16E2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D16E2A"/>
    <w:rPr>
      <w:rFonts w:ascii="Lucida Grande" w:eastAsia="Times New Roman" w:hAnsi="Lucida Grande" w:cs="Lucida Grande"/>
      <w:sz w:val="18"/>
      <w:szCs w:val="18"/>
      <w:lang w:val="de-DE" w:eastAsia="de-DE"/>
    </w:rPr>
  </w:style>
  <w:style w:type="table" w:styleId="Tabellenraster">
    <w:name w:val="Table Grid"/>
    <w:basedOn w:val="NormaleTabelle"/>
    <w:uiPriority w:val="59"/>
    <w:locked/>
    <w:rsid w:val="00920EF5"/>
    <w:rPr>
      <w:rFonts w:asciiTheme="minorHAnsi" w:eastAsiaTheme="minorEastAsia" w:hAnsiTheme="minorHAnsi" w:cstheme="minorBidi"/>
      <w:sz w:val="24"/>
      <w:szCs w:val="24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D16E2A"/>
    <w:pPr>
      <w:spacing w:after="0" w:line="240" w:lineRule="auto"/>
    </w:pPr>
    <w:rPr>
      <w:rFonts w:ascii="Lucida Grande" w:hAnsi="Lucida Grande" w:cs="Lucida Grande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16E2A"/>
    <w:rPr>
      <w:rFonts w:ascii="Lucida Grande" w:eastAsia="Times New Roman" w:hAnsi="Lucida Grande" w:cs="Lucida Grande"/>
      <w:sz w:val="24"/>
      <w:szCs w:val="24"/>
      <w:lang w:val="de-DE" w:eastAsia="de-DE"/>
    </w:rPr>
  </w:style>
  <w:style w:type="paragraph" w:styleId="StandardWeb">
    <w:name w:val="Normal (Web)"/>
    <w:basedOn w:val="Standard"/>
    <w:uiPriority w:val="99"/>
    <w:semiHidden/>
    <w:unhideWhenUsed/>
    <w:rsid w:val="003A4F27"/>
    <w:pPr>
      <w:spacing w:before="100" w:beforeAutospacing="1" w:after="100" w:afterAutospacing="1" w:line="240" w:lineRule="auto"/>
      <w:jc w:val="left"/>
    </w:pPr>
    <w:rPr>
      <w:rFonts w:ascii="Times" w:eastAsia="Calibri" w:hAnsi="Times" w:cs="Times New Roman"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5A6E2C"/>
    <w:rPr>
      <w:color w:val="800080" w:themeColor="followedHyperlink"/>
      <w:u w:val="single"/>
    </w:rPr>
  </w:style>
  <w:style w:type="character" w:styleId="Hervorhebung">
    <w:name w:val="Emphasis"/>
    <w:basedOn w:val="Absatz-Standardschriftart"/>
    <w:uiPriority w:val="20"/>
    <w:qFormat/>
    <w:locked/>
    <w:rsid w:val="00C67C84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B6611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C0E5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C0E5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C0E55"/>
    <w:rPr>
      <w:rFonts w:ascii="Arial" w:eastAsia="Times New Roman" w:hAnsi="Arial" w:cs="Arial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C0E5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C0E55"/>
    <w:rPr>
      <w:rFonts w:ascii="Arial" w:eastAsia="Times New Roman" w:hAnsi="Arial" w:cs="Arial"/>
      <w:b/>
      <w:bCs/>
      <w:sz w:val="20"/>
      <w:szCs w:val="20"/>
      <w:lang w:val="de-DE"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17CC6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locked/>
    <w:rsid w:val="000F353F"/>
    <w:rPr>
      <w:b/>
      <w:bCs/>
    </w:rPr>
  </w:style>
  <w:style w:type="paragraph" w:styleId="Listenabsatz">
    <w:name w:val="List Paragraph"/>
    <w:basedOn w:val="Standard"/>
    <w:uiPriority w:val="34"/>
    <w:qFormat/>
    <w:rsid w:val="001015E4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45648F"/>
  </w:style>
  <w:style w:type="character" w:customStyle="1" w:styleId="berschrift6Zchn">
    <w:name w:val="Überschrift 6 Zchn"/>
    <w:basedOn w:val="Absatz-Standardschriftart"/>
    <w:link w:val="berschrift6"/>
    <w:rsid w:val="00207411"/>
    <w:rPr>
      <w:rFonts w:asciiTheme="majorHAnsi" w:eastAsiaTheme="majorEastAsia" w:hAnsiTheme="majorHAnsi" w:cstheme="majorBidi"/>
      <w:color w:val="243F60" w:themeColor="accent1" w:themeShade="7F"/>
      <w:sz w:val="23"/>
      <w:szCs w:val="24"/>
      <w:lang w:val="de-DE" w:eastAsia="de-DE"/>
    </w:rPr>
  </w:style>
  <w:style w:type="character" w:customStyle="1" w:styleId="st">
    <w:name w:val="st"/>
    <w:basedOn w:val="Absatz-Standardschriftart"/>
    <w:rsid w:val="00115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8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6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7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1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8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79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8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35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0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5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74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94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816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0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38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798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4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76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824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5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14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988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8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63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811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06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57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968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89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489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94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54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1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6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38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57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858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23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9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4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3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7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3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44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6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64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61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0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46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2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8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2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8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8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85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2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22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90418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2347">
                  <w:marLeft w:val="-225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9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28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513420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863639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926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28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765382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025054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18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16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000000"/>
                                <w:left w:val="single" w:sz="6" w:space="6" w:color="000000"/>
                                <w:bottom w:val="single" w:sz="6" w:space="4" w:color="000000"/>
                                <w:right w:val="single" w:sz="6" w:space="6" w:color="000000"/>
                              </w:divBdr>
                              <w:divsChild>
                                <w:div w:id="112912560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898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49805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9565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6191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6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96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004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179891">
                              <w:marLeft w:val="0"/>
                              <w:marRight w:val="0"/>
                              <w:marTop w:val="4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498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8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94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41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28289">
                      <w:marLeft w:val="0"/>
                      <w:marRight w:val="0"/>
                      <w:marTop w:val="4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37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288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842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7672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871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909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9684313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233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64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509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436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967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98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151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7124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04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50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33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86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997118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42508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2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ux.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k-salzburg.at" TargetMode="External"/><Relationship Id="rId1" Type="http://schemas.openxmlformats.org/officeDocument/2006/relationships/hyperlink" Target="mailto:office@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3794</Characters>
  <Application>Microsoft Office Word</Application>
  <DocSecurity>4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Tux-Finkenberg</vt:lpstr>
    </vt:vector>
  </TitlesOfParts>
  <Manager/>
  <Company/>
  <LinksUpToDate>false</LinksUpToDate>
  <CharactersWithSpaces>4388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Tux-Finkenberg</dc:title>
  <dc:subject/>
  <dc:creator>stein:adler</dc:creator>
  <cp:keywords/>
  <dc:description/>
  <cp:lastModifiedBy>Elisabeth Zelger</cp:lastModifiedBy>
  <cp:revision>2</cp:revision>
  <cp:lastPrinted>2020-02-11T15:38:00Z</cp:lastPrinted>
  <dcterms:created xsi:type="dcterms:W3CDTF">2025-08-18T08:54:00Z</dcterms:created>
  <dcterms:modified xsi:type="dcterms:W3CDTF">2025-08-18T08:54:00Z</dcterms:modified>
  <cp:category/>
</cp:coreProperties>
</file>