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B66F" w14:textId="77D3ECCC" w:rsidR="00066A91" w:rsidRDefault="00066A91" w:rsidP="00066A91">
      <w:pPr>
        <w:pStyle w:val="berschrift2"/>
      </w:pPr>
      <w:r>
        <w:t xml:space="preserve">Sanfter Winter mit einem </w:t>
      </w:r>
      <w:r w:rsidRPr="00066A91">
        <w:t>Silberstreif am Horizont</w:t>
      </w:r>
    </w:p>
    <w:p w14:paraId="61C32EDE" w14:textId="0B0F57C6" w:rsidR="008601B1" w:rsidRDefault="008601B1" w:rsidP="009F60FD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Die</w:t>
      </w:r>
      <w:r w:rsidRPr="00BE20F7">
        <w:rPr>
          <w:b/>
          <w:bCs/>
        </w:rPr>
        <w:t xml:space="preserve"> Silberregion Karwendel</w:t>
      </w:r>
      <w:r w:rsidRPr="008601B1">
        <w:rPr>
          <w:b/>
          <w:bCs/>
        </w:rPr>
        <w:t xml:space="preserve"> </w:t>
      </w:r>
      <w:r>
        <w:rPr>
          <w:b/>
          <w:bCs/>
        </w:rPr>
        <w:t xml:space="preserve">ist Tirols erste sanfte Wintersportregion mit </w:t>
      </w:r>
      <w:r w:rsidRPr="00B84F67">
        <w:rPr>
          <w:b/>
          <w:bCs/>
        </w:rPr>
        <w:t>2</w:t>
      </w:r>
      <w:r w:rsidR="00C70B33">
        <w:rPr>
          <w:b/>
          <w:bCs/>
        </w:rPr>
        <w:t>0</w:t>
      </w:r>
      <w:r>
        <w:t xml:space="preserve"> </w:t>
      </w:r>
      <w:r w:rsidRPr="009E02AB">
        <w:rPr>
          <w:b/>
          <w:bCs/>
        </w:rPr>
        <w:t>ausgeschilderte</w:t>
      </w:r>
      <w:r>
        <w:rPr>
          <w:b/>
          <w:bCs/>
        </w:rPr>
        <w:t>n</w:t>
      </w:r>
      <w:r w:rsidRPr="009E02AB">
        <w:rPr>
          <w:b/>
          <w:bCs/>
        </w:rPr>
        <w:t xml:space="preserve"> </w:t>
      </w:r>
      <w:r>
        <w:rPr>
          <w:b/>
          <w:bCs/>
        </w:rPr>
        <w:t>Schneeschuhrouten</w:t>
      </w:r>
      <w:r>
        <w:t xml:space="preserve">, </w:t>
      </w:r>
      <w:r>
        <w:rPr>
          <w:b/>
          <w:bCs/>
        </w:rPr>
        <w:t xml:space="preserve">50 Kilometer Loipen und </w:t>
      </w:r>
      <w:r w:rsidRPr="00BE20F7">
        <w:rPr>
          <w:b/>
          <w:bCs/>
        </w:rPr>
        <w:t>15 Naturrodelbahnen</w:t>
      </w:r>
      <w:r>
        <w:rPr>
          <w:b/>
          <w:bCs/>
        </w:rPr>
        <w:t xml:space="preserve">. </w:t>
      </w:r>
      <w:r w:rsidR="00C70B33">
        <w:rPr>
          <w:b/>
          <w:bCs/>
        </w:rPr>
        <w:t xml:space="preserve">Der Winter glänzt hier noch mit Ursprünglichkeit. </w:t>
      </w:r>
      <w:r>
        <w:rPr>
          <w:b/>
          <w:bCs/>
        </w:rPr>
        <w:t>Kinder kriegen auf kleinen Skibergen und drei Eislaufplätzen die Kurve.</w:t>
      </w:r>
    </w:p>
    <w:p w14:paraId="2DE5A14E" w14:textId="239C28C1" w:rsidR="00DF37CC" w:rsidRDefault="008601B1" w:rsidP="009F60FD">
      <w:pPr>
        <w:pBdr>
          <w:bottom w:val="single" w:sz="4" w:space="1" w:color="auto"/>
        </w:pBdr>
      </w:pPr>
      <w:r>
        <w:rPr>
          <w:b/>
          <w:bCs/>
        </w:rPr>
        <w:t>N</w:t>
      </w:r>
      <w:r w:rsidR="00066A91" w:rsidRPr="00E74B75">
        <w:rPr>
          <w:b/>
          <w:bCs/>
        </w:rPr>
        <w:t xml:space="preserve">eun Kilometer </w:t>
      </w:r>
      <w:r w:rsidR="00066A91" w:rsidRPr="00762FAE">
        <w:t>und fast</w:t>
      </w:r>
      <w:r w:rsidR="00066A91" w:rsidRPr="00E74B75">
        <w:rPr>
          <w:b/>
          <w:bCs/>
        </w:rPr>
        <w:t xml:space="preserve"> 1.200 Höhenmeter</w:t>
      </w:r>
      <w:r>
        <w:rPr>
          <w:b/>
          <w:bCs/>
        </w:rPr>
        <w:t xml:space="preserve">: </w:t>
      </w:r>
      <w:r w:rsidR="00181877" w:rsidRPr="00181877">
        <w:t xml:space="preserve">Die längste </w:t>
      </w:r>
      <w:r w:rsidR="00181877">
        <w:t>Natur</w:t>
      </w:r>
      <w:r w:rsidR="00181877">
        <w:rPr>
          <w:b/>
          <w:bCs/>
        </w:rPr>
        <w:t>r</w:t>
      </w:r>
      <w:r w:rsidR="00181877" w:rsidRPr="00181877">
        <w:rPr>
          <w:b/>
          <w:bCs/>
        </w:rPr>
        <w:t>odelbahn Nordtirols</w:t>
      </w:r>
      <w:r w:rsidR="00181877" w:rsidRPr="00181877">
        <w:t xml:space="preserve"> führt</w:t>
      </w:r>
      <w:r w:rsidR="00181877" w:rsidRPr="00181877">
        <w:rPr>
          <w:b/>
          <w:bCs/>
        </w:rPr>
        <w:t xml:space="preserve"> </w:t>
      </w:r>
      <w:r w:rsidR="00181877" w:rsidRPr="00181877">
        <w:t xml:space="preserve">von der </w:t>
      </w:r>
      <w:r w:rsidR="00181877" w:rsidRPr="00181877">
        <w:rPr>
          <w:b/>
          <w:bCs/>
        </w:rPr>
        <w:t xml:space="preserve">Bergstation der Kellerjochbahn </w:t>
      </w:r>
      <w:r w:rsidR="00181877" w:rsidRPr="00181877">
        <w:t xml:space="preserve">auf fast 1.900 Metern hinunter zur Schwazer </w:t>
      </w:r>
      <w:r w:rsidR="00181877" w:rsidRPr="00181877">
        <w:rPr>
          <w:b/>
          <w:bCs/>
        </w:rPr>
        <w:t xml:space="preserve">Burg Freundsberg </w:t>
      </w:r>
      <w:r w:rsidR="00181877" w:rsidRPr="00181877">
        <w:t>auf 700 Metern.</w:t>
      </w:r>
      <w:r w:rsidR="00181877">
        <w:t xml:space="preserve"> </w:t>
      </w:r>
      <w:r>
        <w:t xml:space="preserve">Die Fahrt verspricht einen wilden Ritt über </w:t>
      </w:r>
      <w:r w:rsidR="00DF37CC">
        <w:t xml:space="preserve">zig Kurven und Kehren mit einem traumhaften Ausblick auf das </w:t>
      </w:r>
      <w:r w:rsidR="00DF37CC" w:rsidRPr="00DF37CC">
        <w:rPr>
          <w:b/>
          <w:bCs/>
        </w:rPr>
        <w:t>Karwendel</w:t>
      </w:r>
      <w:r w:rsidR="00DF37CC">
        <w:t xml:space="preserve"> und die Silberstadt Schwaz </w:t>
      </w:r>
      <w:r w:rsidR="00804069">
        <w:t>im</w:t>
      </w:r>
      <w:r w:rsidR="00DF37CC">
        <w:t xml:space="preserve"> Inn</w:t>
      </w:r>
      <w:r w:rsidR="00804069">
        <w:t>tal</w:t>
      </w:r>
      <w:r w:rsidR="00DF37CC">
        <w:t>. Sie ist a</w:t>
      </w:r>
      <w:r w:rsidR="00066A91">
        <w:t xml:space="preserve">ber nur eine von </w:t>
      </w:r>
      <w:r w:rsidR="00066A91" w:rsidRPr="0064763F">
        <w:rPr>
          <w:b/>
          <w:bCs/>
        </w:rPr>
        <w:t>15</w:t>
      </w:r>
      <w:r w:rsidR="00066A91">
        <w:t xml:space="preserve"> </w:t>
      </w:r>
      <w:r w:rsidR="00066A91" w:rsidRPr="00EE0AEB">
        <w:rPr>
          <w:b/>
          <w:bCs/>
        </w:rPr>
        <w:t xml:space="preserve">Rodelbahnen </w:t>
      </w:r>
      <w:r w:rsidR="00066A91" w:rsidRPr="0064763F">
        <w:t>der</w:t>
      </w:r>
      <w:r w:rsidR="00066A91" w:rsidRPr="00EE0AEB">
        <w:rPr>
          <w:b/>
          <w:bCs/>
        </w:rPr>
        <w:t xml:space="preserve"> </w:t>
      </w:r>
      <w:r w:rsidR="00066A91" w:rsidRPr="0064763F">
        <w:rPr>
          <w:b/>
          <w:bCs/>
        </w:rPr>
        <w:t>Silberregion Karwendel</w:t>
      </w:r>
      <w:r w:rsidR="00066A91">
        <w:t xml:space="preserve">. </w:t>
      </w:r>
      <w:r w:rsidR="00DF37CC">
        <w:t>Drei weitere liegen</w:t>
      </w:r>
      <w:r w:rsidR="00DF37CC" w:rsidRPr="00DF37CC">
        <w:t xml:space="preserve"> </w:t>
      </w:r>
      <w:r w:rsidR="00DF37CC" w:rsidRPr="00EE0AEB">
        <w:t>obe</w:t>
      </w:r>
      <w:r w:rsidR="00DF37CC">
        <w:t xml:space="preserve">rhalb von </w:t>
      </w:r>
      <w:r w:rsidR="00DF37CC" w:rsidRPr="004A16A4">
        <w:t>Schwaz und Gallzein</w:t>
      </w:r>
      <w:r w:rsidR="00DF37CC" w:rsidRPr="008E5733">
        <w:t xml:space="preserve"> </w:t>
      </w:r>
      <w:r w:rsidR="00DF37CC">
        <w:t>am</w:t>
      </w:r>
      <w:r w:rsidR="00DF37CC">
        <w:rPr>
          <w:b/>
          <w:bCs/>
        </w:rPr>
        <w:t xml:space="preserve"> </w:t>
      </w:r>
      <w:r w:rsidR="00DF37CC" w:rsidRPr="00B935E0">
        <w:rPr>
          <w:b/>
          <w:bCs/>
        </w:rPr>
        <w:t>Grafenast</w:t>
      </w:r>
      <w:r w:rsidR="00DF37CC">
        <w:t xml:space="preserve">, der </w:t>
      </w:r>
      <w:r w:rsidR="00DF37CC" w:rsidRPr="004A16A4">
        <w:rPr>
          <w:b/>
          <w:bCs/>
        </w:rPr>
        <w:t>Pirchnerast</w:t>
      </w:r>
      <w:r w:rsidR="00DF37CC" w:rsidRPr="004A16A4">
        <w:t xml:space="preserve"> </w:t>
      </w:r>
      <w:r w:rsidR="00DF37CC">
        <w:t xml:space="preserve">und in </w:t>
      </w:r>
      <w:r w:rsidR="00DF37CC" w:rsidRPr="00EE0AEB">
        <w:rPr>
          <w:b/>
        </w:rPr>
        <w:t>Koglmoos</w:t>
      </w:r>
      <w:r w:rsidR="00DF37CC">
        <w:t xml:space="preserve">. Auch am </w:t>
      </w:r>
      <w:r w:rsidR="00066A91" w:rsidRPr="00F27FCE">
        <w:t>Weerberg</w:t>
      </w:r>
      <w:r w:rsidR="00066A91">
        <w:t xml:space="preserve"> rund um</w:t>
      </w:r>
      <w:r w:rsidR="00066A91" w:rsidRPr="00154B5D">
        <w:rPr>
          <w:b/>
          <w:bCs/>
        </w:rPr>
        <w:t xml:space="preserve"> Hausstatt, Weidener Hütte </w:t>
      </w:r>
      <w:r w:rsidR="00066A91" w:rsidRPr="001E7F21">
        <w:t>und</w:t>
      </w:r>
      <w:r w:rsidR="00066A91" w:rsidRPr="00154B5D">
        <w:rPr>
          <w:b/>
          <w:bCs/>
        </w:rPr>
        <w:t xml:space="preserve"> Nonsalm</w:t>
      </w:r>
      <w:r w:rsidR="00066A91">
        <w:t xml:space="preserve"> gibt es drei </w:t>
      </w:r>
      <w:r w:rsidR="00DF37CC">
        <w:t xml:space="preserve">Mal Gelegenheit, „aus der Bahn“ zu rufen. Ein </w:t>
      </w:r>
      <w:r w:rsidR="00804069">
        <w:t xml:space="preserve">wunderbares </w:t>
      </w:r>
      <w:r w:rsidR="00DF37CC">
        <w:t xml:space="preserve">Erlebnis ist die </w:t>
      </w:r>
      <w:r w:rsidR="00066A91" w:rsidRPr="000A4238">
        <w:rPr>
          <w:b/>
          <w:bCs/>
        </w:rPr>
        <w:t>Rodelbahn Hinterriss</w:t>
      </w:r>
      <w:r w:rsidR="00DF37CC" w:rsidRPr="00DF37CC">
        <w:t xml:space="preserve"> </w:t>
      </w:r>
      <w:r w:rsidR="00DF37CC">
        <w:t xml:space="preserve">im Karwendel </w:t>
      </w:r>
      <w:r w:rsidR="00066A91" w:rsidRPr="00762FAE">
        <w:t xml:space="preserve">durch den Schlossgraben. </w:t>
      </w:r>
      <w:r w:rsidR="00804069">
        <w:t>A</w:t>
      </w:r>
      <w:r w:rsidR="00DF37CC">
        <w:t xml:space="preserve">uf </w:t>
      </w:r>
      <w:r w:rsidR="00066A91">
        <w:t xml:space="preserve">zwei Strecken von </w:t>
      </w:r>
      <w:r w:rsidR="00066A91" w:rsidRPr="007221B3">
        <w:rPr>
          <w:b/>
          <w:bCs/>
        </w:rPr>
        <w:t>Umlberg</w:t>
      </w:r>
      <w:r w:rsidR="00066A91">
        <w:rPr>
          <w:b/>
          <w:bCs/>
        </w:rPr>
        <w:t xml:space="preserve"> </w:t>
      </w:r>
      <w:r w:rsidR="00066A91" w:rsidRPr="00762FAE">
        <w:t>und</w:t>
      </w:r>
      <w:r w:rsidR="00066A91">
        <w:rPr>
          <w:b/>
          <w:bCs/>
        </w:rPr>
        <w:t xml:space="preserve"> Maria Larch</w:t>
      </w:r>
      <w:r w:rsidR="00066A91" w:rsidRPr="007221B3">
        <w:rPr>
          <w:b/>
          <w:bCs/>
        </w:rPr>
        <w:t xml:space="preserve"> </w:t>
      </w:r>
      <w:r w:rsidR="00066A91" w:rsidRPr="00762FAE">
        <w:t>nach Terfens</w:t>
      </w:r>
      <w:r w:rsidR="00DF37CC">
        <w:t xml:space="preserve"> legen sich Groß und Klein in die Kurve.</w:t>
      </w:r>
      <w:r w:rsidR="00066A91" w:rsidRPr="00CA78DD">
        <w:t xml:space="preserve"> Familien</w:t>
      </w:r>
      <w:r w:rsidR="00066A91">
        <w:rPr>
          <w:b/>
          <w:bCs/>
        </w:rPr>
        <w:t xml:space="preserve"> </w:t>
      </w:r>
      <w:r w:rsidR="00804069">
        <w:t>gehen</w:t>
      </w:r>
      <w:r w:rsidR="00066A91" w:rsidRPr="00CA78DD">
        <w:t xml:space="preserve"> </w:t>
      </w:r>
      <w:r w:rsidR="00804069">
        <w:t>auf einfachen und abends beleuchteten Strecken</w:t>
      </w:r>
      <w:r w:rsidR="00804069" w:rsidRPr="00CA78DD">
        <w:t xml:space="preserve"> </w:t>
      </w:r>
      <w:r w:rsidR="00066A91" w:rsidRPr="00CA78DD">
        <w:t>in</w:t>
      </w:r>
      <w:r w:rsidR="00066A91">
        <w:rPr>
          <w:b/>
          <w:bCs/>
        </w:rPr>
        <w:t xml:space="preserve"> </w:t>
      </w:r>
      <w:r w:rsidR="00066A91" w:rsidRPr="000A4238">
        <w:rPr>
          <w:b/>
          <w:bCs/>
        </w:rPr>
        <w:t>Stans</w:t>
      </w:r>
      <w:r w:rsidR="00066A91">
        <w:rPr>
          <w:b/>
          <w:bCs/>
        </w:rPr>
        <w:t xml:space="preserve">, </w:t>
      </w:r>
      <w:r w:rsidR="00066A91" w:rsidRPr="000A4238">
        <w:rPr>
          <w:b/>
          <w:bCs/>
        </w:rPr>
        <w:t>Jenbach</w:t>
      </w:r>
      <w:r w:rsidR="00066A91">
        <w:rPr>
          <w:b/>
          <w:bCs/>
        </w:rPr>
        <w:t xml:space="preserve"> </w:t>
      </w:r>
      <w:r w:rsidR="00066A91" w:rsidRPr="00486467">
        <w:t>und</w:t>
      </w:r>
      <w:r w:rsidR="00066A91" w:rsidRPr="000A4238">
        <w:rPr>
          <w:b/>
          <w:bCs/>
        </w:rPr>
        <w:t xml:space="preserve"> </w:t>
      </w:r>
      <w:r w:rsidR="00066A91">
        <w:t xml:space="preserve">am </w:t>
      </w:r>
      <w:r w:rsidR="00066A91" w:rsidRPr="000A4238">
        <w:rPr>
          <w:b/>
          <w:bCs/>
        </w:rPr>
        <w:t>Vomperberg</w:t>
      </w:r>
      <w:r w:rsidR="00066A91">
        <w:t xml:space="preserve"> </w:t>
      </w:r>
      <w:r w:rsidR="00804069">
        <w:t>an den Start</w:t>
      </w:r>
      <w:r w:rsidR="00066A91" w:rsidRPr="00B935E0">
        <w:t>.</w:t>
      </w:r>
      <w:r w:rsidR="00066A91">
        <w:t xml:space="preserve"> </w:t>
      </w:r>
      <w:r w:rsidR="00DF37CC">
        <w:t xml:space="preserve">Echte Insider besorgen sich für ihr Rodelabenteuer handgefertigte Original-Rennrodeln aus der Silberregion Karwendel von </w:t>
      </w:r>
      <w:r w:rsidR="00DF37CC" w:rsidRPr="00EE0AEB">
        <w:rPr>
          <w:b/>
        </w:rPr>
        <w:t xml:space="preserve">Bernhard </w:t>
      </w:r>
      <w:r w:rsidR="00DF37CC" w:rsidRPr="00203ECA">
        <w:rPr>
          <w:b/>
        </w:rPr>
        <w:t xml:space="preserve">Lederwasch </w:t>
      </w:r>
      <w:r w:rsidR="00DF37CC" w:rsidRPr="00203ECA">
        <w:rPr>
          <w:bCs/>
        </w:rPr>
        <w:t xml:space="preserve">in </w:t>
      </w:r>
      <w:r w:rsidR="00CA79B3" w:rsidRPr="00203ECA">
        <w:rPr>
          <w:bCs/>
        </w:rPr>
        <w:t xml:space="preserve">Buch in Tirol </w:t>
      </w:r>
      <w:r w:rsidR="00DF37CC" w:rsidRPr="00203ECA">
        <w:rPr>
          <w:bCs/>
        </w:rPr>
        <w:t>oder</w:t>
      </w:r>
      <w:r w:rsidR="00DF37CC" w:rsidRPr="00203ECA">
        <w:rPr>
          <w:b/>
        </w:rPr>
        <w:t xml:space="preserve"> </w:t>
      </w:r>
      <w:r w:rsidR="00DF37CC" w:rsidRPr="00203ECA">
        <w:rPr>
          <w:b/>
          <w:bCs/>
        </w:rPr>
        <w:t>Paul Steiner</w:t>
      </w:r>
      <w:r w:rsidR="00DF37CC" w:rsidRPr="00203ECA">
        <w:t xml:space="preserve"> </w:t>
      </w:r>
      <w:r w:rsidR="00DF37CC">
        <w:t>in Weer.</w:t>
      </w:r>
    </w:p>
    <w:p w14:paraId="7A3ECB21" w14:textId="0E227ADC" w:rsidR="00066A91" w:rsidRDefault="005D24EB" w:rsidP="009F60FD">
      <w:pPr>
        <w:pStyle w:val="berschrift3"/>
        <w:pBdr>
          <w:bottom w:val="single" w:sz="4" w:space="1" w:color="auto"/>
        </w:pBdr>
      </w:pPr>
      <w:r>
        <w:t>Auf langen Latten durch das Karwendel</w:t>
      </w:r>
    </w:p>
    <w:p w14:paraId="724CF926" w14:textId="643CA5D0" w:rsidR="00804069" w:rsidRPr="00181877" w:rsidRDefault="00C51F30" w:rsidP="009F60FD">
      <w:pPr>
        <w:pBdr>
          <w:bottom w:val="single" w:sz="4" w:space="1" w:color="auto"/>
        </w:pBdr>
        <w:rPr>
          <w:strike/>
        </w:rPr>
      </w:pPr>
      <w:r>
        <w:t>Das</w:t>
      </w:r>
      <w:r w:rsidR="00804069">
        <w:t xml:space="preserve"> gleichmäßige </w:t>
      </w:r>
      <w:r>
        <w:t>Schwingen</w:t>
      </w:r>
      <w:r w:rsidR="00804069" w:rsidRPr="0006778F">
        <w:t xml:space="preserve"> </w:t>
      </w:r>
      <w:r w:rsidR="00804069">
        <w:t xml:space="preserve">bringt </w:t>
      </w:r>
      <w:r w:rsidR="00804069" w:rsidRPr="00816DA2">
        <w:t>Körper und Seele in Gleichklang</w:t>
      </w:r>
      <w:r w:rsidR="00804069">
        <w:t>,</w:t>
      </w:r>
      <w:r w:rsidR="00804069" w:rsidRPr="00E71FD3">
        <w:t xml:space="preserve"> </w:t>
      </w:r>
      <w:r w:rsidR="00804069" w:rsidRPr="00E71FD3">
        <w:rPr>
          <w:bCs/>
          <w:lang w:eastAsia="de-DE"/>
        </w:rPr>
        <w:t>stärkt</w:t>
      </w:r>
      <w:r w:rsidR="00804069">
        <w:rPr>
          <w:b/>
          <w:lang w:eastAsia="de-DE"/>
        </w:rPr>
        <w:t xml:space="preserve"> </w:t>
      </w:r>
      <w:r w:rsidR="00804069" w:rsidRPr="00E71FD3">
        <w:rPr>
          <w:b/>
          <w:bCs/>
        </w:rPr>
        <w:t>Herz, Kreislauf, Lunge</w:t>
      </w:r>
      <w:r w:rsidR="00804069" w:rsidRPr="00E71FD3">
        <w:rPr>
          <w:b/>
          <w:lang w:eastAsia="de-DE"/>
        </w:rPr>
        <w:t xml:space="preserve"> </w:t>
      </w:r>
      <w:r w:rsidR="00804069" w:rsidRPr="0006778F">
        <w:t xml:space="preserve">und </w:t>
      </w:r>
      <w:r w:rsidR="00804069">
        <w:t xml:space="preserve">damit die </w:t>
      </w:r>
      <w:r w:rsidR="00804069">
        <w:rPr>
          <w:b/>
          <w:lang w:eastAsia="de-DE"/>
        </w:rPr>
        <w:t>K</w:t>
      </w:r>
      <w:r w:rsidR="00804069" w:rsidRPr="000C297B">
        <w:rPr>
          <w:b/>
          <w:lang w:eastAsia="de-DE"/>
        </w:rPr>
        <w:t>onditio</w:t>
      </w:r>
      <w:r w:rsidR="00804069">
        <w:rPr>
          <w:b/>
          <w:lang w:eastAsia="de-DE"/>
        </w:rPr>
        <w:t>n</w:t>
      </w:r>
      <w:r w:rsidR="00804069" w:rsidRPr="00E71FD3">
        <w:rPr>
          <w:bCs/>
          <w:lang w:eastAsia="de-DE"/>
        </w:rPr>
        <w:t>,</w:t>
      </w:r>
      <w:r w:rsidR="00804069">
        <w:rPr>
          <w:b/>
          <w:lang w:eastAsia="de-DE"/>
        </w:rPr>
        <w:t xml:space="preserve"> </w:t>
      </w:r>
      <w:r w:rsidR="00804069">
        <w:t>regt Stoffwechsel</w:t>
      </w:r>
      <w:r w:rsidR="00804069" w:rsidRPr="00E71FD3">
        <w:t xml:space="preserve"> </w:t>
      </w:r>
      <w:r w:rsidR="00804069">
        <w:t>und</w:t>
      </w:r>
      <w:r w:rsidR="00804069" w:rsidRPr="00E71FD3">
        <w:t xml:space="preserve"> </w:t>
      </w:r>
      <w:r w:rsidR="00804069" w:rsidRPr="0006778F">
        <w:t>Fettverbrennung</w:t>
      </w:r>
      <w:r w:rsidR="00804069">
        <w:t xml:space="preserve"> an,</w:t>
      </w:r>
      <w:r w:rsidR="00804069" w:rsidRPr="00E71FD3">
        <w:rPr>
          <w:bCs/>
          <w:lang w:eastAsia="de-DE"/>
        </w:rPr>
        <w:t xml:space="preserve"> </w:t>
      </w:r>
      <w:r w:rsidR="00804069">
        <w:rPr>
          <w:bCs/>
          <w:lang w:eastAsia="de-DE"/>
        </w:rPr>
        <w:t>ist gut für</w:t>
      </w:r>
      <w:r w:rsidR="00804069" w:rsidRPr="00E71FD3">
        <w:rPr>
          <w:bCs/>
          <w:lang w:eastAsia="de-DE"/>
        </w:rPr>
        <w:t xml:space="preserve"> </w:t>
      </w:r>
      <w:r w:rsidR="00804069" w:rsidRPr="007C78A9">
        <w:rPr>
          <w:b/>
        </w:rPr>
        <w:t>Balance und Koordination</w:t>
      </w:r>
      <w:r w:rsidR="00804069">
        <w:t xml:space="preserve">. Grund genug, dass </w:t>
      </w:r>
      <w:r w:rsidR="00066A91" w:rsidRPr="00934690">
        <w:rPr>
          <w:b/>
          <w:bCs/>
        </w:rPr>
        <w:t>Langlaufen</w:t>
      </w:r>
      <w:r w:rsidR="00066A91" w:rsidRPr="00CD6C7C">
        <w:t xml:space="preserve"> </w:t>
      </w:r>
      <w:r w:rsidR="00066A91">
        <w:t>schon lange zu den beliebtesten Winters</w:t>
      </w:r>
      <w:r w:rsidR="00066A91" w:rsidRPr="00CD6C7C">
        <w:t>portarten</w:t>
      </w:r>
      <w:r w:rsidR="00066A91">
        <w:t xml:space="preserve"> in der </w:t>
      </w:r>
      <w:r w:rsidR="00066A91" w:rsidRPr="00C51F30">
        <w:rPr>
          <w:b/>
          <w:bCs/>
        </w:rPr>
        <w:t>Silberregion Karwendel</w:t>
      </w:r>
      <w:r w:rsidR="00066A91">
        <w:t xml:space="preserve"> </w:t>
      </w:r>
      <w:r w:rsidR="00804069">
        <w:t xml:space="preserve">zählt. </w:t>
      </w:r>
      <w:r>
        <w:t>Hier macht die</w:t>
      </w:r>
      <w:r>
        <w:rPr>
          <w:b/>
        </w:rPr>
        <w:t xml:space="preserve"> klare</w:t>
      </w:r>
      <w:r w:rsidRPr="007C78A9">
        <w:rPr>
          <w:b/>
        </w:rPr>
        <w:t xml:space="preserve"> </w:t>
      </w:r>
      <w:r>
        <w:rPr>
          <w:b/>
        </w:rPr>
        <w:t xml:space="preserve">Winterluft </w:t>
      </w:r>
      <w:r>
        <w:t xml:space="preserve">den Kopf frei und den Geist offen für die Schönheiten </w:t>
      </w:r>
      <w:r>
        <w:lastRenderedPageBreak/>
        <w:t xml:space="preserve">der </w:t>
      </w:r>
      <w:r w:rsidRPr="00C51F30">
        <w:rPr>
          <w:bCs/>
        </w:rPr>
        <w:t>Winterlandschaft.</w:t>
      </w:r>
      <w:r>
        <w:t xml:space="preserve"> </w:t>
      </w:r>
      <w:r w:rsidR="00804069">
        <w:t xml:space="preserve">Eine </w:t>
      </w:r>
      <w:r>
        <w:t>der</w:t>
      </w:r>
      <w:r w:rsidR="00804069">
        <w:t xml:space="preserve"> schönsten Loipen </w:t>
      </w:r>
      <w:r w:rsidR="005D24EB">
        <w:t>liegt mitten</w:t>
      </w:r>
      <w:r w:rsidR="005D24EB">
        <w:rPr>
          <w:b/>
          <w:bCs/>
        </w:rPr>
        <w:t xml:space="preserve"> </w:t>
      </w:r>
      <w:r w:rsidR="005D24EB" w:rsidRPr="005D24EB">
        <w:t>im</w:t>
      </w:r>
      <w:r w:rsidR="005D24EB">
        <w:rPr>
          <w:b/>
          <w:bCs/>
        </w:rPr>
        <w:t xml:space="preserve"> Karwendel. </w:t>
      </w:r>
      <w:r w:rsidR="00C70B33">
        <w:t>Die</w:t>
      </w:r>
      <w:r w:rsidR="005D24EB">
        <w:t xml:space="preserve"> 27 Kilometer </w:t>
      </w:r>
      <w:r w:rsidR="00331937">
        <w:t xml:space="preserve">sind </w:t>
      </w:r>
      <w:r w:rsidR="00C70B33">
        <w:t xml:space="preserve">für Klassiker und Skater gespurt </w:t>
      </w:r>
      <w:r w:rsidR="00331937">
        <w:t>und</w:t>
      </w:r>
      <w:r w:rsidR="00C70B33">
        <w:t xml:space="preserve"> </w:t>
      </w:r>
      <w:r w:rsidR="00804069">
        <w:t>schlängel</w:t>
      </w:r>
      <w:r w:rsidR="00331937">
        <w:t>n</w:t>
      </w:r>
      <w:r w:rsidR="00804069">
        <w:t xml:space="preserve"> sich </w:t>
      </w:r>
      <w:r w:rsidR="00C70B33">
        <w:t>durch das malerische Ri</w:t>
      </w:r>
      <w:r w:rsidR="00203ECA">
        <w:t>ss</w:t>
      </w:r>
      <w:r w:rsidR="00C70B33">
        <w:t xml:space="preserve">tal am </w:t>
      </w:r>
      <w:r w:rsidR="00331937">
        <w:t>B</w:t>
      </w:r>
      <w:r w:rsidR="00804069">
        <w:t xml:space="preserve">ach entlang bis zum </w:t>
      </w:r>
      <w:r w:rsidR="00804069" w:rsidRPr="00384C8A">
        <w:rPr>
          <w:b/>
          <w:bCs/>
        </w:rPr>
        <w:t>Großen Ahornboden</w:t>
      </w:r>
      <w:r w:rsidR="00804069">
        <w:t xml:space="preserve"> </w:t>
      </w:r>
      <w:r w:rsidR="00C70B33">
        <w:rPr>
          <w:lang w:val="de-AT"/>
        </w:rPr>
        <w:t>eine</w:t>
      </w:r>
      <w:r>
        <w:rPr>
          <w:lang w:val="de-AT"/>
        </w:rPr>
        <w:t>m</w:t>
      </w:r>
      <w:r w:rsidR="005D24EB">
        <w:rPr>
          <w:lang w:val="de-AT"/>
        </w:rPr>
        <w:t xml:space="preserve"> der anerkannt schönsten Plätze Tirols</w:t>
      </w:r>
      <w:r w:rsidR="00331937">
        <w:rPr>
          <w:lang w:val="de-AT"/>
        </w:rPr>
        <w:t>. Der Winter zaubert auf die</w:t>
      </w:r>
      <w:r w:rsidR="005D24EB" w:rsidRPr="006F629F">
        <w:rPr>
          <w:lang w:val="de-AT"/>
        </w:rPr>
        <w:t xml:space="preserve"> </w:t>
      </w:r>
      <w:r w:rsidR="005D24EB" w:rsidRPr="00D725AC">
        <w:rPr>
          <w:b/>
          <w:bCs/>
          <w:lang w:val="de-AT"/>
        </w:rPr>
        <w:t>2.000 Bergahorne</w:t>
      </w:r>
      <w:r w:rsidR="005D24EB" w:rsidRPr="005D24EB">
        <w:rPr>
          <w:lang w:val="de-AT"/>
        </w:rPr>
        <w:t xml:space="preserve"> </w:t>
      </w:r>
      <w:r w:rsidR="005D24EB" w:rsidRPr="006F629F">
        <w:rPr>
          <w:lang w:val="de-AT"/>
        </w:rPr>
        <w:t xml:space="preserve">vor den </w:t>
      </w:r>
      <w:r w:rsidR="005D24EB">
        <w:rPr>
          <w:lang w:val="de-AT"/>
        </w:rPr>
        <w:t>imposanten</w:t>
      </w:r>
      <w:r w:rsidR="005D24EB" w:rsidRPr="006F629F">
        <w:rPr>
          <w:lang w:val="de-AT"/>
        </w:rPr>
        <w:t xml:space="preserve"> Karwend</w:t>
      </w:r>
      <w:r w:rsidR="005D24EB">
        <w:rPr>
          <w:lang w:val="de-AT"/>
        </w:rPr>
        <w:t>e</w:t>
      </w:r>
      <w:r w:rsidR="005D24EB" w:rsidRPr="006F629F">
        <w:rPr>
          <w:lang w:val="de-AT"/>
        </w:rPr>
        <w:t>l</w:t>
      </w:r>
      <w:r w:rsidR="005D24EB">
        <w:rPr>
          <w:lang w:val="de-AT"/>
        </w:rPr>
        <w:t>f</w:t>
      </w:r>
      <w:r w:rsidR="005D24EB" w:rsidRPr="006F629F">
        <w:rPr>
          <w:lang w:val="de-AT"/>
        </w:rPr>
        <w:t>elsen</w:t>
      </w:r>
      <w:r w:rsidR="005D24EB">
        <w:rPr>
          <w:lang w:val="de-AT"/>
        </w:rPr>
        <w:t xml:space="preserve"> eine </w:t>
      </w:r>
      <w:r w:rsidR="00331937">
        <w:rPr>
          <w:lang w:val="de-AT"/>
        </w:rPr>
        <w:t>märchenhafte</w:t>
      </w:r>
      <w:r w:rsidR="005D24EB">
        <w:rPr>
          <w:lang w:val="de-AT"/>
        </w:rPr>
        <w:t xml:space="preserve"> Kulisse</w:t>
      </w:r>
      <w:r w:rsidR="005D24EB">
        <w:rPr>
          <w:lang w:val="de-AT" w:eastAsia="de-DE"/>
        </w:rPr>
        <w:t>. De</w:t>
      </w:r>
      <w:r>
        <w:rPr>
          <w:lang w:val="de-AT" w:eastAsia="de-DE"/>
        </w:rPr>
        <w:t>r Schönheit</w:t>
      </w:r>
      <w:r w:rsidR="005D24EB">
        <w:rPr>
          <w:lang w:val="de-AT" w:eastAsia="de-DE"/>
        </w:rPr>
        <w:t xml:space="preserve"> stehen allerdings auch die </w:t>
      </w:r>
      <w:r w:rsidR="005D24EB" w:rsidRPr="00EC46F7">
        <w:rPr>
          <w:b/>
          <w:bCs/>
        </w:rPr>
        <w:t>sonnige</w:t>
      </w:r>
      <w:r w:rsidR="005D24EB">
        <w:rPr>
          <w:b/>
          <w:bCs/>
        </w:rPr>
        <w:t xml:space="preserve">n </w:t>
      </w:r>
      <w:r w:rsidR="005D24EB" w:rsidRPr="00EC46F7">
        <w:rPr>
          <w:b/>
          <w:bCs/>
        </w:rPr>
        <w:t>Mittelgebirgsplateaus</w:t>
      </w:r>
      <w:r w:rsidR="005D24EB" w:rsidRPr="00EC46F7">
        <w:t xml:space="preserve"> </w:t>
      </w:r>
      <w:r w:rsidR="005D24EB">
        <w:t xml:space="preserve">der </w:t>
      </w:r>
      <w:r w:rsidR="005D24EB" w:rsidRPr="00EC46F7">
        <w:rPr>
          <w:b/>
          <w:bCs/>
        </w:rPr>
        <w:t>Tuxer Alpen</w:t>
      </w:r>
      <w:r w:rsidR="005D24EB">
        <w:rPr>
          <w:b/>
          <w:bCs/>
        </w:rPr>
        <w:t xml:space="preserve"> </w:t>
      </w:r>
      <w:r w:rsidR="005D24EB" w:rsidRPr="005D24EB">
        <w:t xml:space="preserve">auf der gegenüberliegenden Talseite </w:t>
      </w:r>
      <w:r w:rsidR="00C70B33">
        <w:t xml:space="preserve">der Silberregion Karwendel </w:t>
      </w:r>
      <w:r w:rsidR="005D24EB" w:rsidRPr="005D24EB">
        <w:t xml:space="preserve">um nichts nach. </w:t>
      </w:r>
      <w:r w:rsidR="005D24EB">
        <w:rPr>
          <w:lang w:val="de-AT" w:eastAsia="de-DE"/>
        </w:rPr>
        <w:t xml:space="preserve">Von den </w:t>
      </w:r>
      <w:r w:rsidR="005D24EB" w:rsidRPr="0057014E">
        <w:rPr>
          <w:b/>
          <w:bCs/>
          <w:lang w:val="de-AT" w:eastAsia="de-DE"/>
        </w:rPr>
        <w:t>Höhenloipen</w:t>
      </w:r>
      <w:r w:rsidR="005D24EB">
        <w:rPr>
          <w:b/>
          <w:bCs/>
          <w:lang w:val="de-AT" w:eastAsia="de-DE"/>
        </w:rPr>
        <w:t xml:space="preserve"> </w:t>
      </w:r>
      <w:r w:rsidR="005D24EB">
        <w:rPr>
          <w:lang w:val="de-AT" w:eastAsia="de-DE"/>
        </w:rPr>
        <w:t xml:space="preserve">am </w:t>
      </w:r>
      <w:r w:rsidR="005D24EB" w:rsidRPr="0057014E">
        <w:rPr>
          <w:b/>
          <w:bCs/>
          <w:lang w:val="de-AT" w:eastAsia="de-DE"/>
        </w:rPr>
        <w:t>Vomperberg</w:t>
      </w:r>
      <w:r w:rsidR="005D24EB">
        <w:rPr>
          <w:b/>
          <w:bCs/>
          <w:lang w:val="de-AT" w:eastAsia="de-DE"/>
        </w:rPr>
        <w:t>,</w:t>
      </w:r>
      <w:r w:rsidR="005D24EB" w:rsidRPr="0053740C">
        <w:rPr>
          <w:lang w:val="de-AT" w:eastAsia="de-DE"/>
        </w:rPr>
        <w:t xml:space="preserve"> </w:t>
      </w:r>
      <w:r w:rsidR="005D24EB">
        <w:rPr>
          <w:lang w:val="de-AT" w:eastAsia="de-DE"/>
        </w:rPr>
        <w:t>am</w:t>
      </w:r>
      <w:r w:rsidR="005D24EB">
        <w:rPr>
          <w:b/>
          <w:bCs/>
          <w:lang w:val="de-AT" w:eastAsia="de-DE"/>
        </w:rPr>
        <w:t xml:space="preserve"> P</w:t>
      </w:r>
      <w:r w:rsidR="005D24EB" w:rsidRPr="0057014E">
        <w:rPr>
          <w:b/>
          <w:bCs/>
          <w:lang w:val="de-AT" w:eastAsia="de-DE"/>
        </w:rPr>
        <w:t>illberg</w:t>
      </w:r>
      <w:r w:rsidR="005D24EB">
        <w:rPr>
          <w:b/>
          <w:bCs/>
          <w:lang w:val="de-AT" w:eastAsia="de-DE"/>
        </w:rPr>
        <w:t xml:space="preserve"> </w:t>
      </w:r>
      <w:r w:rsidR="005D24EB" w:rsidRPr="001D4837">
        <w:rPr>
          <w:lang w:val="de-AT" w:eastAsia="de-DE"/>
        </w:rPr>
        <w:t>und</w:t>
      </w:r>
      <w:r w:rsidR="005D24EB">
        <w:rPr>
          <w:b/>
          <w:bCs/>
          <w:lang w:val="de-AT" w:eastAsia="de-DE"/>
        </w:rPr>
        <w:t xml:space="preserve"> </w:t>
      </w:r>
      <w:r w:rsidR="005D24EB">
        <w:t xml:space="preserve">beim Schiestlhof </w:t>
      </w:r>
      <w:r w:rsidR="005D24EB" w:rsidRPr="0057014E">
        <w:rPr>
          <w:lang w:val="de-AT" w:eastAsia="de-DE"/>
        </w:rPr>
        <w:t>am</w:t>
      </w:r>
      <w:r w:rsidR="005D24EB">
        <w:rPr>
          <w:b/>
          <w:bCs/>
          <w:lang w:val="de-AT" w:eastAsia="de-DE"/>
        </w:rPr>
        <w:t xml:space="preserve"> </w:t>
      </w:r>
      <w:r w:rsidR="005D24EB" w:rsidRPr="0057014E">
        <w:rPr>
          <w:b/>
          <w:bCs/>
          <w:lang w:val="de-AT" w:eastAsia="de-DE"/>
        </w:rPr>
        <w:t>Weerberg</w:t>
      </w:r>
      <w:r w:rsidR="005D24EB">
        <w:rPr>
          <w:b/>
          <w:bCs/>
          <w:lang w:val="de-AT" w:eastAsia="de-DE"/>
        </w:rPr>
        <w:t xml:space="preserve"> </w:t>
      </w:r>
      <w:r w:rsidR="005D24EB" w:rsidRPr="005D24EB">
        <w:rPr>
          <w:lang w:val="de-AT" w:eastAsia="de-DE"/>
        </w:rPr>
        <w:t>bieten</w:t>
      </w:r>
      <w:r w:rsidR="005D24EB">
        <w:rPr>
          <w:lang w:val="de-AT" w:eastAsia="de-DE"/>
        </w:rPr>
        <w:t xml:space="preserve"> sich</w:t>
      </w:r>
      <w:r w:rsidR="005D24EB">
        <w:rPr>
          <w:b/>
          <w:bCs/>
          <w:lang w:val="de-AT" w:eastAsia="de-DE"/>
        </w:rPr>
        <w:t xml:space="preserve"> </w:t>
      </w:r>
      <w:r w:rsidR="005D24EB">
        <w:t>traumhafte Aussichten</w:t>
      </w:r>
      <w:r w:rsidR="005D24EB" w:rsidRPr="0053740C">
        <w:rPr>
          <w:lang w:val="de-AT" w:eastAsia="de-DE"/>
        </w:rPr>
        <w:t xml:space="preserve"> </w:t>
      </w:r>
      <w:r w:rsidR="005D24EB">
        <w:rPr>
          <w:lang w:val="de-AT" w:eastAsia="de-DE"/>
        </w:rPr>
        <w:t xml:space="preserve">ins </w:t>
      </w:r>
      <w:r w:rsidR="005D24EB" w:rsidRPr="0057014E">
        <w:rPr>
          <w:b/>
          <w:bCs/>
          <w:lang w:val="de-AT" w:eastAsia="de-DE"/>
        </w:rPr>
        <w:t>Karwendel</w:t>
      </w:r>
      <w:r w:rsidR="00181877">
        <w:rPr>
          <w:b/>
          <w:bCs/>
          <w:lang w:val="de-AT" w:eastAsia="de-DE"/>
        </w:rPr>
        <w:t xml:space="preserve"> </w:t>
      </w:r>
      <w:r w:rsidR="00181877" w:rsidRPr="00203ECA">
        <w:rPr>
          <w:b/>
          <w:bCs/>
          <w:lang w:val="de-AT" w:eastAsia="de-DE"/>
        </w:rPr>
        <w:t>und Inntal</w:t>
      </w:r>
      <w:r w:rsidR="00C70B33" w:rsidRPr="00203ECA">
        <w:t xml:space="preserve">. </w:t>
      </w:r>
      <w:r w:rsidR="00C70B33">
        <w:t>Dank der Höhenterrassenlage freuen sich Langläufer über</w:t>
      </w:r>
      <w:r w:rsidR="005D24EB">
        <w:t xml:space="preserve"> </w:t>
      </w:r>
      <w:r w:rsidR="005D24EB">
        <w:rPr>
          <w:lang w:val="de-AT" w:eastAsia="de-DE"/>
        </w:rPr>
        <w:t>viel Sonne</w:t>
      </w:r>
      <w:r w:rsidR="005D24EB" w:rsidRPr="001D4837">
        <w:rPr>
          <w:lang w:val="de-AT" w:eastAsia="de-DE"/>
        </w:rPr>
        <w:t xml:space="preserve"> </w:t>
      </w:r>
      <w:r w:rsidR="005D24EB">
        <w:rPr>
          <w:lang w:val="de-AT" w:eastAsia="de-DE"/>
        </w:rPr>
        <w:t xml:space="preserve">und hohe Schneesicherheit. </w:t>
      </w:r>
    </w:p>
    <w:p w14:paraId="682165FE" w14:textId="66063064" w:rsidR="00066A91" w:rsidRDefault="004F4CAA" w:rsidP="009F60FD">
      <w:pPr>
        <w:pStyle w:val="berschrift3"/>
        <w:pBdr>
          <w:bottom w:val="single" w:sz="4" w:space="1" w:color="auto"/>
        </w:pBdr>
        <w:rPr>
          <w:lang w:val="de-AT" w:eastAsia="de-DE"/>
        </w:rPr>
      </w:pPr>
      <w:r>
        <w:rPr>
          <w:lang w:val="de-AT" w:eastAsia="de-DE"/>
        </w:rPr>
        <w:t xml:space="preserve">Ein </w:t>
      </w:r>
      <w:r w:rsidR="00066A91">
        <w:rPr>
          <w:lang w:val="de-AT" w:eastAsia="de-DE"/>
        </w:rPr>
        <w:t xml:space="preserve">Winter </w:t>
      </w:r>
      <w:r>
        <w:rPr>
          <w:lang w:val="de-AT" w:eastAsia="de-DE"/>
        </w:rPr>
        <w:t>wie früher</w:t>
      </w:r>
      <w:r w:rsidR="00066A91">
        <w:rPr>
          <w:lang w:val="de-AT" w:eastAsia="de-DE"/>
        </w:rPr>
        <w:t xml:space="preserve"> für </w:t>
      </w:r>
      <w:r>
        <w:rPr>
          <w:lang w:val="de-AT" w:eastAsia="de-DE"/>
        </w:rPr>
        <w:t>Groß und Klein</w:t>
      </w:r>
    </w:p>
    <w:p w14:paraId="682CD332" w14:textId="4F68A04A" w:rsidR="005D24EB" w:rsidRDefault="005D24EB" w:rsidP="009F60FD">
      <w:pPr>
        <w:pBdr>
          <w:bottom w:val="single" w:sz="4" w:space="1" w:color="auto"/>
        </w:pBdr>
      </w:pPr>
      <w:r w:rsidRPr="005D24EB">
        <w:t>Versteckte Winkel</w:t>
      </w:r>
      <w:r>
        <w:t xml:space="preserve"> unter</w:t>
      </w:r>
      <w:r w:rsidRPr="005D24EB">
        <w:t xml:space="preserve"> mächtigen Bergen</w:t>
      </w:r>
      <w:r>
        <w:t>, fernab von Pisten, Loipen</w:t>
      </w:r>
      <w:r w:rsidRPr="005D24EB">
        <w:t xml:space="preserve"> </w:t>
      </w:r>
      <w:r>
        <w:t>und gespurten</w:t>
      </w:r>
      <w:r w:rsidRPr="005D24EB">
        <w:t xml:space="preserve"> Winterweg</w:t>
      </w:r>
      <w:r>
        <w:t>en: Wer solch</w:t>
      </w:r>
      <w:r w:rsidR="00C70B33">
        <w:t xml:space="preserve"> puristische Winterbilder</w:t>
      </w:r>
      <w:r>
        <w:t xml:space="preserve"> </w:t>
      </w:r>
      <w:r w:rsidR="00AF4A13">
        <w:t xml:space="preserve">für seinen </w:t>
      </w:r>
      <w:r w:rsidR="00C51F30">
        <w:t>U</w:t>
      </w:r>
      <w:r w:rsidR="00AF4A13">
        <w:t xml:space="preserve">rlaub </w:t>
      </w:r>
      <w:r w:rsidR="00EA0D5D">
        <w:t>im Kopf hat</w:t>
      </w:r>
      <w:r>
        <w:t xml:space="preserve">, </w:t>
      </w:r>
      <w:r w:rsidR="00EA0D5D">
        <w:t xml:space="preserve">wird </w:t>
      </w:r>
      <w:r w:rsidR="00AF4A13">
        <w:t>von</w:t>
      </w:r>
      <w:r w:rsidR="00EA0D5D">
        <w:t xml:space="preserve"> </w:t>
      </w:r>
      <w:r w:rsidR="00AF4A13">
        <w:t xml:space="preserve">der </w:t>
      </w:r>
      <w:r w:rsidR="00AF4A13" w:rsidRPr="005D24EB">
        <w:rPr>
          <w:b/>
          <w:bCs/>
        </w:rPr>
        <w:t>Silberregion Karwendel</w:t>
      </w:r>
      <w:r w:rsidR="00AF4A13">
        <w:rPr>
          <w:b/>
          <w:bCs/>
        </w:rPr>
        <w:t xml:space="preserve"> </w:t>
      </w:r>
      <w:r w:rsidR="00AF4A13">
        <w:t>begeistert sein</w:t>
      </w:r>
      <w:r>
        <w:t xml:space="preserve">. </w:t>
      </w:r>
      <w:r w:rsidR="00C51F30">
        <w:t xml:space="preserve">In </w:t>
      </w:r>
      <w:r w:rsidR="00AF4A13" w:rsidRPr="00934690">
        <w:rPr>
          <w:b/>
          <w:bCs/>
        </w:rPr>
        <w:t>Tirols</w:t>
      </w:r>
      <w:r w:rsidR="00AF4A13">
        <w:t xml:space="preserve"> </w:t>
      </w:r>
      <w:r w:rsidR="00AF4A13" w:rsidRPr="00D562FA">
        <w:rPr>
          <w:b/>
          <w:bCs/>
        </w:rPr>
        <w:t>erste</w:t>
      </w:r>
      <w:r w:rsidR="00C51F30">
        <w:rPr>
          <w:b/>
          <w:bCs/>
        </w:rPr>
        <w:t>r</w:t>
      </w:r>
      <w:r w:rsidR="00AF4A13" w:rsidRPr="00D562FA">
        <w:rPr>
          <w:b/>
          <w:bCs/>
        </w:rPr>
        <w:t xml:space="preserve"> Schneeschuhregion</w:t>
      </w:r>
      <w:r w:rsidR="00AF4A13" w:rsidRPr="006B4148">
        <w:t xml:space="preserve"> </w:t>
      </w:r>
      <w:r w:rsidR="00C51F30">
        <w:t>stapft man</w:t>
      </w:r>
      <w:r w:rsidRPr="005D24EB">
        <w:t xml:space="preserve"> bereits</w:t>
      </w:r>
      <w:r>
        <w:t xml:space="preserve"> </w:t>
      </w:r>
      <w:r w:rsidR="00C51F30">
        <w:t xml:space="preserve">durch </w:t>
      </w:r>
      <w:r w:rsidR="00C70B33" w:rsidRPr="00EA0D5D">
        <w:rPr>
          <w:b/>
          <w:bCs/>
        </w:rPr>
        <w:t>2</w:t>
      </w:r>
      <w:r w:rsidR="00181877">
        <w:rPr>
          <w:b/>
          <w:bCs/>
        </w:rPr>
        <w:t>4</w:t>
      </w:r>
      <w:r w:rsidR="00C70B33" w:rsidRPr="00EA0D5D">
        <w:rPr>
          <w:b/>
          <w:bCs/>
        </w:rPr>
        <w:t xml:space="preserve"> </w:t>
      </w:r>
      <w:r w:rsidR="00AF4A13" w:rsidRPr="00AF4A13">
        <w:rPr>
          <w:b/>
          <w:bCs/>
        </w:rPr>
        <w:t>ausgewiesene</w:t>
      </w:r>
      <w:r w:rsidR="00AF4A13" w:rsidRPr="00EA0D5D">
        <w:rPr>
          <w:b/>
          <w:bCs/>
        </w:rPr>
        <w:t xml:space="preserve"> </w:t>
      </w:r>
      <w:r w:rsidR="004F4CAA" w:rsidRPr="00EA0D5D">
        <w:rPr>
          <w:b/>
          <w:bCs/>
        </w:rPr>
        <w:t>Schnees</w:t>
      </w:r>
      <w:r w:rsidR="00C70B33" w:rsidRPr="00EA0D5D">
        <w:rPr>
          <w:b/>
          <w:bCs/>
        </w:rPr>
        <w:t>c</w:t>
      </w:r>
      <w:r w:rsidR="004F4CAA" w:rsidRPr="00EA0D5D">
        <w:rPr>
          <w:b/>
          <w:bCs/>
        </w:rPr>
        <w:t>huh-R</w:t>
      </w:r>
      <w:r w:rsidRPr="00EA0D5D">
        <w:rPr>
          <w:b/>
          <w:bCs/>
        </w:rPr>
        <w:t>outen</w:t>
      </w:r>
      <w:r w:rsidR="004F4CAA">
        <w:t xml:space="preserve">. </w:t>
      </w:r>
      <w:r w:rsidR="00EA0D5D">
        <w:t>Zwischen</w:t>
      </w:r>
      <w:r w:rsidR="00C70B33">
        <w:t xml:space="preserve"> Kellerberg, Pillberg</w:t>
      </w:r>
      <w:r w:rsidR="00EA0D5D">
        <w:t>, Weerberg und Kolsassberg ziehen sich weite Hochterrassen, die wie geschaffen sind für die sanfte Winter</w:t>
      </w:r>
      <w:r w:rsidR="00331937">
        <w:t>s</w:t>
      </w:r>
      <w:r w:rsidR="00EA0D5D">
        <w:t xml:space="preserve">portart. </w:t>
      </w:r>
      <w:r w:rsidR="00AF4A13">
        <w:t>V</w:t>
      </w:r>
      <w:r w:rsidR="00EA0D5D">
        <w:t>on Terfens, Vomp und Stans aus</w:t>
      </w:r>
      <w:r w:rsidR="00AF4A13" w:rsidRPr="00AF4A13">
        <w:t xml:space="preserve"> </w:t>
      </w:r>
      <w:r w:rsidR="00AF4A13">
        <w:t>locken wunderschöne Routen</w:t>
      </w:r>
      <w:r w:rsidR="00AF4A13" w:rsidRPr="00AF4A13">
        <w:t xml:space="preserve"> </w:t>
      </w:r>
      <w:r w:rsidR="00AF4A13">
        <w:t>ins Karwendel</w:t>
      </w:r>
      <w:r w:rsidR="00EA0D5D">
        <w:t xml:space="preserve">. </w:t>
      </w:r>
      <w:r w:rsidR="00AF4A13">
        <w:t>H</w:t>
      </w:r>
      <w:r w:rsidR="00EA0D5D">
        <w:t xml:space="preserve">och oben um das </w:t>
      </w:r>
      <w:r w:rsidR="00EA0D5D" w:rsidRPr="00AF4A13">
        <w:rPr>
          <w:b/>
          <w:bCs/>
        </w:rPr>
        <w:t>Rhontal im Karwendel</w:t>
      </w:r>
      <w:r w:rsidR="00EA0D5D">
        <w:t xml:space="preserve"> gibt es </w:t>
      </w:r>
      <w:r w:rsidR="00AF4A13">
        <w:t xml:space="preserve">noch </w:t>
      </w:r>
      <w:r w:rsidR="00C51F30">
        <w:t>mehr Auslauf für die</w:t>
      </w:r>
      <w:r w:rsidR="00AF4A13">
        <w:t xml:space="preserve"> Bärentatzen</w:t>
      </w:r>
      <w:r w:rsidR="00EA0D5D">
        <w:t xml:space="preserve">. </w:t>
      </w:r>
      <w:r>
        <w:t xml:space="preserve">Die </w:t>
      </w:r>
      <w:r w:rsidRPr="00A13EBC">
        <w:rPr>
          <w:b/>
          <w:bCs/>
        </w:rPr>
        <w:t>Schneeschuh-Wanderwochen (10.–31.01.26)</w:t>
      </w:r>
      <w:r>
        <w:rPr>
          <w:b/>
          <w:bCs/>
        </w:rPr>
        <w:t xml:space="preserve"> </w:t>
      </w:r>
      <w:r>
        <w:t xml:space="preserve">machen </w:t>
      </w:r>
      <w:r w:rsidR="00AF4A13">
        <w:t>den</w:t>
      </w:r>
      <w:r>
        <w:t xml:space="preserve"> Einstieg</w:t>
      </w:r>
      <w:r w:rsidRPr="00A13EBC">
        <w:t xml:space="preserve"> </w:t>
      </w:r>
      <w:r>
        <w:t>in die sanfte Sportart leicht</w:t>
      </w:r>
      <w:r w:rsidRPr="00A13EBC">
        <w:t>.</w:t>
      </w:r>
      <w:r w:rsidR="004F4CAA">
        <w:t xml:space="preserve"> Als </w:t>
      </w:r>
      <w:r w:rsidR="004F4CAA" w:rsidRPr="006B4148">
        <w:rPr>
          <w:b/>
          <w:bCs/>
        </w:rPr>
        <w:t>Skitouren-Revier</w:t>
      </w:r>
      <w:r w:rsidR="004F4CAA">
        <w:rPr>
          <w:b/>
          <w:bCs/>
        </w:rPr>
        <w:t xml:space="preserve"> </w:t>
      </w:r>
      <w:r w:rsidR="004F4CAA" w:rsidRPr="004F4CAA">
        <w:t>ist</w:t>
      </w:r>
      <w:r w:rsidR="004F4CAA">
        <w:rPr>
          <w:b/>
          <w:bCs/>
        </w:rPr>
        <w:t xml:space="preserve"> </w:t>
      </w:r>
      <w:r w:rsidR="004F4CAA" w:rsidRPr="004F4CAA">
        <w:t>die</w:t>
      </w:r>
      <w:r w:rsidR="004F4CAA">
        <w:rPr>
          <w:b/>
          <w:bCs/>
        </w:rPr>
        <w:t xml:space="preserve"> </w:t>
      </w:r>
      <w:r w:rsidR="004F4CAA" w:rsidRPr="00934690">
        <w:rPr>
          <w:b/>
          <w:bCs/>
        </w:rPr>
        <w:t>Silberregion Karwendel</w:t>
      </w:r>
      <w:r w:rsidR="004F4CAA" w:rsidRPr="004F4CAA">
        <w:rPr>
          <w:b/>
          <w:bCs/>
        </w:rPr>
        <w:t xml:space="preserve"> </w:t>
      </w:r>
      <w:r w:rsidR="004F4CAA" w:rsidRPr="004F4CAA">
        <w:t xml:space="preserve">schon viel länger bekannt. </w:t>
      </w:r>
      <w:r w:rsidR="004F4CAA">
        <w:t xml:space="preserve">Um </w:t>
      </w:r>
      <w:r w:rsidR="004F4CAA" w:rsidRPr="00FD0596">
        <w:rPr>
          <w:b/>
          <w:bCs/>
        </w:rPr>
        <w:t>Weerberg und Pillberg</w:t>
      </w:r>
      <w:r w:rsidR="004F4CAA">
        <w:t xml:space="preserve"> locken unglaublich schöne Touren in die Zweitausender der Tuxer Voralpen. Das klassische Skifahren auf präparierten Pisten hat in der </w:t>
      </w:r>
      <w:r w:rsidR="004F4CAA" w:rsidRPr="00C51F30">
        <w:rPr>
          <w:b/>
          <w:bCs/>
        </w:rPr>
        <w:t>Silberregion Karwendel</w:t>
      </w:r>
      <w:r w:rsidR="004F4CAA">
        <w:t xml:space="preserve"> den Reiz </w:t>
      </w:r>
      <w:r w:rsidR="00331937">
        <w:t xml:space="preserve">von anno dazumal </w:t>
      </w:r>
      <w:r w:rsidR="00AF4A13">
        <w:t>bewahrt</w:t>
      </w:r>
      <w:r w:rsidR="004F4CAA">
        <w:t xml:space="preserve">. Hier gibt es ausschließlich kleine </w:t>
      </w:r>
      <w:r w:rsidR="004F4CAA" w:rsidRPr="0033513F">
        <w:rPr>
          <w:b/>
          <w:bCs/>
        </w:rPr>
        <w:t>Ski</w:t>
      </w:r>
      <w:r w:rsidR="004F4CAA">
        <w:rPr>
          <w:b/>
          <w:bCs/>
        </w:rPr>
        <w:t>berge</w:t>
      </w:r>
      <w:r w:rsidR="004F4CAA" w:rsidRPr="004F4CAA">
        <w:t xml:space="preserve"> </w:t>
      </w:r>
      <w:r w:rsidR="004F4CAA">
        <w:t xml:space="preserve">ohne Wartezeiten oder überfüllte Pisten, dafür </w:t>
      </w:r>
      <w:r w:rsidR="00AF4A13">
        <w:t>viel Platz zum weit Ausschwingen und eine</w:t>
      </w:r>
      <w:r w:rsidR="004F4CAA">
        <w:t xml:space="preserve"> sehr persönliche Skikurs-Betreuung. Große und kleine Eisprinz(essinn)en können auf </w:t>
      </w:r>
      <w:r w:rsidR="004F4CAA" w:rsidRPr="0033513F">
        <w:rPr>
          <w:b/>
          <w:bCs/>
        </w:rPr>
        <w:t>Eislaufplätze</w:t>
      </w:r>
      <w:r w:rsidR="004F4CAA">
        <w:rPr>
          <w:b/>
          <w:bCs/>
        </w:rPr>
        <w:t>n</w:t>
      </w:r>
      <w:r w:rsidR="004F4CAA">
        <w:t xml:space="preserve"> </w:t>
      </w:r>
      <w:r w:rsidR="004F4CAA" w:rsidRPr="004F4CAA">
        <w:rPr>
          <w:b/>
          <w:bCs/>
        </w:rPr>
        <w:t>in Schwaz, Jenbach und Vomp</w:t>
      </w:r>
      <w:r w:rsidR="004F4CAA">
        <w:t xml:space="preserve"> ihre </w:t>
      </w:r>
      <w:r w:rsidR="004F4CAA" w:rsidRPr="004F4CAA">
        <w:rPr>
          <w:rStyle w:val="Hyperlink"/>
          <w:b w:val="0"/>
          <w:bCs/>
        </w:rPr>
        <w:t>Kür vorführen</w:t>
      </w:r>
      <w:r w:rsidR="004F4CAA" w:rsidRPr="004F4CAA">
        <w:t>.</w:t>
      </w:r>
      <w:r w:rsidR="004F4CAA">
        <w:t xml:space="preserve"> </w:t>
      </w:r>
      <w:hyperlink r:id="rId7" w:history="1">
        <w:r w:rsidR="004F4CAA" w:rsidRPr="0033642C">
          <w:rPr>
            <w:rStyle w:val="Hyperlink"/>
          </w:rPr>
          <w:t>www.silberregion-karwendel.com</w:t>
        </w:r>
      </w:hyperlink>
    </w:p>
    <w:p w14:paraId="66E30968" w14:textId="77777777" w:rsidR="004F4CAA" w:rsidRDefault="004F4CAA" w:rsidP="009F60FD">
      <w:pPr>
        <w:pStyle w:val="AufzhlungTitel"/>
        <w:pBdr>
          <w:bottom w:val="single" w:sz="4" w:space="1" w:color="auto"/>
        </w:pBdr>
        <w:rPr>
          <w:lang w:val="de-AT"/>
        </w:rPr>
      </w:pPr>
      <w:r w:rsidRPr="003D7260">
        <w:rPr>
          <w:lang w:val="de-AT"/>
        </w:rPr>
        <w:lastRenderedPageBreak/>
        <w:t>WINTER-WOCHENPROGRAMM Silberregion Karwendel</w:t>
      </w:r>
    </w:p>
    <w:p w14:paraId="2EECD4B1" w14:textId="77777777" w:rsidR="004F4CAA" w:rsidRPr="00E82874" w:rsidRDefault="004F4CAA" w:rsidP="009F60FD">
      <w:pPr>
        <w:pStyle w:val="Aufzhlung"/>
        <w:pBdr>
          <w:bottom w:val="single" w:sz="4" w:space="1" w:color="auto"/>
        </w:pBdr>
        <w:ind w:left="426" w:hanging="426"/>
        <w:jc w:val="left"/>
        <w:rPr>
          <w:lang w:val="de-AT"/>
        </w:rPr>
      </w:pPr>
      <w:r w:rsidRPr="00E82874">
        <w:rPr>
          <w:lang w:val="de-AT"/>
        </w:rPr>
        <w:t>MO</w:t>
      </w:r>
      <w:r>
        <w:rPr>
          <w:lang w:val="de-AT"/>
        </w:rPr>
        <w:tab/>
      </w:r>
      <w:r w:rsidRPr="00066A91">
        <w:rPr>
          <w:b/>
          <w:bCs/>
          <w:lang w:val="de-AT"/>
        </w:rPr>
        <w:t>Geführte</w:t>
      </w:r>
      <w:r>
        <w:rPr>
          <w:lang w:val="de-AT"/>
        </w:rPr>
        <w:t xml:space="preserve"> </w:t>
      </w:r>
      <w:r w:rsidRPr="00066A91">
        <w:rPr>
          <w:b/>
          <w:bCs/>
          <w:lang w:val="de-AT"/>
        </w:rPr>
        <w:t>Laternenwanderung</w:t>
      </w:r>
      <w:r w:rsidRPr="00E82874">
        <w:rPr>
          <w:lang w:val="de-AT"/>
        </w:rPr>
        <w:t xml:space="preserve"> </w:t>
      </w:r>
      <w:r>
        <w:rPr>
          <w:lang w:val="de-AT"/>
        </w:rPr>
        <w:t>(</w:t>
      </w:r>
      <w:r w:rsidRPr="00E82874">
        <w:rPr>
          <w:lang w:val="de-AT"/>
        </w:rPr>
        <w:t>22.12.25</w:t>
      </w:r>
      <w:r>
        <w:rPr>
          <w:lang w:val="de-AT"/>
        </w:rPr>
        <w:t>–</w:t>
      </w:r>
      <w:r w:rsidRPr="00E82874">
        <w:rPr>
          <w:lang w:val="de-AT"/>
        </w:rPr>
        <w:t>02.03.26</w:t>
      </w:r>
      <w:r>
        <w:rPr>
          <w:lang w:val="de-AT"/>
        </w:rPr>
        <w:t xml:space="preserve">) – </w:t>
      </w:r>
      <w:r w:rsidRPr="00E82874">
        <w:rPr>
          <w:lang w:val="de-AT"/>
        </w:rPr>
        <w:t>Weerberg</w:t>
      </w:r>
    </w:p>
    <w:p w14:paraId="4EA85215" w14:textId="77777777" w:rsidR="004F4CAA" w:rsidRPr="00E82874" w:rsidRDefault="004F4CAA" w:rsidP="009F60FD">
      <w:pPr>
        <w:pStyle w:val="Aufzhlung"/>
        <w:pBdr>
          <w:bottom w:val="single" w:sz="4" w:space="1" w:color="auto"/>
        </w:pBdr>
        <w:ind w:left="426" w:hanging="426"/>
        <w:jc w:val="left"/>
        <w:rPr>
          <w:lang w:val="de-AT"/>
        </w:rPr>
      </w:pPr>
      <w:r w:rsidRPr="00E82874">
        <w:rPr>
          <w:lang w:val="de-AT"/>
        </w:rPr>
        <w:t>DI</w:t>
      </w:r>
      <w:r>
        <w:rPr>
          <w:lang w:val="de-AT"/>
        </w:rPr>
        <w:tab/>
      </w:r>
      <w:r w:rsidRPr="00066A91">
        <w:rPr>
          <w:b/>
          <w:bCs/>
          <w:lang w:val="de-AT"/>
        </w:rPr>
        <w:t>Geführte Schneeschuhwanderung</w:t>
      </w:r>
      <w:r>
        <w:rPr>
          <w:lang w:val="de-AT"/>
        </w:rPr>
        <w:t xml:space="preserve"> (</w:t>
      </w:r>
      <w:r w:rsidRPr="00E82874">
        <w:rPr>
          <w:lang w:val="de-AT"/>
        </w:rPr>
        <w:t>23.12.25</w:t>
      </w:r>
      <w:r>
        <w:rPr>
          <w:lang w:val="de-AT"/>
        </w:rPr>
        <w:t>–</w:t>
      </w:r>
      <w:r w:rsidRPr="00E82874">
        <w:rPr>
          <w:lang w:val="de-AT"/>
        </w:rPr>
        <w:t>03.03.26</w:t>
      </w:r>
      <w:r>
        <w:rPr>
          <w:lang w:val="de-AT"/>
        </w:rPr>
        <w:t xml:space="preserve">) – </w:t>
      </w:r>
      <w:r w:rsidRPr="00066A91">
        <w:rPr>
          <w:lang w:val="de-AT"/>
        </w:rPr>
        <w:t>Hochpillberg</w:t>
      </w:r>
      <w:r>
        <w:rPr>
          <w:lang w:val="de-AT"/>
        </w:rPr>
        <w:t xml:space="preserve"> </w:t>
      </w:r>
      <w:r>
        <w:rPr>
          <w:lang w:val="de-AT"/>
        </w:rPr>
        <w:br/>
      </w:r>
      <w:r w:rsidRPr="00066A91">
        <w:rPr>
          <w:b/>
          <w:bCs/>
          <w:lang w:val="de-AT"/>
        </w:rPr>
        <w:t>Führung durch das Schloss Tratzberg</w:t>
      </w:r>
      <w:r>
        <w:rPr>
          <w:lang w:val="de-AT"/>
        </w:rPr>
        <w:t xml:space="preserve"> (</w:t>
      </w:r>
      <w:r w:rsidRPr="00E82874">
        <w:rPr>
          <w:lang w:val="de-AT"/>
        </w:rPr>
        <w:t>25.11.25</w:t>
      </w:r>
      <w:r>
        <w:rPr>
          <w:lang w:val="de-AT"/>
        </w:rPr>
        <w:t>–</w:t>
      </w:r>
      <w:r w:rsidRPr="00E82874">
        <w:rPr>
          <w:lang w:val="de-AT"/>
        </w:rPr>
        <w:t>31.03.26</w:t>
      </w:r>
      <w:r>
        <w:rPr>
          <w:lang w:val="de-AT"/>
        </w:rPr>
        <w:t>)</w:t>
      </w:r>
      <w:r w:rsidRPr="00E82874">
        <w:rPr>
          <w:lang w:val="de-AT"/>
        </w:rPr>
        <w:t xml:space="preserve"> </w:t>
      </w:r>
      <w:r>
        <w:rPr>
          <w:lang w:val="de-AT"/>
        </w:rPr>
        <w:t xml:space="preserve">– </w:t>
      </w:r>
      <w:r w:rsidRPr="00E82874">
        <w:rPr>
          <w:lang w:val="de-AT"/>
        </w:rPr>
        <w:t>Tratzberg</w:t>
      </w:r>
      <w:r>
        <w:rPr>
          <w:lang w:val="de-AT"/>
        </w:rPr>
        <w:t xml:space="preserve"> </w:t>
      </w:r>
      <w:r>
        <w:rPr>
          <w:lang w:val="de-AT"/>
        </w:rPr>
        <w:br/>
      </w:r>
      <w:r w:rsidRPr="00066A91">
        <w:rPr>
          <w:b/>
          <w:bCs/>
          <w:lang w:val="de-AT"/>
        </w:rPr>
        <w:t>Laternenwanderung mit Begleitung &amp; kleinem Orgelkonzert</w:t>
      </w:r>
      <w:r w:rsidRPr="00E82874">
        <w:rPr>
          <w:lang w:val="de-AT"/>
        </w:rPr>
        <w:t xml:space="preserve"> </w:t>
      </w:r>
      <w:r>
        <w:rPr>
          <w:lang w:val="de-AT"/>
        </w:rPr>
        <w:t>(</w:t>
      </w:r>
      <w:r w:rsidRPr="00E82874">
        <w:rPr>
          <w:lang w:val="de-AT"/>
        </w:rPr>
        <w:t>23.12.25</w:t>
      </w:r>
      <w:r>
        <w:rPr>
          <w:lang w:val="de-AT"/>
        </w:rPr>
        <w:t>–</w:t>
      </w:r>
      <w:r w:rsidRPr="00E82874">
        <w:rPr>
          <w:lang w:val="de-AT"/>
        </w:rPr>
        <w:t>03.03.26</w:t>
      </w:r>
      <w:r>
        <w:rPr>
          <w:lang w:val="de-AT"/>
        </w:rPr>
        <w:t>)</w:t>
      </w:r>
      <w:r w:rsidRPr="00E82874">
        <w:rPr>
          <w:lang w:val="de-AT"/>
        </w:rPr>
        <w:t xml:space="preserve"> </w:t>
      </w:r>
      <w:r>
        <w:rPr>
          <w:lang w:val="de-AT"/>
        </w:rPr>
        <w:t xml:space="preserve">– </w:t>
      </w:r>
      <w:r w:rsidRPr="00E82874">
        <w:rPr>
          <w:lang w:val="de-AT"/>
        </w:rPr>
        <w:t>Stift Fiecht</w:t>
      </w:r>
    </w:p>
    <w:p w14:paraId="2A61C9EB" w14:textId="77777777" w:rsidR="004F4CAA" w:rsidRPr="00E82874" w:rsidRDefault="004F4CAA" w:rsidP="009F60FD">
      <w:pPr>
        <w:pStyle w:val="Aufzhlung"/>
        <w:pBdr>
          <w:bottom w:val="single" w:sz="4" w:space="1" w:color="auto"/>
        </w:pBdr>
        <w:ind w:left="426" w:hanging="426"/>
        <w:jc w:val="left"/>
        <w:rPr>
          <w:lang w:val="de-AT"/>
        </w:rPr>
      </w:pPr>
      <w:r w:rsidRPr="00E82874">
        <w:rPr>
          <w:lang w:val="de-AT"/>
        </w:rPr>
        <w:t>MI</w:t>
      </w:r>
      <w:r>
        <w:rPr>
          <w:lang w:val="de-AT"/>
        </w:rPr>
        <w:tab/>
      </w:r>
      <w:r w:rsidRPr="00066A91">
        <w:rPr>
          <w:b/>
          <w:bCs/>
          <w:lang w:val="de-AT"/>
        </w:rPr>
        <w:t>Geführte Schneeschuhwanderung</w:t>
      </w:r>
      <w:r w:rsidRPr="00E82874">
        <w:rPr>
          <w:lang w:val="de-AT"/>
        </w:rPr>
        <w:t xml:space="preserve"> </w:t>
      </w:r>
      <w:r>
        <w:rPr>
          <w:lang w:val="de-AT"/>
        </w:rPr>
        <w:t>(</w:t>
      </w:r>
      <w:r w:rsidRPr="00E82874">
        <w:rPr>
          <w:lang w:val="de-AT"/>
        </w:rPr>
        <w:t>31.12.25</w:t>
      </w:r>
      <w:r>
        <w:rPr>
          <w:lang w:val="de-AT"/>
        </w:rPr>
        <w:t>–</w:t>
      </w:r>
      <w:r w:rsidRPr="00E82874">
        <w:rPr>
          <w:lang w:val="de-AT"/>
        </w:rPr>
        <w:t>04.03.26</w:t>
      </w:r>
      <w:r>
        <w:rPr>
          <w:lang w:val="de-AT"/>
        </w:rPr>
        <w:t xml:space="preserve">) – </w:t>
      </w:r>
      <w:r w:rsidRPr="00E82874">
        <w:rPr>
          <w:lang w:val="de-AT"/>
        </w:rPr>
        <w:t>Weerberg</w:t>
      </w:r>
      <w:r>
        <w:rPr>
          <w:lang w:val="de-AT"/>
        </w:rPr>
        <w:t xml:space="preserve"> </w:t>
      </w:r>
      <w:r>
        <w:rPr>
          <w:lang w:val="de-AT"/>
        </w:rPr>
        <w:br/>
      </w:r>
      <w:r w:rsidRPr="00066A91">
        <w:rPr>
          <w:b/>
          <w:bCs/>
          <w:lang w:val="de-AT"/>
        </w:rPr>
        <w:t>Besuch bei den Alpakas</w:t>
      </w:r>
      <w:r>
        <w:rPr>
          <w:lang w:val="de-AT"/>
        </w:rPr>
        <w:t xml:space="preserve"> (</w:t>
      </w:r>
      <w:r w:rsidRPr="00E82874">
        <w:rPr>
          <w:lang w:val="de-AT"/>
        </w:rPr>
        <w:t>24.12.25</w:t>
      </w:r>
      <w:r>
        <w:rPr>
          <w:lang w:val="de-AT"/>
        </w:rPr>
        <w:t>–</w:t>
      </w:r>
      <w:r w:rsidRPr="00E82874">
        <w:rPr>
          <w:lang w:val="de-AT"/>
        </w:rPr>
        <w:t>04.03.26</w:t>
      </w:r>
      <w:r>
        <w:rPr>
          <w:lang w:val="de-AT"/>
        </w:rPr>
        <w:t xml:space="preserve">) – </w:t>
      </w:r>
      <w:r w:rsidRPr="00066A91">
        <w:rPr>
          <w:lang w:val="de-AT"/>
        </w:rPr>
        <w:t>Weerberg</w:t>
      </w:r>
      <w:r>
        <w:rPr>
          <w:lang w:val="de-AT"/>
        </w:rPr>
        <w:br/>
      </w:r>
      <w:r w:rsidRPr="00066A91">
        <w:rPr>
          <w:b/>
          <w:bCs/>
          <w:lang w:val="de-AT"/>
        </w:rPr>
        <w:t>Rodeln im Fackelschein</w:t>
      </w:r>
      <w:r w:rsidRPr="00E82874">
        <w:rPr>
          <w:lang w:val="de-AT"/>
        </w:rPr>
        <w:t xml:space="preserve"> </w:t>
      </w:r>
      <w:r>
        <w:rPr>
          <w:lang w:val="de-AT"/>
        </w:rPr>
        <w:t>(</w:t>
      </w:r>
      <w:r w:rsidRPr="00E82874">
        <w:rPr>
          <w:lang w:val="de-AT"/>
        </w:rPr>
        <w:t>31.12.25</w:t>
      </w:r>
      <w:r>
        <w:rPr>
          <w:lang w:val="de-AT"/>
        </w:rPr>
        <w:t>–</w:t>
      </w:r>
      <w:r w:rsidRPr="00E82874">
        <w:rPr>
          <w:lang w:val="de-AT"/>
        </w:rPr>
        <w:t>04.03.26</w:t>
      </w:r>
      <w:r>
        <w:rPr>
          <w:lang w:val="de-AT"/>
        </w:rPr>
        <w:t xml:space="preserve">) – </w:t>
      </w:r>
      <w:r w:rsidRPr="00E82874">
        <w:rPr>
          <w:lang w:val="de-AT"/>
        </w:rPr>
        <w:t>Hochpillberg</w:t>
      </w:r>
    </w:p>
    <w:p w14:paraId="048C117E" w14:textId="29196B6A" w:rsidR="004F4CAA" w:rsidRPr="00E82874" w:rsidRDefault="004F4CAA" w:rsidP="009F60FD">
      <w:pPr>
        <w:pStyle w:val="Aufzhlung"/>
        <w:pBdr>
          <w:bottom w:val="single" w:sz="4" w:space="1" w:color="auto"/>
        </w:pBdr>
        <w:ind w:left="426" w:hanging="426"/>
        <w:jc w:val="left"/>
        <w:rPr>
          <w:lang w:val="de-AT"/>
        </w:rPr>
      </w:pPr>
      <w:r w:rsidRPr="00E82874">
        <w:rPr>
          <w:lang w:val="de-AT"/>
        </w:rPr>
        <w:t>DO</w:t>
      </w:r>
      <w:r>
        <w:rPr>
          <w:lang w:val="de-AT"/>
        </w:rPr>
        <w:tab/>
      </w:r>
      <w:r w:rsidRPr="00066A91">
        <w:rPr>
          <w:b/>
          <w:bCs/>
          <w:lang w:val="de-AT"/>
        </w:rPr>
        <w:t>Sternenwanderung</w:t>
      </w:r>
      <w:r w:rsidRPr="00E82874">
        <w:rPr>
          <w:lang w:val="de-AT"/>
        </w:rPr>
        <w:t xml:space="preserve"> (</w:t>
      </w:r>
      <w:r w:rsidR="00203ECA" w:rsidRPr="00203ECA">
        <w:rPr>
          <w:lang w:val="de-AT"/>
        </w:rPr>
        <w:t>01.01.</w:t>
      </w:r>
      <w:r w:rsidR="00203ECA">
        <w:rPr>
          <w:lang w:val="de-AT"/>
        </w:rPr>
        <w:t>–</w:t>
      </w:r>
      <w:r w:rsidR="00203ECA" w:rsidRPr="00203ECA">
        <w:rPr>
          <w:lang w:val="de-AT"/>
        </w:rPr>
        <w:t>05.03</w:t>
      </w:r>
      <w:r w:rsidRPr="00E82874">
        <w:rPr>
          <w:lang w:val="de-AT"/>
        </w:rPr>
        <w:t>.25)</w:t>
      </w:r>
      <w:r>
        <w:rPr>
          <w:lang w:val="de-AT"/>
        </w:rPr>
        <w:t xml:space="preserve"> – </w:t>
      </w:r>
      <w:r w:rsidRPr="00E82874">
        <w:rPr>
          <w:lang w:val="de-AT"/>
        </w:rPr>
        <w:t>Terfens</w:t>
      </w:r>
    </w:p>
    <w:p w14:paraId="0C87CF71" w14:textId="5BA959F4" w:rsidR="004F4CAA" w:rsidRPr="00E82874" w:rsidRDefault="000052A9" w:rsidP="004F4CAA">
      <w:pPr>
        <w:pStyle w:val="Infoblock"/>
        <w:rPr>
          <w:b/>
          <w:bCs/>
        </w:rPr>
      </w:pPr>
      <w:r>
        <w:t>4.577</w:t>
      </w:r>
      <w:r w:rsidR="004F4CAA">
        <w:t xml:space="preserve"> Zeichen</w:t>
      </w:r>
      <w:r w:rsidR="004F4CAA">
        <w:br/>
      </w:r>
      <w:r w:rsidR="004F4CAA" w:rsidRPr="005C7649">
        <w:rPr>
          <w:b/>
          <w:bCs/>
        </w:rPr>
        <w:t>Abdruck honorarfrei,</w:t>
      </w:r>
      <w:r w:rsidR="004F4CAA" w:rsidRPr="005C7649">
        <w:rPr>
          <w:b/>
          <w:bCs/>
        </w:rPr>
        <w:br/>
        <w:t>Belegexemplar erbeten!</w:t>
      </w:r>
    </w:p>
    <w:sectPr w:rsidR="004F4CAA" w:rsidRPr="00E82874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F69B4" w14:textId="77777777" w:rsidR="004F7F2F" w:rsidRDefault="004F7F2F">
      <w:r>
        <w:separator/>
      </w:r>
    </w:p>
  </w:endnote>
  <w:endnote w:type="continuationSeparator" w:id="0">
    <w:p w14:paraId="25ED2FEC" w14:textId="77777777" w:rsidR="004F7F2F" w:rsidRDefault="004F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AD410A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9F60FD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4E0009A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727FF222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3178FCB6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A-5020 Salzburg, Auerspergstraße 42</w:t>
          </w:r>
        </w:p>
        <w:p w14:paraId="09839D6C" w14:textId="77777777" w:rsidR="00AD410A" w:rsidRPr="00BB1872" w:rsidRDefault="00AD410A" w:rsidP="00AD410A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+43/(0)662/87 53 68-127</w:t>
          </w:r>
        </w:p>
        <w:p w14:paraId="193B00C5" w14:textId="77777777" w:rsidR="00AD410A" w:rsidRPr="00BB1872" w:rsidRDefault="00AD410A" w:rsidP="00AD410A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07993274" w:rsidR="00412336" w:rsidRPr="00223A92" w:rsidRDefault="009F60FD" w:rsidP="00AD410A">
          <w:pPr>
            <w:pStyle w:val="Kopfzeile"/>
            <w:spacing w:line="200" w:lineRule="exact"/>
            <w:rPr>
              <w:lang w:val="it-IT"/>
            </w:rPr>
          </w:pPr>
          <w:hyperlink r:id="rId4" w:history="1">
            <w:r w:rsidR="00AD410A"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4D6A0" w14:textId="77777777" w:rsidR="004F7F2F" w:rsidRDefault="004F7F2F">
      <w:r>
        <w:separator/>
      </w:r>
    </w:p>
  </w:footnote>
  <w:footnote w:type="continuationSeparator" w:id="0">
    <w:p w14:paraId="16EE6D9A" w14:textId="77777777" w:rsidR="004F7F2F" w:rsidRDefault="004F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7BA561BB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AF4A13">
      <w:t>Lang</w:t>
    </w:r>
    <w:r w:rsidR="004F4CAA">
      <w:t>text</w:t>
    </w:r>
  </w:p>
  <w:p w14:paraId="7E6891D5" w14:textId="145C2E9F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0052A9">
      <w:rPr>
        <w:noProof/>
      </w:rPr>
      <w:t>Dezember 25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3F7C3D49"/>
    <w:multiLevelType w:val="hybridMultilevel"/>
    <w:tmpl w:val="90EC4A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1"/>
  </w:num>
  <w:num w:numId="27">
    <w:abstractNumId w:val="21"/>
  </w:num>
  <w:num w:numId="28">
    <w:abstractNumId w:val="34"/>
  </w:num>
  <w:num w:numId="29">
    <w:abstractNumId w:val="29"/>
  </w:num>
  <w:num w:numId="30">
    <w:abstractNumId w:val="22"/>
  </w:num>
  <w:num w:numId="31">
    <w:abstractNumId w:val="33"/>
  </w:num>
  <w:num w:numId="32">
    <w:abstractNumId w:val="23"/>
  </w:num>
  <w:num w:numId="33">
    <w:abstractNumId w:val="27"/>
  </w:num>
  <w:num w:numId="34">
    <w:abstractNumId w:val="3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3F9A"/>
    <w:rsid w:val="000052A9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9D3"/>
    <w:rsid w:val="00024B06"/>
    <w:rsid w:val="00024DF1"/>
    <w:rsid w:val="000264C0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59B9"/>
    <w:rsid w:val="00047456"/>
    <w:rsid w:val="000476EC"/>
    <w:rsid w:val="000479A2"/>
    <w:rsid w:val="00050396"/>
    <w:rsid w:val="00051007"/>
    <w:rsid w:val="000510FB"/>
    <w:rsid w:val="00052B2C"/>
    <w:rsid w:val="00052EDF"/>
    <w:rsid w:val="00053754"/>
    <w:rsid w:val="000554E0"/>
    <w:rsid w:val="0005641D"/>
    <w:rsid w:val="000612CE"/>
    <w:rsid w:val="00061564"/>
    <w:rsid w:val="00061CE4"/>
    <w:rsid w:val="00061E89"/>
    <w:rsid w:val="000620DC"/>
    <w:rsid w:val="0006518C"/>
    <w:rsid w:val="00066933"/>
    <w:rsid w:val="00066A91"/>
    <w:rsid w:val="00070DCB"/>
    <w:rsid w:val="000710E2"/>
    <w:rsid w:val="00072B9C"/>
    <w:rsid w:val="00073162"/>
    <w:rsid w:val="00075144"/>
    <w:rsid w:val="000769CA"/>
    <w:rsid w:val="00076CF0"/>
    <w:rsid w:val="000777D4"/>
    <w:rsid w:val="00077C7C"/>
    <w:rsid w:val="00085E84"/>
    <w:rsid w:val="000869D0"/>
    <w:rsid w:val="00086AA6"/>
    <w:rsid w:val="0009024F"/>
    <w:rsid w:val="000908F3"/>
    <w:rsid w:val="00090ACD"/>
    <w:rsid w:val="00092BB0"/>
    <w:rsid w:val="00094651"/>
    <w:rsid w:val="000958BD"/>
    <w:rsid w:val="00095EAA"/>
    <w:rsid w:val="00097C59"/>
    <w:rsid w:val="000A0CA0"/>
    <w:rsid w:val="000A16D5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1B67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108C"/>
    <w:rsid w:val="00102BBC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3635"/>
    <w:rsid w:val="00124A90"/>
    <w:rsid w:val="001253EC"/>
    <w:rsid w:val="00125BA3"/>
    <w:rsid w:val="00126847"/>
    <w:rsid w:val="00126AFF"/>
    <w:rsid w:val="00127774"/>
    <w:rsid w:val="00132F14"/>
    <w:rsid w:val="00134593"/>
    <w:rsid w:val="00135DA5"/>
    <w:rsid w:val="00136585"/>
    <w:rsid w:val="0013676B"/>
    <w:rsid w:val="0014222F"/>
    <w:rsid w:val="00142A37"/>
    <w:rsid w:val="0014320F"/>
    <w:rsid w:val="00144E16"/>
    <w:rsid w:val="0014592A"/>
    <w:rsid w:val="001511D3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877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C71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2A1F"/>
    <w:rsid w:val="001F3786"/>
    <w:rsid w:val="001F4272"/>
    <w:rsid w:val="001F73FC"/>
    <w:rsid w:val="00201817"/>
    <w:rsid w:val="00201989"/>
    <w:rsid w:val="00202091"/>
    <w:rsid w:val="00202555"/>
    <w:rsid w:val="00203ECA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27568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6E38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015"/>
    <w:rsid w:val="00257892"/>
    <w:rsid w:val="00257F74"/>
    <w:rsid w:val="002633ED"/>
    <w:rsid w:val="00263CAA"/>
    <w:rsid w:val="00264998"/>
    <w:rsid w:val="00264A1A"/>
    <w:rsid w:val="00264DF3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06FF"/>
    <w:rsid w:val="002912FF"/>
    <w:rsid w:val="00292C8B"/>
    <w:rsid w:val="00293255"/>
    <w:rsid w:val="002932A1"/>
    <w:rsid w:val="00293C52"/>
    <w:rsid w:val="00295F6F"/>
    <w:rsid w:val="00296B5A"/>
    <w:rsid w:val="00296C3D"/>
    <w:rsid w:val="00297B8A"/>
    <w:rsid w:val="002A0DA0"/>
    <w:rsid w:val="002A3BA1"/>
    <w:rsid w:val="002B0033"/>
    <w:rsid w:val="002B0331"/>
    <w:rsid w:val="002B2077"/>
    <w:rsid w:val="002B30CC"/>
    <w:rsid w:val="002B32F9"/>
    <w:rsid w:val="002B6C57"/>
    <w:rsid w:val="002C2F11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D6E8B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54D7"/>
    <w:rsid w:val="00326145"/>
    <w:rsid w:val="0033058F"/>
    <w:rsid w:val="00330D0D"/>
    <w:rsid w:val="00330E74"/>
    <w:rsid w:val="00331937"/>
    <w:rsid w:val="003319C9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769C6"/>
    <w:rsid w:val="00377870"/>
    <w:rsid w:val="00383024"/>
    <w:rsid w:val="0038306A"/>
    <w:rsid w:val="00383350"/>
    <w:rsid w:val="0038367A"/>
    <w:rsid w:val="00384E58"/>
    <w:rsid w:val="00387B73"/>
    <w:rsid w:val="00390036"/>
    <w:rsid w:val="003915D0"/>
    <w:rsid w:val="003933B0"/>
    <w:rsid w:val="003938B7"/>
    <w:rsid w:val="00396CDC"/>
    <w:rsid w:val="003972AD"/>
    <w:rsid w:val="00397C87"/>
    <w:rsid w:val="00397CFA"/>
    <w:rsid w:val="003A2C18"/>
    <w:rsid w:val="003A42E8"/>
    <w:rsid w:val="003A4E5A"/>
    <w:rsid w:val="003A56E9"/>
    <w:rsid w:val="003A5E3E"/>
    <w:rsid w:val="003A7335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5C65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6B02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27CA8"/>
    <w:rsid w:val="00432167"/>
    <w:rsid w:val="00433608"/>
    <w:rsid w:val="0043498C"/>
    <w:rsid w:val="00434BB4"/>
    <w:rsid w:val="00436619"/>
    <w:rsid w:val="0043664B"/>
    <w:rsid w:val="004401AE"/>
    <w:rsid w:val="00446FC5"/>
    <w:rsid w:val="0044786D"/>
    <w:rsid w:val="00450156"/>
    <w:rsid w:val="00453252"/>
    <w:rsid w:val="00453360"/>
    <w:rsid w:val="00454159"/>
    <w:rsid w:val="00455AC0"/>
    <w:rsid w:val="004602BD"/>
    <w:rsid w:val="00460B59"/>
    <w:rsid w:val="004617BE"/>
    <w:rsid w:val="00461DEF"/>
    <w:rsid w:val="00462B2A"/>
    <w:rsid w:val="00463383"/>
    <w:rsid w:val="004646BF"/>
    <w:rsid w:val="00464EF2"/>
    <w:rsid w:val="00464FBD"/>
    <w:rsid w:val="00466C10"/>
    <w:rsid w:val="00467A91"/>
    <w:rsid w:val="00467F9A"/>
    <w:rsid w:val="0047054B"/>
    <w:rsid w:val="00471201"/>
    <w:rsid w:val="00474B1B"/>
    <w:rsid w:val="00476E9C"/>
    <w:rsid w:val="004778FD"/>
    <w:rsid w:val="004810BE"/>
    <w:rsid w:val="0048126E"/>
    <w:rsid w:val="00482886"/>
    <w:rsid w:val="00483CC5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3E6B"/>
    <w:rsid w:val="004B4D83"/>
    <w:rsid w:val="004B5455"/>
    <w:rsid w:val="004B6E31"/>
    <w:rsid w:val="004B7E49"/>
    <w:rsid w:val="004C6419"/>
    <w:rsid w:val="004D07DA"/>
    <w:rsid w:val="004D15EC"/>
    <w:rsid w:val="004D34C3"/>
    <w:rsid w:val="004D4CA0"/>
    <w:rsid w:val="004D5338"/>
    <w:rsid w:val="004D5371"/>
    <w:rsid w:val="004D6D73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4CAA"/>
    <w:rsid w:val="004F574E"/>
    <w:rsid w:val="004F5B61"/>
    <w:rsid w:val="004F7A1A"/>
    <w:rsid w:val="004F7F2F"/>
    <w:rsid w:val="005006EA"/>
    <w:rsid w:val="00503EB6"/>
    <w:rsid w:val="005052C2"/>
    <w:rsid w:val="00512C06"/>
    <w:rsid w:val="00513348"/>
    <w:rsid w:val="005137E6"/>
    <w:rsid w:val="005139AF"/>
    <w:rsid w:val="00513EAB"/>
    <w:rsid w:val="0051517D"/>
    <w:rsid w:val="0052155A"/>
    <w:rsid w:val="00524ECC"/>
    <w:rsid w:val="0052533C"/>
    <w:rsid w:val="0052771E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5D8E"/>
    <w:rsid w:val="00576167"/>
    <w:rsid w:val="0057754E"/>
    <w:rsid w:val="0057783B"/>
    <w:rsid w:val="00583F59"/>
    <w:rsid w:val="00584093"/>
    <w:rsid w:val="005840B5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7F7"/>
    <w:rsid w:val="005A7C6A"/>
    <w:rsid w:val="005B466C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D1A96"/>
    <w:rsid w:val="005D24EB"/>
    <w:rsid w:val="005E0451"/>
    <w:rsid w:val="005E1BFF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3826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1D1A"/>
    <w:rsid w:val="00643465"/>
    <w:rsid w:val="00643C23"/>
    <w:rsid w:val="00646C60"/>
    <w:rsid w:val="00647C32"/>
    <w:rsid w:val="00651AF0"/>
    <w:rsid w:val="00652862"/>
    <w:rsid w:val="00653BE9"/>
    <w:rsid w:val="006549C1"/>
    <w:rsid w:val="0065681F"/>
    <w:rsid w:val="00656E83"/>
    <w:rsid w:val="00657995"/>
    <w:rsid w:val="00657EDD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76B38"/>
    <w:rsid w:val="0068004A"/>
    <w:rsid w:val="00680375"/>
    <w:rsid w:val="00681062"/>
    <w:rsid w:val="006818FB"/>
    <w:rsid w:val="0068518A"/>
    <w:rsid w:val="00687686"/>
    <w:rsid w:val="00691546"/>
    <w:rsid w:val="00691662"/>
    <w:rsid w:val="00691758"/>
    <w:rsid w:val="006920D0"/>
    <w:rsid w:val="006925AC"/>
    <w:rsid w:val="006936F1"/>
    <w:rsid w:val="006944F7"/>
    <w:rsid w:val="006961CC"/>
    <w:rsid w:val="00697BE1"/>
    <w:rsid w:val="006A0629"/>
    <w:rsid w:val="006A1CE6"/>
    <w:rsid w:val="006A1D04"/>
    <w:rsid w:val="006A4F1D"/>
    <w:rsid w:val="006A58A6"/>
    <w:rsid w:val="006A58D5"/>
    <w:rsid w:val="006A5BE9"/>
    <w:rsid w:val="006A5FD0"/>
    <w:rsid w:val="006A6A47"/>
    <w:rsid w:val="006B596A"/>
    <w:rsid w:val="006C0E2E"/>
    <w:rsid w:val="006C1E3E"/>
    <w:rsid w:val="006C7348"/>
    <w:rsid w:val="006C7974"/>
    <w:rsid w:val="006D2CD6"/>
    <w:rsid w:val="006D5353"/>
    <w:rsid w:val="006E0F82"/>
    <w:rsid w:val="006E0F83"/>
    <w:rsid w:val="006E1558"/>
    <w:rsid w:val="006E19A0"/>
    <w:rsid w:val="006E2DDE"/>
    <w:rsid w:val="006E3683"/>
    <w:rsid w:val="006E3976"/>
    <w:rsid w:val="006E4CDA"/>
    <w:rsid w:val="006E5091"/>
    <w:rsid w:val="006E5ED6"/>
    <w:rsid w:val="006E6DBD"/>
    <w:rsid w:val="006E7405"/>
    <w:rsid w:val="006F1E33"/>
    <w:rsid w:val="006F3613"/>
    <w:rsid w:val="006F43D7"/>
    <w:rsid w:val="006F47FB"/>
    <w:rsid w:val="006F629F"/>
    <w:rsid w:val="006F667B"/>
    <w:rsid w:val="006F7597"/>
    <w:rsid w:val="00701E74"/>
    <w:rsid w:val="007028CC"/>
    <w:rsid w:val="007034A4"/>
    <w:rsid w:val="007055ED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5C6B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1305"/>
    <w:rsid w:val="00775754"/>
    <w:rsid w:val="0077583C"/>
    <w:rsid w:val="00775E66"/>
    <w:rsid w:val="00775F50"/>
    <w:rsid w:val="00781814"/>
    <w:rsid w:val="00782D74"/>
    <w:rsid w:val="00783DD3"/>
    <w:rsid w:val="00785FB1"/>
    <w:rsid w:val="007860A3"/>
    <w:rsid w:val="00787949"/>
    <w:rsid w:val="007879F8"/>
    <w:rsid w:val="00787D44"/>
    <w:rsid w:val="0079243C"/>
    <w:rsid w:val="0079291C"/>
    <w:rsid w:val="00792A49"/>
    <w:rsid w:val="00796041"/>
    <w:rsid w:val="00796296"/>
    <w:rsid w:val="007966A3"/>
    <w:rsid w:val="00796783"/>
    <w:rsid w:val="00796CC1"/>
    <w:rsid w:val="0079741D"/>
    <w:rsid w:val="007A1852"/>
    <w:rsid w:val="007A283D"/>
    <w:rsid w:val="007A386A"/>
    <w:rsid w:val="007B1EE9"/>
    <w:rsid w:val="007B21BE"/>
    <w:rsid w:val="007B302C"/>
    <w:rsid w:val="007B383E"/>
    <w:rsid w:val="007B4ADB"/>
    <w:rsid w:val="007B5E43"/>
    <w:rsid w:val="007B5E5A"/>
    <w:rsid w:val="007C0E03"/>
    <w:rsid w:val="007C103F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5F3"/>
    <w:rsid w:val="007D7C91"/>
    <w:rsid w:val="007D7EBD"/>
    <w:rsid w:val="007E05E5"/>
    <w:rsid w:val="007E1385"/>
    <w:rsid w:val="007E1BD4"/>
    <w:rsid w:val="007E2DC0"/>
    <w:rsid w:val="007E3289"/>
    <w:rsid w:val="007E5B4F"/>
    <w:rsid w:val="007E790A"/>
    <w:rsid w:val="007F043D"/>
    <w:rsid w:val="007F04E5"/>
    <w:rsid w:val="007F3410"/>
    <w:rsid w:val="007F6C18"/>
    <w:rsid w:val="007F72EF"/>
    <w:rsid w:val="007F7685"/>
    <w:rsid w:val="008002DA"/>
    <w:rsid w:val="00801B5B"/>
    <w:rsid w:val="00802CDC"/>
    <w:rsid w:val="00803726"/>
    <w:rsid w:val="00804069"/>
    <w:rsid w:val="00804905"/>
    <w:rsid w:val="00807E5E"/>
    <w:rsid w:val="008117AB"/>
    <w:rsid w:val="00817A6C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1A7"/>
    <w:rsid w:val="00837AF7"/>
    <w:rsid w:val="00840731"/>
    <w:rsid w:val="008414E9"/>
    <w:rsid w:val="00841661"/>
    <w:rsid w:val="00841AF5"/>
    <w:rsid w:val="00841CDB"/>
    <w:rsid w:val="00842382"/>
    <w:rsid w:val="008425BB"/>
    <w:rsid w:val="00843397"/>
    <w:rsid w:val="008439A7"/>
    <w:rsid w:val="00844155"/>
    <w:rsid w:val="00844E79"/>
    <w:rsid w:val="0084577F"/>
    <w:rsid w:val="00851799"/>
    <w:rsid w:val="0085280E"/>
    <w:rsid w:val="00853249"/>
    <w:rsid w:val="00853889"/>
    <w:rsid w:val="00853AB2"/>
    <w:rsid w:val="00854877"/>
    <w:rsid w:val="00854E20"/>
    <w:rsid w:val="00857D60"/>
    <w:rsid w:val="008601B1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57FA"/>
    <w:rsid w:val="00886788"/>
    <w:rsid w:val="00890F07"/>
    <w:rsid w:val="00891ECA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2FB5"/>
    <w:rsid w:val="008B39F7"/>
    <w:rsid w:val="008B4212"/>
    <w:rsid w:val="008C23DB"/>
    <w:rsid w:val="008C2997"/>
    <w:rsid w:val="008C4B2A"/>
    <w:rsid w:val="008C538A"/>
    <w:rsid w:val="008C5E9B"/>
    <w:rsid w:val="008C5FF4"/>
    <w:rsid w:val="008C6686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502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0BFD"/>
    <w:rsid w:val="0091118C"/>
    <w:rsid w:val="0091153F"/>
    <w:rsid w:val="009124B9"/>
    <w:rsid w:val="00913776"/>
    <w:rsid w:val="00914D35"/>
    <w:rsid w:val="00914E3D"/>
    <w:rsid w:val="0091535E"/>
    <w:rsid w:val="00916EB9"/>
    <w:rsid w:val="00917E79"/>
    <w:rsid w:val="00920F0C"/>
    <w:rsid w:val="00923676"/>
    <w:rsid w:val="00923A66"/>
    <w:rsid w:val="0092577F"/>
    <w:rsid w:val="00927A99"/>
    <w:rsid w:val="00932E93"/>
    <w:rsid w:val="00933A08"/>
    <w:rsid w:val="00933B30"/>
    <w:rsid w:val="00934454"/>
    <w:rsid w:val="009374E9"/>
    <w:rsid w:val="00940340"/>
    <w:rsid w:val="00940B86"/>
    <w:rsid w:val="009417DF"/>
    <w:rsid w:val="00942FCA"/>
    <w:rsid w:val="00945296"/>
    <w:rsid w:val="0094569D"/>
    <w:rsid w:val="00945D20"/>
    <w:rsid w:val="009469E6"/>
    <w:rsid w:val="009507A2"/>
    <w:rsid w:val="00950961"/>
    <w:rsid w:val="00951313"/>
    <w:rsid w:val="009534D5"/>
    <w:rsid w:val="00954FED"/>
    <w:rsid w:val="0095512C"/>
    <w:rsid w:val="00955F11"/>
    <w:rsid w:val="00956B8B"/>
    <w:rsid w:val="00964FBE"/>
    <w:rsid w:val="009670B4"/>
    <w:rsid w:val="00972168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2ACF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5439"/>
    <w:rsid w:val="00996B6B"/>
    <w:rsid w:val="00996FD9"/>
    <w:rsid w:val="009A4397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14A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60FD"/>
    <w:rsid w:val="009F7602"/>
    <w:rsid w:val="009F7CFD"/>
    <w:rsid w:val="00A00B03"/>
    <w:rsid w:val="00A00CC7"/>
    <w:rsid w:val="00A00DA3"/>
    <w:rsid w:val="00A00EE5"/>
    <w:rsid w:val="00A01310"/>
    <w:rsid w:val="00A02F2D"/>
    <w:rsid w:val="00A0336E"/>
    <w:rsid w:val="00A04563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3EBC"/>
    <w:rsid w:val="00A165CC"/>
    <w:rsid w:val="00A21C83"/>
    <w:rsid w:val="00A2472A"/>
    <w:rsid w:val="00A267A3"/>
    <w:rsid w:val="00A26A02"/>
    <w:rsid w:val="00A26E1A"/>
    <w:rsid w:val="00A275BD"/>
    <w:rsid w:val="00A31C39"/>
    <w:rsid w:val="00A3286D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7DF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174D"/>
    <w:rsid w:val="00A72001"/>
    <w:rsid w:val="00A721C0"/>
    <w:rsid w:val="00A7370D"/>
    <w:rsid w:val="00A73B26"/>
    <w:rsid w:val="00A7436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1F20"/>
    <w:rsid w:val="00AA3869"/>
    <w:rsid w:val="00AA3B1D"/>
    <w:rsid w:val="00AA608B"/>
    <w:rsid w:val="00AA6AC2"/>
    <w:rsid w:val="00AB21A2"/>
    <w:rsid w:val="00AB3483"/>
    <w:rsid w:val="00AB3527"/>
    <w:rsid w:val="00AB4642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410A"/>
    <w:rsid w:val="00AD516D"/>
    <w:rsid w:val="00AE0493"/>
    <w:rsid w:val="00AE2FAE"/>
    <w:rsid w:val="00AE41CC"/>
    <w:rsid w:val="00AE45C3"/>
    <w:rsid w:val="00AE680C"/>
    <w:rsid w:val="00AF0771"/>
    <w:rsid w:val="00AF18D7"/>
    <w:rsid w:val="00AF24AC"/>
    <w:rsid w:val="00AF4A13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307E"/>
    <w:rsid w:val="00B25B0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769A8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6F53"/>
    <w:rsid w:val="00BC7973"/>
    <w:rsid w:val="00BD05F7"/>
    <w:rsid w:val="00BD2437"/>
    <w:rsid w:val="00BD37CE"/>
    <w:rsid w:val="00BD3A76"/>
    <w:rsid w:val="00BD55CE"/>
    <w:rsid w:val="00BD5BA7"/>
    <w:rsid w:val="00BD6CD0"/>
    <w:rsid w:val="00BE0742"/>
    <w:rsid w:val="00BE140F"/>
    <w:rsid w:val="00BE2FC9"/>
    <w:rsid w:val="00BE43BE"/>
    <w:rsid w:val="00BE4F70"/>
    <w:rsid w:val="00BE5139"/>
    <w:rsid w:val="00BE5876"/>
    <w:rsid w:val="00BE6D3B"/>
    <w:rsid w:val="00BE78D3"/>
    <w:rsid w:val="00BE7B74"/>
    <w:rsid w:val="00BE7DCF"/>
    <w:rsid w:val="00BE7F4A"/>
    <w:rsid w:val="00BF03B8"/>
    <w:rsid w:val="00BF1535"/>
    <w:rsid w:val="00BF1AE0"/>
    <w:rsid w:val="00BF24C1"/>
    <w:rsid w:val="00BF26FF"/>
    <w:rsid w:val="00BF2B63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03C4"/>
    <w:rsid w:val="00C4125A"/>
    <w:rsid w:val="00C41CA7"/>
    <w:rsid w:val="00C41EC1"/>
    <w:rsid w:val="00C41FBA"/>
    <w:rsid w:val="00C47918"/>
    <w:rsid w:val="00C507CA"/>
    <w:rsid w:val="00C50AC3"/>
    <w:rsid w:val="00C5130A"/>
    <w:rsid w:val="00C51F30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57564"/>
    <w:rsid w:val="00C61F49"/>
    <w:rsid w:val="00C677DF"/>
    <w:rsid w:val="00C70B33"/>
    <w:rsid w:val="00C711B6"/>
    <w:rsid w:val="00C71C58"/>
    <w:rsid w:val="00C72A8F"/>
    <w:rsid w:val="00C7333B"/>
    <w:rsid w:val="00C734C5"/>
    <w:rsid w:val="00C7379C"/>
    <w:rsid w:val="00C73D80"/>
    <w:rsid w:val="00C743CE"/>
    <w:rsid w:val="00C74E7C"/>
    <w:rsid w:val="00C7534E"/>
    <w:rsid w:val="00C75740"/>
    <w:rsid w:val="00C75C51"/>
    <w:rsid w:val="00C76145"/>
    <w:rsid w:val="00C76C56"/>
    <w:rsid w:val="00C7716A"/>
    <w:rsid w:val="00C77792"/>
    <w:rsid w:val="00C7785C"/>
    <w:rsid w:val="00C8295D"/>
    <w:rsid w:val="00C838B5"/>
    <w:rsid w:val="00C85884"/>
    <w:rsid w:val="00C86C85"/>
    <w:rsid w:val="00C92E62"/>
    <w:rsid w:val="00C958A7"/>
    <w:rsid w:val="00C97B33"/>
    <w:rsid w:val="00CA2C95"/>
    <w:rsid w:val="00CA3772"/>
    <w:rsid w:val="00CA4447"/>
    <w:rsid w:val="00CA5F88"/>
    <w:rsid w:val="00CA754A"/>
    <w:rsid w:val="00CA7574"/>
    <w:rsid w:val="00CA79B3"/>
    <w:rsid w:val="00CB077A"/>
    <w:rsid w:val="00CB087D"/>
    <w:rsid w:val="00CB0A2F"/>
    <w:rsid w:val="00CB0CF3"/>
    <w:rsid w:val="00CB277E"/>
    <w:rsid w:val="00CB33CB"/>
    <w:rsid w:val="00CB3902"/>
    <w:rsid w:val="00CB4EA1"/>
    <w:rsid w:val="00CB718F"/>
    <w:rsid w:val="00CB7355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294"/>
    <w:rsid w:val="00CE62B5"/>
    <w:rsid w:val="00CE6367"/>
    <w:rsid w:val="00CE693A"/>
    <w:rsid w:val="00CF06B6"/>
    <w:rsid w:val="00CF06BC"/>
    <w:rsid w:val="00CF0D3B"/>
    <w:rsid w:val="00CF2AFF"/>
    <w:rsid w:val="00CF44AA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0CC3"/>
    <w:rsid w:val="00D22D95"/>
    <w:rsid w:val="00D248F1"/>
    <w:rsid w:val="00D2500E"/>
    <w:rsid w:val="00D2650D"/>
    <w:rsid w:val="00D32395"/>
    <w:rsid w:val="00D32FAB"/>
    <w:rsid w:val="00D35B73"/>
    <w:rsid w:val="00D35BD4"/>
    <w:rsid w:val="00D378DD"/>
    <w:rsid w:val="00D406C6"/>
    <w:rsid w:val="00D43A86"/>
    <w:rsid w:val="00D43C58"/>
    <w:rsid w:val="00D43CEB"/>
    <w:rsid w:val="00D44A83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420E"/>
    <w:rsid w:val="00D66BED"/>
    <w:rsid w:val="00D725AC"/>
    <w:rsid w:val="00D7358A"/>
    <w:rsid w:val="00D73BA7"/>
    <w:rsid w:val="00D75F04"/>
    <w:rsid w:val="00D76C8C"/>
    <w:rsid w:val="00D76E53"/>
    <w:rsid w:val="00D81EAC"/>
    <w:rsid w:val="00D820FB"/>
    <w:rsid w:val="00D83438"/>
    <w:rsid w:val="00D85149"/>
    <w:rsid w:val="00D85E50"/>
    <w:rsid w:val="00D8602F"/>
    <w:rsid w:val="00D875E7"/>
    <w:rsid w:val="00D9006D"/>
    <w:rsid w:val="00D9058B"/>
    <w:rsid w:val="00D91380"/>
    <w:rsid w:val="00D9154E"/>
    <w:rsid w:val="00D93CBB"/>
    <w:rsid w:val="00D943CD"/>
    <w:rsid w:val="00D94A3F"/>
    <w:rsid w:val="00D94CCF"/>
    <w:rsid w:val="00DA04BE"/>
    <w:rsid w:val="00DA2C44"/>
    <w:rsid w:val="00DA41C2"/>
    <w:rsid w:val="00DA4AB1"/>
    <w:rsid w:val="00DA4F28"/>
    <w:rsid w:val="00DA5447"/>
    <w:rsid w:val="00DA67BE"/>
    <w:rsid w:val="00DA6AC3"/>
    <w:rsid w:val="00DA77DC"/>
    <w:rsid w:val="00DB1B2F"/>
    <w:rsid w:val="00DB3E58"/>
    <w:rsid w:val="00DB512C"/>
    <w:rsid w:val="00DB5EB1"/>
    <w:rsid w:val="00DB6C85"/>
    <w:rsid w:val="00DC03B1"/>
    <w:rsid w:val="00DC57BF"/>
    <w:rsid w:val="00DD1928"/>
    <w:rsid w:val="00DD22E8"/>
    <w:rsid w:val="00DD345B"/>
    <w:rsid w:val="00DD3983"/>
    <w:rsid w:val="00DD4B44"/>
    <w:rsid w:val="00DD638B"/>
    <w:rsid w:val="00DD7C83"/>
    <w:rsid w:val="00DE15AA"/>
    <w:rsid w:val="00DE19F5"/>
    <w:rsid w:val="00DE1D19"/>
    <w:rsid w:val="00DE3495"/>
    <w:rsid w:val="00DE4306"/>
    <w:rsid w:val="00DF11EA"/>
    <w:rsid w:val="00DF37CC"/>
    <w:rsid w:val="00DF3952"/>
    <w:rsid w:val="00DF3E4A"/>
    <w:rsid w:val="00DF5803"/>
    <w:rsid w:val="00DF5BA1"/>
    <w:rsid w:val="00DF6338"/>
    <w:rsid w:val="00DF7FE0"/>
    <w:rsid w:val="00E00229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6DEB"/>
    <w:rsid w:val="00E17049"/>
    <w:rsid w:val="00E172A6"/>
    <w:rsid w:val="00E17758"/>
    <w:rsid w:val="00E21411"/>
    <w:rsid w:val="00E23DD1"/>
    <w:rsid w:val="00E2502A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04D"/>
    <w:rsid w:val="00E50B55"/>
    <w:rsid w:val="00E52A32"/>
    <w:rsid w:val="00E55700"/>
    <w:rsid w:val="00E574A3"/>
    <w:rsid w:val="00E60295"/>
    <w:rsid w:val="00E609AB"/>
    <w:rsid w:val="00E61BEC"/>
    <w:rsid w:val="00E6205B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2874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0D5D"/>
    <w:rsid w:val="00EA18E0"/>
    <w:rsid w:val="00EA19C9"/>
    <w:rsid w:val="00EA2ACD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1E7F"/>
    <w:rsid w:val="00EC3A22"/>
    <w:rsid w:val="00EC6FE2"/>
    <w:rsid w:val="00ED0076"/>
    <w:rsid w:val="00ED10AA"/>
    <w:rsid w:val="00ED25B2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18D"/>
    <w:rsid w:val="00EF2C23"/>
    <w:rsid w:val="00EF4259"/>
    <w:rsid w:val="00EF4ADF"/>
    <w:rsid w:val="00EF524F"/>
    <w:rsid w:val="00EF77D5"/>
    <w:rsid w:val="00F00E12"/>
    <w:rsid w:val="00F01929"/>
    <w:rsid w:val="00F0241E"/>
    <w:rsid w:val="00F02C64"/>
    <w:rsid w:val="00F02D05"/>
    <w:rsid w:val="00F03680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21DEB"/>
    <w:rsid w:val="00F22FC9"/>
    <w:rsid w:val="00F24A61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07E"/>
    <w:rsid w:val="00F74D11"/>
    <w:rsid w:val="00F754D5"/>
    <w:rsid w:val="00F75622"/>
    <w:rsid w:val="00F7752B"/>
    <w:rsid w:val="00F801F2"/>
    <w:rsid w:val="00F80AC1"/>
    <w:rsid w:val="00F80B1F"/>
    <w:rsid w:val="00F82176"/>
    <w:rsid w:val="00F84531"/>
    <w:rsid w:val="00F8511A"/>
    <w:rsid w:val="00F87D86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5884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CE5294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2D6E8B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E5294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D6E8B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CE529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C8588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CE529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uiPriority w:val="99"/>
    <w:rsid w:val="00C85884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C85884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C85884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uiPriority w:val="99"/>
    <w:rsid w:val="00C85884"/>
    <w:rPr>
      <w:rFonts w:ascii="Arial" w:hAnsi="Arial"/>
      <w:sz w:val="23"/>
      <w:szCs w:val="24"/>
      <w:lang w:eastAsia="ar-SA"/>
    </w:rPr>
  </w:style>
  <w:style w:type="character" w:customStyle="1" w:styleId="st">
    <w:name w:val="st"/>
    <w:basedOn w:val="Absatz-Standardschriftart"/>
    <w:rsid w:val="00D8602F"/>
  </w:style>
  <w:style w:type="paragraph" w:customStyle="1" w:styleId="Programm">
    <w:name w:val="Programm"/>
    <w:basedOn w:val="Standard"/>
    <w:rsid w:val="00652862"/>
    <w:pPr>
      <w:widowControl/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lberregion-karwend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4692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3</cp:revision>
  <cp:lastPrinted>2022-06-02T12:29:00Z</cp:lastPrinted>
  <dcterms:created xsi:type="dcterms:W3CDTF">2025-12-12T10:28:00Z</dcterms:created>
  <dcterms:modified xsi:type="dcterms:W3CDTF">2025-12-12T10:30:00Z</dcterms:modified>
  <cp:category/>
</cp:coreProperties>
</file>