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B18F95" w14:textId="62CFE65D" w:rsidR="00BF302A" w:rsidRDefault="009E6F6A" w:rsidP="00605E2F">
      <w:pPr>
        <w:pStyle w:val="berschrift2"/>
        <w:rPr>
          <w:color w:val="000000"/>
          <w:lang w:val="en-US"/>
        </w:rPr>
      </w:pPr>
      <w:r>
        <w:rPr>
          <w:color w:val="000000"/>
          <w:lang w:val="nl-NL"/>
        </w:rPr>
        <w:t>Van de Parsennhellingen naar kaasfondue</w:t>
      </w:r>
    </w:p>
    <w:p w14:paraId="54EC721D" w14:textId="77777777" w:rsidR="00DC2B6B" w:rsidRPr="00DC2B6B" w:rsidRDefault="00DC2B6B" w:rsidP="00DC2B6B">
      <w:pPr>
        <w:pStyle w:val="StandardWeb"/>
        <w:spacing w:line="320" w:lineRule="atLeast"/>
        <w:jc w:val="both"/>
        <w:rPr>
          <w:rStyle w:val="Fett"/>
          <w:rFonts w:ascii="Arial" w:hAnsi="Arial" w:cs="Arial"/>
        </w:rPr>
      </w:pPr>
      <w:r>
        <w:rPr>
          <w:rStyle w:val="Fett"/>
          <w:rFonts w:ascii="Arial" w:hAnsi="Arial" w:cs="Arial"/>
          <w:lang w:val="nl-NL"/>
        </w:rPr>
        <w:t>De Parsennbahn bijna voor de deur, een creatieve keuken in het hotel en twee arrangementen voor actieve skidagen en ontspannen wintergenot: Turmhotel Victoria Davos maakt het eenvoudig om de winter helemaal naar eigen wens te beleven.</w:t>
      </w:r>
    </w:p>
    <w:p w14:paraId="251E05E0" w14:textId="1DB5723E" w:rsidR="00605E2F" w:rsidRDefault="00605E2F" w:rsidP="00605E2F">
      <w:pPr>
        <w:pStyle w:val="StandardWeb"/>
        <w:spacing w:line="320" w:lineRule="atLeast"/>
        <w:jc w:val="center"/>
        <w:rPr>
          <w:rStyle w:val="Fett"/>
          <w:rFonts w:ascii="Arial" w:hAnsi="Arial" w:cs="Arial"/>
        </w:rPr>
      </w:pPr>
      <w:r>
        <w:rPr>
          <w:rStyle w:val="Fett"/>
          <w:rFonts w:ascii="Arial" w:hAnsi="Arial" w:cs="Arial"/>
          <w:lang w:val="nl-NL"/>
        </w:rPr>
        <w:t>Gipfelglück &amp; Genuss voor actieve skidagen</w:t>
      </w:r>
    </w:p>
    <w:p w14:paraId="5643975E" w14:textId="5572CAFD" w:rsidR="00605E2F" w:rsidRDefault="00605E2F" w:rsidP="00605E2F">
      <w:pPr>
        <w:pStyle w:val="StandardWeb"/>
        <w:spacing w:line="320" w:lineRule="atLeast"/>
        <w:jc w:val="both"/>
        <w:rPr>
          <w:rStyle w:val="Fett"/>
          <w:rFonts w:ascii="Arial" w:hAnsi="Arial" w:cs="Arial"/>
          <w:b w:val="0"/>
          <w:bCs w:val="0"/>
        </w:rPr>
      </w:pPr>
      <w:r>
        <w:rPr>
          <w:rStyle w:val="Fett"/>
          <w:rFonts w:ascii="Arial" w:hAnsi="Arial" w:cs="Arial"/>
          <w:b w:val="0"/>
          <w:bCs w:val="0"/>
          <w:lang w:val="nl-NL"/>
        </w:rPr>
        <w:t xml:space="preserve">De sneeuw in, de piste op: wie zoveel mogelijk uit een skivakantie wil halen, profiteert van de ligging van Turmhotel Victoria in Davos Dorf. De Parsennbahn ligt op slechts enkele stappen van het hotel. De Parsenn verbindt Davos met Klosters en is met meer dan 100 kilometer aan pistes het </w:t>
      </w:r>
      <w:r>
        <w:rPr>
          <w:rStyle w:val="Fett"/>
          <w:rFonts w:ascii="Arial" w:hAnsi="Arial" w:cs="Arial"/>
          <w:b/>
          <w:bCs w:val="0"/>
          <w:lang w:val="nl-NL"/>
        </w:rPr>
        <w:t>grootste skigebied van de regio</w:t>
      </w:r>
      <w:r>
        <w:rPr>
          <w:rStyle w:val="Fett"/>
          <w:rFonts w:ascii="Arial" w:hAnsi="Arial" w:cs="Arial"/>
          <w:b w:val="0"/>
          <w:bCs w:val="0"/>
          <w:lang w:val="nl-NL"/>
        </w:rPr>
        <w:t>.</w:t>
      </w:r>
    </w:p>
    <w:p w14:paraId="0617BFE1" w14:textId="5C09FEC3" w:rsidR="00605E2F" w:rsidRDefault="00605E2F" w:rsidP="00605E2F">
      <w:pPr>
        <w:pStyle w:val="StandardWeb"/>
        <w:spacing w:line="320" w:lineRule="atLeast"/>
        <w:jc w:val="both"/>
        <w:rPr>
          <w:rStyle w:val="Fett"/>
          <w:rFonts w:ascii="Arial" w:hAnsi="Arial" w:cs="Arial"/>
          <w:b w:val="0"/>
          <w:bCs w:val="0"/>
        </w:rPr>
      </w:pPr>
      <w:r>
        <w:rPr>
          <w:rStyle w:val="Fett"/>
          <w:rFonts w:ascii="Arial" w:hAnsi="Arial" w:cs="Arial"/>
          <w:b w:val="0"/>
          <w:bCs w:val="0"/>
          <w:lang w:val="nl-NL"/>
        </w:rPr>
        <w:t xml:space="preserve">Het arrangement </w:t>
      </w:r>
      <w:r>
        <w:rPr>
          <w:rStyle w:val="Fett"/>
          <w:rFonts w:ascii="Arial" w:hAnsi="Arial" w:cs="Arial"/>
          <w:b/>
          <w:bCs w:val="0"/>
          <w:lang w:val="nl-NL"/>
        </w:rPr>
        <w:t>“Gipfelglück &amp; Genuss”</w:t>
      </w:r>
      <w:r>
        <w:rPr>
          <w:rStyle w:val="Fett"/>
          <w:rFonts w:ascii="Arial" w:hAnsi="Arial" w:cs="Arial"/>
          <w:b w:val="0"/>
          <w:bCs w:val="0"/>
          <w:lang w:val="nl-NL"/>
        </w:rPr>
        <w:t xml:space="preserve"> combineert alles wat geslaagde winterdagen compleet maakt: de skipas voor Davos Klosters is inbegrepen, net als het Swiss Alpine-ontbijtbuffet, een viergangendiner in de avond en eenmaal een gezellige kaasfondue. Daarnaast kunnen gasten gebruikmaken van de sauna’s, het stoombad en de rust- en fitnessruimte. Drie nachten voor twee personen zijn boekbaar vanaf CHF 1.439, vier nachten vanaf CHF 1.785 en zeven nachten vanaf CHF 3.124.</w:t>
      </w:r>
    </w:p>
    <w:p w14:paraId="0BC522FA" w14:textId="17F6DACC" w:rsidR="00CA262A" w:rsidRPr="00CA262A" w:rsidRDefault="00CA262A" w:rsidP="00CA262A">
      <w:pPr>
        <w:pStyle w:val="StandardWeb"/>
        <w:spacing w:line="320" w:lineRule="atLeast"/>
        <w:jc w:val="center"/>
        <w:rPr>
          <w:rStyle w:val="Fett"/>
        </w:rPr>
      </w:pPr>
      <w:r>
        <w:rPr>
          <w:rStyle w:val="Fett"/>
          <w:rFonts w:ascii="Arial" w:hAnsi="Arial" w:cs="Arial"/>
          <w:lang w:val="nl-NL"/>
        </w:rPr>
        <w:t>Winterglück 60+: ontspannen skiën</w:t>
      </w:r>
    </w:p>
    <w:p w14:paraId="7116E61A" w14:textId="14516DCD" w:rsidR="00CA262A" w:rsidRPr="00CA262A" w:rsidRDefault="00CA262A" w:rsidP="00CA262A">
      <w:pPr>
        <w:pStyle w:val="StandardWeb"/>
        <w:spacing w:line="320" w:lineRule="atLeast"/>
        <w:jc w:val="both"/>
        <w:rPr>
          <w:rStyle w:val="Fett"/>
          <w:rFonts w:ascii="Arial" w:hAnsi="Arial" w:cs="Arial"/>
          <w:b w:val="0"/>
          <w:bCs w:val="0"/>
        </w:rPr>
      </w:pPr>
      <w:r>
        <w:rPr>
          <w:rStyle w:val="Fett"/>
          <w:rFonts w:ascii="Arial" w:hAnsi="Arial" w:cs="Arial"/>
          <w:b w:val="0"/>
          <w:bCs w:val="0"/>
          <w:lang w:val="nl-NL"/>
        </w:rPr>
        <w:t xml:space="preserve">Met het arrangement </w:t>
      </w:r>
      <w:r>
        <w:rPr>
          <w:rStyle w:val="Fett"/>
          <w:rFonts w:ascii="Arial" w:hAnsi="Arial" w:cs="Arial"/>
          <w:b/>
          <w:bCs w:val="0"/>
          <w:lang w:val="nl-NL"/>
        </w:rPr>
        <w:t>“Winterglück 60+”</w:t>
      </w:r>
      <w:r>
        <w:rPr>
          <w:rStyle w:val="Fett"/>
          <w:rFonts w:ascii="Arial" w:hAnsi="Arial" w:cs="Arial"/>
          <w:b w:val="0"/>
          <w:bCs w:val="0"/>
          <w:lang w:val="nl-NL"/>
        </w:rPr>
        <w:t xml:space="preserve"> richt Turmhotel Victoria zich op gasten vanaf 60 jaar die bewust buiten de traditionele vakantieperiodes kunnen reizen. Juist dat biedt bijzondere voordelen: meer ruimte op de pistes, minder drukte bij de bergliften en een over het algemeen ontspannen wintersportervaring.</w:t>
      </w:r>
    </w:p>
    <w:p w14:paraId="3ED03BE6" w14:textId="29728154" w:rsidR="00CA262A" w:rsidRDefault="00CA262A" w:rsidP="00CA262A">
      <w:pPr>
        <w:pStyle w:val="StandardWeb"/>
        <w:spacing w:line="320" w:lineRule="atLeast"/>
        <w:jc w:val="both"/>
        <w:rPr>
          <w:rStyle w:val="Fett"/>
          <w:rFonts w:ascii="Arial" w:hAnsi="Arial" w:cs="Arial"/>
          <w:b w:val="0"/>
          <w:bCs w:val="0"/>
        </w:rPr>
      </w:pPr>
      <w:r>
        <w:rPr>
          <w:rStyle w:val="Fett"/>
          <w:rFonts w:ascii="Arial" w:hAnsi="Arial" w:cs="Arial"/>
          <w:b w:val="0"/>
          <w:bCs w:val="0"/>
          <w:lang w:val="nl-NL"/>
        </w:rPr>
        <w:t>Drie nachten voor twee personen zijn boekbaar vanaf CHF 1.300, inclusief een driedaagse skipas, ontbijt, welkomstdrank en gebruik van de wellness- en fitnessfaciliteiten. Wie kiest voor de variant met halfpension, betaalt CHF 1.690 en krijgt daarnaast tweemaal een viergangendiner en eenmaal kaasfondue.</w:t>
      </w:r>
    </w:p>
    <w:p w14:paraId="2198DCED" w14:textId="77777777" w:rsidR="009E6F6A" w:rsidRPr="00CA262A" w:rsidRDefault="009E6F6A" w:rsidP="00CA262A">
      <w:pPr>
        <w:pStyle w:val="StandardWeb"/>
        <w:spacing w:line="320" w:lineRule="atLeast"/>
        <w:jc w:val="both"/>
        <w:rPr>
          <w:rStyle w:val="Fett"/>
          <w:rFonts w:ascii="Arial" w:hAnsi="Arial" w:cs="Arial"/>
          <w:b w:val="0"/>
          <w:bCs w:val="0"/>
        </w:rPr>
      </w:pPr>
      <w:r>
        <w:rPr>
          <w:lang w:val="nl-NL"/>
        </w:rPr>
      </w:r>
    </w:p>
    <w:p w14:paraId="7889DD63" w14:textId="6BFF840D" w:rsidR="00F35267" w:rsidRPr="00CA262A" w:rsidRDefault="00270B01" w:rsidP="00CA262A">
      <w:pPr>
        <w:pStyle w:val="StandardWeb"/>
        <w:spacing w:line="320" w:lineRule="atLeast"/>
        <w:jc w:val="center"/>
        <w:rPr>
          <w:rStyle w:val="Fett"/>
          <w:rFonts w:ascii="Arial" w:hAnsi="Arial" w:cs="Arial"/>
        </w:rPr>
      </w:pPr>
      <w:r>
        <w:rPr>
          <w:rStyle w:val="Fett"/>
          <w:rFonts w:ascii="Arial" w:hAnsi="Arial" w:cs="Arial"/>
          <w:lang w:val="nl-NL"/>
        </w:rPr>
        <w:t>Een hotel dat ook culinair weet te verrassen</w:t>
      </w:r>
    </w:p>
    <w:p w14:paraId="1C67149C" w14:textId="5B38B544" w:rsidR="00DC2B6B" w:rsidRDefault="00DC2B6B" w:rsidP="00270B01">
      <w:pPr>
        <w:spacing w:before="100" w:beforeAutospacing="1" w:after="100" w:afterAutospacing="1" w:line="320" w:lineRule="atLeast"/>
      </w:pPr>
      <w:r>
        <w:rPr>
          <w:lang w:val="nl-NL"/>
        </w:rPr>
        <w:t>Met zijn markante toren maakt Turmhotel Victoria al tientallen jaren deel uit van het vertrouwde beeld van Davos Dorf. Achter de traditionele gevel heerst een persoonlijke en ongedwongen sfeer, waarbij de keuken een hoofdrol speelt.</w:t>
      </w:r>
    </w:p>
    <w:p w14:paraId="0EB1872A" w14:textId="291EE487" w:rsidR="00DC2B6B" w:rsidRDefault="008337EB" w:rsidP="00270B01">
      <w:pPr>
        <w:spacing w:before="100" w:beforeAutospacing="1" w:after="100" w:afterAutospacing="1" w:line="320" w:lineRule="atLeast"/>
      </w:pPr>
      <w:r>
        <w:rPr>
          <w:lang w:val="nl-NL"/>
        </w:rPr>
        <w:t xml:space="preserve">Het keukenteam combineert de alpine keuken met moderne ideeën. In </w:t>
      </w:r>
      <w:r>
        <w:rPr>
          <w:b/>
          <w:lang w:val="nl-NL"/>
        </w:rPr>
        <w:t>La Terrasse</w:t>
      </w:r>
      <w:r>
        <w:rPr>
          <w:lang w:val="nl-NL"/>
        </w:rPr>
        <w:t xml:space="preserve"> worden regionale producten gecombineerd met eigentijdse accenten. Wie van een knussere sfeer houdt, neemt plaats in de traditionele houten Bündner Stube van </w:t>
      </w:r>
      <w:r>
        <w:rPr>
          <w:b/>
          <w:lang w:val="nl-NL"/>
        </w:rPr>
        <w:t>Kirchner’s Stübli</w:t>
      </w:r>
      <w:r>
        <w:rPr>
          <w:lang w:val="nl-NL"/>
        </w:rPr>
        <w:t xml:space="preserve"> – de ideale plek voor Zwitserse klassiekers en een goede kaasfondue. In </w:t>
      </w:r>
      <w:r>
        <w:rPr>
          <w:b/>
          <w:lang w:val="nl-NL"/>
        </w:rPr>
        <w:t>Restaurant Victoria</w:t>
      </w:r>
      <w:r>
        <w:rPr>
          <w:lang w:val="nl-NL"/>
        </w:rPr>
        <w:t xml:space="preserve"> staan geliefde Zwitserse gerechten naast internationale klassiekers op het menu. En daarna? Dan is er in de </w:t>
      </w:r>
      <w:r>
        <w:rPr>
          <w:b/>
          <w:lang w:val="nl-NL"/>
        </w:rPr>
        <w:t>Turmstübli Bar</w:t>
      </w:r>
      <w:r>
        <w:rPr>
          <w:lang w:val="nl-NL"/>
        </w:rPr>
        <w:t xml:space="preserve"> altijd wel een plekje bij het haardvuur te vinden.</w:t>
      </w:r>
    </w:p>
    <w:p w14:paraId="2BC8E8CB" w14:textId="7D966BC6" w:rsidR="00270B01" w:rsidRPr="00270B01" w:rsidRDefault="00270B01" w:rsidP="00270B01">
      <w:pPr>
        <w:spacing w:before="100" w:beforeAutospacing="1" w:after="100" w:afterAutospacing="1" w:line="320" w:lineRule="atLeast"/>
        <w:rPr>
          <w:rFonts w:cs="Arial"/>
          <w:lang w:val="de-AT"/>
        </w:rPr>
      </w:pPr>
      <w:r>
        <w:rPr>
          <w:rFonts w:cs="Arial"/>
          <w:lang w:val="nl-NL"/>
        </w:rPr>
        <w:t>De 97 individueel ingerichte kamers en suites bieden comfortabele plekken om zich terug te trekken. In de saunawereld met twee sauna’s, een stoombad en een ontspanningsruimte kunnen gasten na een actieve dag nieuwe energie opdoen. Op verzoek kan het wellnessgedeelte exclusief als Private Spa worden gereserveerd.</w:t>
      </w:r>
    </w:p>
    <w:p w14:paraId="559784F8" w14:textId="77777777" w:rsidR="00270B01" w:rsidRPr="00270B01" w:rsidRDefault="00270B01" w:rsidP="00270B01">
      <w:pPr>
        <w:spacing w:before="100" w:beforeAutospacing="1" w:after="100" w:afterAutospacing="1" w:line="320" w:lineRule="atLeast"/>
        <w:rPr>
          <w:rFonts w:cs="Arial"/>
          <w:lang w:val="de-AT"/>
        </w:rPr>
      </w:pPr>
      <w:r>
        <w:rPr>
          <w:rFonts w:cs="Arial"/>
          <w:lang w:val="nl-NL"/>
        </w:rPr>
        <w:t xml:space="preserve">Ook Davos is vanuit het hotel eenvoudig te ontdekken: het </w:t>
      </w:r>
      <w:r>
        <w:rPr>
          <w:rFonts w:cs="Arial"/>
          <w:b/>
          <w:lang w:val="nl-NL"/>
        </w:rPr>
        <w:t>station Davos Dorf</w:t>
      </w:r>
      <w:r>
        <w:rPr>
          <w:rFonts w:cs="Arial"/>
          <w:lang w:val="nl-NL"/>
        </w:rPr>
        <w:t xml:space="preserve"> ligt op loopafstand en met de </w:t>
      </w:r>
      <w:r>
        <w:rPr>
          <w:rFonts w:cs="Arial"/>
          <w:b/>
          <w:lang w:val="nl-NL"/>
        </w:rPr>
        <w:t>Davos Klosters-gastenkaart</w:t>
      </w:r>
      <w:r>
        <w:rPr>
          <w:rFonts w:cs="Arial"/>
          <w:lang w:val="nl-NL"/>
        </w:rPr>
        <w:t xml:space="preserve"> maken hotelgasten vanaf de eerste overnachting gratis gebruik van het openbaar vervoer in de regio.</w:t>
      </w:r>
    </w:p>
    <w:p w14:paraId="2DDAA7BC" w14:textId="3C6F92DE" w:rsidR="00DC2B6B" w:rsidRPr="00DC2B6B" w:rsidRDefault="00DC2B6B" w:rsidP="00DC2B6B">
      <w:pPr>
        <w:spacing w:before="100" w:beforeAutospacing="1" w:after="100" w:afterAutospacing="1" w:line="320" w:lineRule="atLeast"/>
        <w:rPr>
          <w:rFonts w:cs="Arial"/>
          <w:lang w:val="de-AT"/>
        </w:rPr>
      </w:pPr>
      <w:r>
        <w:rPr>
          <w:rFonts w:cs="Arial"/>
          <w:lang w:val="nl-NL"/>
        </w:rPr>
        <w:t>Zo combineert Turmhotel Victoria alles wat een wintervakantie in Davos bijzonder afwisselend maakt: de Parsenn ligt op slechts enkele stappen afstand en ook in het hotel zelf valt veel te ontdekken – van culinaire hoogstandjes en de gezellige houten Stube tot de saunawereld. Wie hier incheckt, boekt dus niet alleen een uitstekende uitvalsbasis voor de bergen, maar ook een hotel waar de tijd buiten de piste zijn eigen charme heeft.</w:t>
      </w:r>
    </w:p>
    <w:p w14:paraId="12129439" w14:textId="77777777" w:rsidR="00DC2B6B" w:rsidRDefault="00DC2B6B" w:rsidP="00843C75">
      <w:pPr>
        <w:pStyle w:val="Infoblock"/>
      </w:pPr>
    </w:p>
    <w:p w14:paraId="38DF5B7F" w14:textId="7CB2787B" w:rsidR="0054770C" w:rsidRPr="00D63D72" w:rsidRDefault="00506E4A" w:rsidP="00843C75">
      <w:pPr>
        <w:pStyle w:val="Infoblock"/>
        <w:rPr>
          <w:color w:val="000000"/>
        </w:rPr>
      </w:pPr>
      <w:r>
        <w:rPr>
          <w:b w:val="0"/>
          <w:lang w:val="nl-NL"/>
        </w:rPr>
        <w:t>3.530 tekens</w:t>
        <w:br/>
      </w:r>
      <w:r>
        <w:rPr>
          <w:b/>
          <w:lang w:val="nl-NL"/>
        </w:rPr>
        <w:t>Vrij voor publicatie,</w:t>
        <w:br/>
      </w:r>
      <w:r>
        <w:rPr>
          <w:b/>
          <w:lang w:val="nl-NL"/>
        </w:rPr>
        <w:t>graag een bewijsexemplaar!</w:t>
      </w:r>
    </w:p>
    <w:sectPr w:rsidR="0054770C" w:rsidRPr="00D63D72" w:rsidSect="000E6003">
      <w:headerReference w:type="default" r:id="rId8"/>
      <w:footerReference w:type="default" r:id="rId9"/>
      <w:pgSz w:w="11900" w:h="16840"/>
      <w:pgMar w:top="2693" w:right="1701" w:bottom="2552" w:left="1701"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F614608" w14:textId="77777777" w:rsidR="008B0669" w:rsidRDefault="008B0669">
      <w:pPr>
        <w:spacing w:line="240" w:lineRule="auto"/>
      </w:pPr>
      <w:r>
        <w:separator/>
      </w:r>
    </w:p>
  </w:endnote>
  <w:endnote w:type="continuationSeparator" w:id="0">
    <w:p w14:paraId="1CC1AC21" w14:textId="77777777" w:rsidR="008B0669" w:rsidRDefault="008B06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Monotype Sorts">
    <w:panose1 w:val="01010601010101010101"/>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310" w:type="dxa"/>
      <w:tblLook w:val="00A0" w:firstRow="1" w:lastRow="0" w:firstColumn="1" w:lastColumn="0" w:noHBand="0" w:noVBand="0"/>
    </w:tblPr>
    <w:tblGrid>
      <w:gridCol w:w="5908"/>
      <w:gridCol w:w="3402"/>
    </w:tblGrid>
    <w:tr w:rsidR="007A056B" w:rsidRPr="008B026D" w14:paraId="17FC7430" w14:textId="77777777">
      <w:tc>
        <w:tcPr>
          <w:tcW w:w="5908" w:type="dxa"/>
        </w:tcPr>
        <w:p w14:paraId="083D2CB2" w14:textId="77777777" w:rsidR="00A52BCA" w:rsidRPr="00580B3A" w:rsidRDefault="00A52BCA" w:rsidP="00A52BCA">
          <w:pPr>
            <w:pStyle w:val="Fuzeile"/>
            <w:rPr>
              <w:b/>
            </w:rPr>
          </w:pPr>
          <w:r>
            <w:rPr>
              <w:b/>
              <w:lang w:val="nl-NL"/>
            </w:rPr>
            <w:t>Meer informatie:</w:t>
          </w:r>
        </w:p>
        <w:p w14:paraId="68DDD3BE" w14:textId="1B7B9688" w:rsidR="00EF4EFD" w:rsidRDefault="00BF302A" w:rsidP="00EF4EFD">
          <w:pPr>
            <w:pStyle w:val="Fuzeile"/>
            <w:rPr>
              <w:lang w:val="en-US"/>
            </w:rPr>
          </w:pPr>
          <w:r>
            <w:rPr>
              <w:lang w:val="nl-NL"/>
            </w:rPr>
            <w:t>Turmhotel Davos AG</w:t>
          </w:r>
        </w:p>
        <w:p w14:paraId="6411CF6D" w14:textId="529B0DBC" w:rsidR="00EF4EFD" w:rsidRPr="005717A2" w:rsidRDefault="00BF302A" w:rsidP="00EF4EFD">
          <w:pPr>
            <w:pStyle w:val="Fuzeile"/>
          </w:pPr>
          <w:r>
            <w:rPr>
              <w:lang w:val="nl-NL"/>
            </w:rPr>
            <w:t>CH-7260 Davos, Alte Flüel</w:t>
          </w:r>
          <w:r w:rsidR="007A500C">
            <w:rPr>
              <w:lang w:val="nl-NL"/>
            </w:rPr>
            <w:t>a</w:t>
          </w:r>
          <w:r>
            <w:rPr>
              <w:lang w:val="nl-NL"/>
            </w:rPr>
            <w:t>strasse 2</w:t>
          </w:r>
        </w:p>
        <w:p w14:paraId="2AA06329" w14:textId="4D9937AA" w:rsidR="002F2E57" w:rsidRPr="005717A2" w:rsidRDefault="00EF4EFD" w:rsidP="002F2E57">
          <w:pPr>
            <w:spacing w:line="240" w:lineRule="auto"/>
            <w:jc w:val="left"/>
            <w:rPr>
              <w:rFonts w:ascii="Times New Roman" w:hAnsi="Times New Roman"/>
              <w:lang w:val="it-IT"/>
            </w:rPr>
          </w:pPr>
          <w:r w:rsidRPr="002F2E57">
            <w:rPr>
              <w:rFonts w:ascii="Arial Narrow" w:hAnsi="Arial Narrow"/>
              <w:i/>
              <w:sz w:val="20"/>
              <w:szCs w:val="20"/>
              <w:lang w:val="nl-NL"/>
            </w:rPr>
            <w:t xml:space="preserve">Tel.: </w:t>
          </w:r>
          <w:r w:rsidR="002F2E57" w:rsidRPr="002F2E57">
            <w:rPr>
              <w:rFonts w:ascii="Arial Narrow" w:hAnsi="Arial Narrow"/>
              <w:i/>
              <w:sz w:val="20"/>
              <w:szCs w:val="20"/>
              <w:lang w:val="nl-NL"/>
            </w:rPr>
            <w:t>+</w:t>
          </w:r>
          <w:r w:rsidR="00BF302A">
            <w:rPr>
              <w:rFonts w:ascii="Arial Narrow" w:hAnsi="Arial Narrow"/>
              <w:i/>
              <w:sz w:val="20"/>
              <w:szCs w:val="20"/>
              <w:lang w:val="nl-NL"/>
            </w:rPr>
            <w:t>41 (0)81 417 53 00</w:t>
          </w:r>
        </w:p>
        <w:p w14:paraId="138900EF" w14:textId="6B274A9C" w:rsidR="00EF4EFD" w:rsidRPr="00EA506C" w:rsidRDefault="00EF4EFD" w:rsidP="00BF302A">
          <w:pPr>
            <w:pStyle w:val="Fuzeile"/>
            <w:jc w:val="both"/>
            <w:rPr>
              <w:lang w:val="it-IT"/>
            </w:rPr>
          </w:pPr>
          <w:r w:rsidRPr="00EA506C">
            <w:rPr>
              <w:lang w:val="nl-NL"/>
            </w:rPr>
            <w:t xml:space="preserve">E-Mail: </w:t>
          </w:r>
          <w:r w:rsidR="00BF302A">
            <w:rPr>
              <w:lang w:val="nl-NL"/>
            </w:rPr>
            <w:t>hotel@victoria-davos.ch</w:t>
          </w:r>
        </w:p>
        <w:p w14:paraId="39C3446A" w14:textId="03BE16FB" w:rsidR="006A4911" w:rsidRPr="00276AC4" w:rsidRDefault="00BF302A" w:rsidP="00EF4EFD">
          <w:pPr>
            <w:pStyle w:val="Fuzeile"/>
          </w:pPr>
          <w:hyperlink r:id="rId1" w:history="1">
            <w:r w:rsidRPr="00EC503C">
              <w:rPr>
                <w:lang w:val="it-IT"/>
              </w:rPr>
              <w:t>www.victoria-davos.ch</w:t>
            </w:r>
          </w:hyperlink>
        </w:p>
      </w:tc>
      <w:tc>
        <w:tcPr>
          <w:tcW w:w="3402" w:type="dxa"/>
        </w:tcPr>
        <w:p w14:paraId="13245C1F" w14:textId="77777777" w:rsidR="001301EB" w:rsidRPr="003D2BDA" w:rsidRDefault="001301EB" w:rsidP="000E6003">
          <w:pPr>
            <w:pStyle w:val="Fuzeile"/>
            <w:rPr>
              <w:sz w:val="16"/>
              <w:lang w:val="de-AT"/>
            </w:rPr>
          </w:pPr>
        </w:p>
        <w:p w14:paraId="74EEBAEB" w14:textId="77777777" w:rsidR="00A52BCA" w:rsidRPr="00BD39B4" w:rsidRDefault="00A52BCA" w:rsidP="00A52BCA">
          <w:pPr>
            <w:pStyle w:val="Fuzeile"/>
            <w:rPr>
              <w:sz w:val="16"/>
            </w:rPr>
          </w:pPr>
          <w:r w:rsidRPr="00BD39B4">
            <w:rPr>
              <w:sz w:val="16"/>
              <w:lang w:val="nl-NL"/>
            </w:rPr>
            <w:t xml:space="preserve">Media Kommunikationsservice </w:t>
          </w:r>
          <w:r>
            <w:rPr>
              <w:sz w:val="16"/>
              <w:lang w:val="nl-NL"/>
            </w:rPr>
            <w:t>GmbH</w:t>
          </w:r>
        </w:p>
        <w:p w14:paraId="0585C947" w14:textId="77777777" w:rsidR="00A52BCA" w:rsidRPr="00BD39B4" w:rsidRDefault="00A52BCA" w:rsidP="00A52BCA">
          <w:pPr>
            <w:pStyle w:val="Fuzeile"/>
            <w:rPr>
              <w:sz w:val="16"/>
            </w:rPr>
          </w:pPr>
          <w:r>
            <w:rPr>
              <w:sz w:val="16"/>
              <w:lang w:val="nl-NL"/>
            </w:rPr>
            <w:t>PR-bureau voor toerisme</w:t>
          </w:r>
        </w:p>
        <w:p w14:paraId="78875EAA" w14:textId="123E63B6" w:rsidR="00A52BCA" w:rsidRPr="00276AC4" w:rsidRDefault="00A52BCA" w:rsidP="00A52BCA">
          <w:pPr>
            <w:pStyle w:val="Fuzeile"/>
            <w:rPr>
              <w:sz w:val="16"/>
              <w:lang w:val="it-IT"/>
            </w:rPr>
          </w:pPr>
          <w:r w:rsidRPr="00276AC4">
            <w:rPr>
              <w:sz w:val="16"/>
              <w:lang w:val="nl-NL"/>
            </w:rPr>
            <w:t xml:space="preserve">A-5020 Salzburg, </w:t>
          </w:r>
          <w:r w:rsidR="008C5AA6">
            <w:rPr>
              <w:sz w:val="16"/>
              <w:lang w:val="nl-NL"/>
            </w:rPr>
            <w:t>Auerspergstraße 42</w:t>
          </w:r>
        </w:p>
        <w:p w14:paraId="7C479099" w14:textId="77777777" w:rsidR="00A52BCA" w:rsidRPr="00BD39B4" w:rsidRDefault="00A52BCA" w:rsidP="00A52BCA">
          <w:pPr>
            <w:pStyle w:val="Fuzeile"/>
            <w:rPr>
              <w:sz w:val="16"/>
              <w:lang w:val="it-IT"/>
            </w:rPr>
          </w:pPr>
          <w:r w:rsidRPr="00BD39B4">
            <w:rPr>
              <w:sz w:val="16"/>
              <w:lang w:val="nl-NL"/>
            </w:rPr>
            <w:t>Tel.</w:t>
          </w:r>
          <w:r>
            <w:rPr>
              <w:sz w:val="16"/>
              <w:lang w:val="nl-NL"/>
            </w:rPr>
            <w:t>:</w:t>
          </w:r>
          <w:r w:rsidRPr="00BD39B4">
            <w:rPr>
              <w:sz w:val="16"/>
              <w:lang w:val="nl-NL"/>
            </w:rPr>
            <w:t xml:space="preserve"> +43</w:t>
          </w:r>
          <w:proofErr w:type="gramStart"/>
          <w:r w:rsidRPr="00BD39B4">
            <w:rPr>
              <w:sz w:val="16"/>
              <w:lang w:val="nl-NL"/>
            </w:rPr>
            <w:t>/(</w:t>
          </w:r>
          <w:proofErr w:type="gramEnd"/>
          <w:r w:rsidRPr="00BD39B4">
            <w:rPr>
              <w:sz w:val="16"/>
              <w:lang w:val="nl-NL"/>
            </w:rPr>
            <w:t>0)662/87 53 68-127</w:t>
          </w:r>
        </w:p>
        <w:p w14:paraId="3C8F2620" w14:textId="77777777" w:rsidR="001301EB" w:rsidRDefault="00A52BCA" w:rsidP="00A52BCA">
          <w:pPr>
            <w:pStyle w:val="Fuzeile"/>
            <w:rPr>
              <w:sz w:val="16"/>
              <w:lang w:val="it-IT"/>
            </w:rPr>
          </w:pPr>
          <w:r>
            <w:rPr>
              <w:sz w:val="16"/>
              <w:lang w:val="nl-NL"/>
            </w:rPr>
            <w:t>E-M</w:t>
          </w:r>
          <w:r w:rsidRPr="00BD39B4">
            <w:rPr>
              <w:sz w:val="16"/>
              <w:lang w:val="nl-NL"/>
            </w:rPr>
            <w:t xml:space="preserve">ail: </w:t>
          </w:r>
          <w:hyperlink r:id="rId2" w:history="1">
            <w:r w:rsidRPr="00BD39B4">
              <w:rPr>
                <w:sz w:val="16"/>
                <w:lang w:val="it-IT"/>
              </w:rPr>
              <w:t>office@mk-salzburg.at</w:t>
            </w:r>
          </w:hyperlink>
        </w:p>
        <w:p w14:paraId="5AB67C28" w14:textId="77777777" w:rsidR="00487C03" w:rsidRPr="00BD39B4" w:rsidRDefault="00487C03" w:rsidP="00487C03">
          <w:pPr>
            <w:pStyle w:val="Fuzeile"/>
            <w:rPr>
              <w:sz w:val="16"/>
              <w:lang w:val="it-IT"/>
            </w:rPr>
          </w:pPr>
          <w:r w:rsidRPr="00BD39B4">
            <w:rPr>
              <w:sz w:val="16"/>
              <w:lang w:val="nl-NL"/>
            </w:rPr>
            <w:t>www.mk-salzburg.at</w:t>
          </w:r>
        </w:p>
        <w:p w14:paraId="50C1057D" w14:textId="2C93C8E8" w:rsidR="00487C03" w:rsidRPr="00BD39B4" w:rsidRDefault="00487C03" w:rsidP="00A52BCA">
          <w:pPr>
            <w:pStyle w:val="Fuzeile"/>
            <w:rPr>
              <w:lang w:val="it-IT"/>
            </w:rPr>
          </w:pPr>
        </w:p>
      </w:tc>
    </w:tr>
  </w:tbl>
  <w:p w14:paraId="4B021EDE" w14:textId="77777777" w:rsidR="001301EB" w:rsidRPr="009B2185" w:rsidRDefault="001301EB" w:rsidP="000E6003">
    <w:pPr>
      <w:pStyle w:val="Fuzeile"/>
      <w:spacing w:line="40" w:lineRule="exact"/>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7FBC603" w14:textId="77777777" w:rsidR="008B0669" w:rsidRDefault="008B0669">
      <w:pPr>
        <w:spacing w:line="240" w:lineRule="auto"/>
      </w:pPr>
      <w:r>
        <w:separator/>
      </w:r>
    </w:p>
  </w:footnote>
  <w:footnote w:type="continuationSeparator" w:id="0">
    <w:p w14:paraId="44D3D48B" w14:textId="77777777" w:rsidR="008B0669" w:rsidRDefault="008B066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85E804" w14:textId="77777777" w:rsidR="001301EB" w:rsidRPr="0098418B" w:rsidRDefault="00D67B64" w:rsidP="000E6003">
    <w:pPr>
      <w:pStyle w:val="Kopfzeile"/>
    </w:pPr>
    <w:r w:rsidRPr="0098418B">
      <w:tab/>
    </w:r>
    <w:r w:rsidR="0009364F" w:rsidRPr="000A7676">
      <w:rPr>
        <w:noProof/>
      </w:rPr>
      <w:drawing>
        <wp:inline distT="0" distB="0" distL="0" distR="0" wp14:anchorId="7B640394" wp14:editId="46EA3ADA">
          <wp:extent cx="704850" cy="7048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7022A9C2" w14:textId="0AB8C5F4" w:rsidR="001301EB" w:rsidRPr="00913249" w:rsidRDefault="00D67B64" w:rsidP="000E6003">
    <w:pPr>
      <w:pStyle w:val="Kopfzeile"/>
      <w:rPr>
        <w:lang w:val="de-AT"/>
      </w:rPr>
    </w:pPr>
    <w:r w:rsidRPr="00913249">
      <w:rPr>
        <w:lang w:val="nl-NL"/>
      </w:rPr>
      <w:t>Persinformatie</w:t>
    </w:r>
    <w:r w:rsidRPr="00913249">
      <w:rPr>
        <w:lang w:val="de-AT"/>
      </w:rPr>
      <w:tab/>
    </w:r>
    <w:r w:rsidRPr="00913249">
      <w:rPr>
        <w:lang w:val="de-AT"/>
      </w:rPr>
      <w:tab/>
    </w:r>
    <w:r w:rsidR="00575AF5">
      <w:rPr>
        <w:lang w:val="nl-NL"/>
      </w:rPr>
      <w:t>Korte tekst</w:t>
    </w:r>
  </w:p>
  <w:p w14:paraId="7CD75C2D" w14:textId="49419A13" w:rsidR="001301EB" w:rsidRPr="002F2E57" w:rsidRDefault="00D67B64" w:rsidP="000E6003">
    <w:pPr>
      <w:pStyle w:val="Kopfzeile"/>
      <w:rPr>
        <w:lang w:val="en-US"/>
      </w:rPr>
    </w:pPr>
    <w:r w:rsidRPr="0098418B">
      <w:fldChar w:fldCharType="begin"/>
    </w:r>
    <w:r w:rsidRPr="0098418B">
      <w:instrText xml:space="preserve"> </w:instrText>
    </w:r>
    <w:r>
      <w:instrText>TIME</w:instrText>
    </w:r>
    <w:r w:rsidRPr="0098418B">
      <w:instrText xml:space="preserve"> \@ "</w:instrText>
    </w:r>
    <w:r>
      <w:instrText>MMMM yy</w:instrText>
    </w:r>
    <w:r w:rsidRPr="0098418B">
      <w:instrText xml:space="preserve">" </w:instrText>
    </w:r>
    <w:r w:rsidRPr="0098418B">
      <w:fldChar w:fldCharType="separate"/>
    </w:r>
    <w:r w:rsidR="008337EB">
      <w:rPr>
        <w:noProof/>
      </w:rPr>
      <w:t>August 26</w:t>
    </w:r>
    <w:r w:rsidRPr="0098418B">
      <w:fldChar w:fldCharType="end"/>
    </w:r>
    <w:r w:rsidRPr="002F2E57">
      <w:rPr>
        <w:lang w:val="en-US"/>
      </w:rPr>
      <w:tab/>
    </w:r>
    <w:r w:rsidR="00BF302A">
      <w:rPr>
        <w:caps/>
        <w:lang w:val="nl-NL"/>
      </w:rPr>
      <w:t>TURMHOTEL VICTORIA DAVOS</w:t>
    </w:r>
    <w:r w:rsidRPr="002F2E57">
      <w:rPr>
        <w:lang w:val="en-US"/>
      </w:rPr>
      <w:tab/>
      <w:t xml:space="preserve"> Seite </w:t>
    </w:r>
    <w:r w:rsidRPr="0098418B">
      <w:fldChar w:fldCharType="begin"/>
    </w:r>
    <w:r w:rsidRPr="002F2E57">
      <w:rPr>
        <w:lang w:val="en-US"/>
      </w:rPr>
      <w:instrText xml:space="preserve"> PAGE </w:instrText>
    </w:r>
    <w:r w:rsidRPr="0098418B">
      <w:fldChar w:fldCharType="separate"/>
    </w:r>
    <w:r w:rsidR="00E45D89">
      <w:rPr>
        <w:noProof/>
        <w:lang w:val="en-US"/>
      </w:rPr>
      <w:t>3</w:t>
    </w:r>
    <w:r w:rsidRPr="0098418B">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singleLevel"/>
    <w:tmpl w:val="179E59B6"/>
    <w:lvl w:ilvl="0">
      <w:start w:val="1"/>
      <w:numFmt w:val="bullet"/>
      <w:pStyle w:val="Aufzhlung"/>
      <w:lvlText w:val=""/>
      <w:lvlJc w:val="left"/>
      <w:pPr>
        <w:tabs>
          <w:tab w:val="num" w:pos="360"/>
        </w:tabs>
        <w:ind w:left="360" w:hanging="360"/>
      </w:pPr>
      <w:rPr>
        <w:rFonts w:ascii="Monotype Sorts" w:hAnsi="Monotype Sorts" w:hint="default"/>
        <w:color w:val="auto"/>
      </w:rPr>
    </w:lvl>
  </w:abstractNum>
  <w:abstractNum w:abstractNumId="1" w15:restartNumberingAfterBreak="0">
    <w:nsid w:val="00000002"/>
    <w:multiLevelType w:val="singleLevel"/>
    <w:tmpl w:val="1EB45B46"/>
    <w:lvl w:ilvl="0">
      <w:numFmt w:val="bullet"/>
      <w:lvlText w:val=""/>
      <w:lvlJc w:val="left"/>
      <w:pPr>
        <w:ind w:left="360" w:hanging="360"/>
      </w:pPr>
      <w:rPr>
        <w:rFonts w:ascii="Wingdings 2" w:hAnsi="Wingdings 2" w:hint="default"/>
        <w:color w:val="auto"/>
        <w:sz w:val="24"/>
        <w:szCs w:val="24"/>
      </w:rPr>
    </w:lvl>
  </w:abstractNum>
  <w:abstractNum w:abstractNumId="2" w15:restartNumberingAfterBreak="0">
    <w:nsid w:val="03A037A1"/>
    <w:multiLevelType w:val="multilevel"/>
    <w:tmpl w:val="AAF2A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4F0861"/>
    <w:multiLevelType w:val="multilevel"/>
    <w:tmpl w:val="68E22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D31974"/>
    <w:multiLevelType w:val="multilevel"/>
    <w:tmpl w:val="382C5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B461FA"/>
    <w:multiLevelType w:val="multilevel"/>
    <w:tmpl w:val="0CE06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BD28CD"/>
    <w:multiLevelType w:val="multilevel"/>
    <w:tmpl w:val="071AC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81073F"/>
    <w:multiLevelType w:val="hybridMultilevel"/>
    <w:tmpl w:val="4644353C"/>
    <w:lvl w:ilvl="0" w:tplc="EE34C99E">
      <w:start w:val="1"/>
      <w:numFmt w:val="bullet"/>
      <w:lvlText w:val=""/>
      <w:lvlJc w:val="left"/>
      <w:pPr>
        <w:tabs>
          <w:tab w:val="num" w:pos="360"/>
        </w:tabs>
        <w:ind w:left="360" w:hanging="360"/>
      </w:pPr>
      <w:rPr>
        <w:rFonts w:ascii="Wingdings" w:hAnsi="Wingdings" w:hint="default"/>
        <w:color w:val="auto"/>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C351F22"/>
    <w:multiLevelType w:val="multilevel"/>
    <w:tmpl w:val="4BAA1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C0F5C81"/>
    <w:multiLevelType w:val="multilevel"/>
    <w:tmpl w:val="2D28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7438440">
    <w:abstractNumId w:val="0"/>
  </w:num>
  <w:num w:numId="2" w16cid:durableId="331106817">
    <w:abstractNumId w:val="5"/>
  </w:num>
  <w:num w:numId="3" w16cid:durableId="1653437685">
    <w:abstractNumId w:val="4"/>
  </w:num>
  <w:num w:numId="4" w16cid:durableId="1128624119">
    <w:abstractNumId w:val="6"/>
  </w:num>
  <w:num w:numId="5" w16cid:durableId="1839609319">
    <w:abstractNumId w:val="9"/>
  </w:num>
  <w:num w:numId="6" w16cid:durableId="13265664">
    <w:abstractNumId w:val="3"/>
  </w:num>
  <w:num w:numId="7" w16cid:durableId="897017626">
    <w:abstractNumId w:val="8"/>
  </w:num>
  <w:num w:numId="8" w16cid:durableId="120652753">
    <w:abstractNumId w:val="2"/>
  </w:num>
  <w:num w:numId="9" w16cid:durableId="2125345588">
    <w:abstractNumId w:val="1"/>
  </w:num>
  <w:num w:numId="10" w16cid:durableId="606625074">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7"/>
  <w:hideSpellingErrors/>
  <w:hideGrammaticalErrors/>
  <w:activeWritingStyle w:appName="MSWord" w:lang="it-IT" w:vendorID="64" w:dllVersion="6" w:nlCheck="1" w:checkStyle="0"/>
  <w:activeWritingStyle w:appName="MSWord" w:lang="de-DE" w:vendorID="64" w:dllVersion="6" w:nlCheck="1" w:checkStyle="1"/>
  <w:activeWritingStyle w:appName="MSWord" w:lang="de-AT" w:vendorID="64" w:dllVersion="6" w:nlCheck="1" w:checkStyle="1"/>
  <w:activeWritingStyle w:appName="MSWord" w:lang="en-US" w:vendorID="64" w:dllVersion="6" w:nlCheck="1" w:checkStyle="1"/>
  <w:activeWritingStyle w:appName="MSWord" w:lang="de-DE" w:vendorID="64" w:dllVersion="4096" w:nlCheck="1" w:checkStyle="0"/>
  <w:activeWritingStyle w:appName="MSWord" w:lang="de-AT" w:vendorID="64" w:dllVersion="4096" w:nlCheck="1" w:checkStyle="0"/>
  <w:activeWritingStyle w:appName="MSWord" w:lang="it-IT" w:vendorID="64" w:dllVersion="4096" w:nlCheck="1" w:checkStyle="0"/>
  <w:activeWritingStyle w:appName="MSWord" w:lang="en-US" w:vendorID="64" w:dllVersion="4096" w:nlCheck="1" w:checkStyle="0"/>
  <w:activeWritingStyle w:appName="MSWord" w:lang="de-AT" w:vendorID="64" w:dllVersion="0" w:nlCheck="1" w:checkStyle="0"/>
  <w:activeWritingStyle w:appName="MSWord" w:lang="it-IT" w:vendorID="64" w:dllVersion="0" w:nlCheck="1" w:checkStyle="0"/>
  <w:activeWritingStyle w:appName="MSWord" w:lang="de-DE" w:vendorID="64" w:dllVersion="0" w:nlCheck="1" w:checkStyle="0"/>
  <w:activeWritingStyle w:appName="MSWord" w:lang="en-US" w:vendorID="64" w:dllVersion="0" w:nlCheck="1" w:checkStyle="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64F"/>
    <w:rsid w:val="00001483"/>
    <w:rsid w:val="00022014"/>
    <w:rsid w:val="0002336F"/>
    <w:rsid w:val="0004089A"/>
    <w:rsid w:val="000664AC"/>
    <w:rsid w:val="0009364F"/>
    <w:rsid w:val="000B3ECD"/>
    <w:rsid w:val="000C29AA"/>
    <w:rsid w:val="000D1DAB"/>
    <w:rsid w:val="000E4167"/>
    <w:rsid w:val="00106566"/>
    <w:rsid w:val="00126271"/>
    <w:rsid w:val="00126629"/>
    <w:rsid w:val="001301EB"/>
    <w:rsid w:val="00175164"/>
    <w:rsid w:val="001906B3"/>
    <w:rsid w:val="001A59B6"/>
    <w:rsid w:val="001B6E98"/>
    <w:rsid w:val="001B7FAE"/>
    <w:rsid w:val="001C49D7"/>
    <w:rsid w:val="001D50AF"/>
    <w:rsid w:val="001F0667"/>
    <w:rsid w:val="0020032F"/>
    <w:rsid w:val="00212FB7"/>
    <w:rsid w:val="00220D1E"/>
    <w:rsid w:val="00220F3F"/>
    <w:rsid w:val="002267A1"/>
    <w:rsid w:val="0023502D"/>
    <w:rsid w:val="002603B1"/>
    <w:rsid w:val="002657BD"/>
    <w:rsid w:val="00270AD1"/>
    <w:rsid w:val="00270B01"/>
    <w:rsid w:val="00271052"/>
    <w:rsid w:val="00271B1F"/>
    <w:rsid w:val="00276AC4"/>
    <w:rsid w:val="00282F51"/>
    <w:rsid w:val="002A42F6"/>
    <w:rsid w:val="002A5858"/>
    <w:rsid w:val="002D22AA"/>
    <w:rsid w:val="002D6437"/>
    <w:rsid w:val="002E5B1D"/>
    <w:rsid w:val="002F2E57"/>
    <w:rsid w:val="002F545B"/>
    <w:rsid w:val="002F69D0"/>
    <w:rsid w:val="0030776E"/>
    <w:rsid w:val="00330252"/>
    <w:rsid w:val="00343423"/>
    <w:rsid w:val="003B113F"/>
    <w:rsid w:val="003B3087"/>
    <w:rsid w:val="003D2BDA"/>
    <w:rsid w:val="003E30FF"/>
    <w:rsid w:val="003F28FC"/>
    <w:rsid w:val="00420D12"/>
    <w:rsid w:val="00422C09"/>
    <w:rsid w:val="004761E7"/>
    <w:rsid w:val="00476758"/>
    <w:rsid w:val="00487C03"/>
    <w:rsid w:val="004B4E5E"/>
    <w:rsid w:val="004E4060"/>
    <w:rsid w:val="004F36DE"/>
    <w:rsid w:val="00506E4A"/>
    <w:rsid w:val="00524813"/>
    <w:rsid w:val="00527078"/>
    <w:rsid w:val="00534353"/>
    <w:rsid w:val="00545099"/>
    <w:rsid w:val="0054550C"/>
    <w:rsid w:val="0054770C"/>
    <w:rsid w:val="005513E7"/>
    <w:rsid w:val="0055351C"/>
    <w:rsid w:val="00556318"/>
    <w:rsid w:val="00564D5F"/>
    <w:rsid w:val="00570387"/>
    <w:rsid w:val="005717A2"/>
    <w:rsid w:val="0057584D"/>
    <w:rsid w:val="00575AF5"/>
    <w:rsid w:val="00595BF4"/>
    <w:rsid w:val="005C6462"/>
    <w:rsid w:val="005D21EC"/>
    <w:rsid w:val="00602B73"/>
    <w:rsid w:val="00605E2F"/>
    <w:rsid w:val="00610018"/>
    <w:rsid w:val="006305CA"/>
    <w:rsid w:val="00665CB8"/>
    <w:rsid w:val="006A4911"/>
    <w:rsid w:val="006C0548"/>
    <w:rsid w:val="006D7455"/>
    <w:rsid w:val="006E1240"/>
    <w:rsid w:val="00711DAE"/>
    <w:rsid w:val="0072786C"/>
    <w:rsid w:val="007339AD"/>
    <w:rsid w:val="007648F3"/>
    <w:rsid w:val="0077251C"/>
    <w:rsid w:val="00773B81"/>
    <w:rsid w:val="00787AD3"/>
    <w:rsid w:val="007A2839"/>
    <w:rsid w:val="007A500C"/>
    <w:rsid w:val="007A77CC"/>
    <w:rsid w:val="007B0E82"/>
    <w:rsid w:val="007D2CCC"/>
    <w:rsid w:val="007F3156"/>
    <w:rsid w:val="00824079"/>
    <w:rsid w:val="008250DA"/>
    <w:rsid w:val="00826EB5"/>
    <w:rsid w:val="008337EB"/>
    <w:rsid w:val="00843C75"/>
    <w:rsid w:val="00845F39"/>
    <w:rsid w:val="0085364E"/>
    <w:rsid w:val="008553EF"/>
    <w:rsid w:val="008703B0"/>
    <w:rsid w:val="00886FF6"/>
    <w:rsid w:val="00891CB8"/>
    <w:rsid w:val="008B026D"/>
    <w:rsid w:val="008B0669"/>
    <w:rsid w:val="008C5AA6"/>
    <w:rsid w:val="008D4B1C"/>
    <w:rsid w:val="008E233C"/>
    <w:rsid w:val="00906CC0"/>
    <w:rsid w:val="00910AA2"/>
    <w:rsid w:val="00913EE5"/>
    <w:rsid w:val="009526AC"/>
    <w:rsid w:val="009540E9"/>
    <w:rsid w:val="009563CD"/>
    <w:rsid w:val="00967D8E"/>
    <w:rsid w:val="009711A9"/>
    <w:rsid w:val="0097407E"/>
    <w:rsid w:val="00975CF5"/>
    <w:rsid w:val="009B0AB1"/>
    <w:rsid w:val="009B3460"/>
    <w:rsid w:val="009E08F2"/>
    <w:rsid w:val="009E5FF8"/>
    <w:rsid w:val="009E6F6A"/>
    <w:rsid w:val="009F2EC4"/>
    <w:rsid w:val="00A0457C"/>
    <w:rsid w:val="00A15FD3"/>
    <w:rsid w:val="00A36FBB"/>
    <w:rsid w:val="00A42B8E"/>
    <w:rsid w:val="00A52BCA"/>
    <w:rsid w:val="00A538DA"/>
    <w:rsid w:val="00A82CBC"/>
    <w:rsid w:val="00A92110"/>
    <w:rsid w:val="00AA2200"/>
    <w:rsid w:val="00AD5EB7"/>
    <w:rsid w:val="00AD5FE3"/>
    <w:rsid w:val="00B16A14"/>
    <w:rsid w:val="00B25259"/>
    <w:rsid w:val="00B27F83"/>
    <w:rsid w:val="00B44935"/>
    <w:rsid w:val="00B51F4A"/>
    <w:rsid w:val="00B72984"/>
    <w:rsid w:val="00B851EF"/>
    <w:rsid w:val="00B94996"/>
    <w:rsid w:val="00BA56E2"/>
    <w:rsid w:val="00BE60A1"/>
    <w:rsid w:val="00BF302A"/>
    <w:rsid w:val="00C1160A"/>
    <w:rsid w:val="00C27DA8"/>
    <w:rsid w:val="00C30394"/>
    <w:rsid w:val="00C41523"/>
    <w:rsid w:val="00C43599"/>
    <w:rsid w:val="00C51340"/>
    <w:rsid w:val="00C57962"/>
    <w:rsid w:val="00C873B6"/>
    <w:rsid w:val="00CA262A"/>
    <w:rsid w:val="00CA6DCE"/>
    <w:rsid w:val="00CB24E1"/>
    <w:rsid w:val="00CC2BFE"/>
    <w:rsid w:val="00CE6E53"/>
    <w:rsid w:val="00CF787E"/>
    <w:rsid w:val="00D0400F"/>
    <w:rsid w:val="00D0515F"/>
    <w:rsid w:val="00D36D92"/>
    <w:rsid w:val="00D370C6"/>
    <w:rsid w:val="00D6147A"/>
    <w:rsid w:val="00D63D72"/>
    <w:rsid w:val="00D67B64"/>
    <w:rsid w:val="00D84421"/>
    <w:rsid w:val="00D95296"/>
    <w:rsid w:val="00DC2B6B"/>
    <w:rsid w:val="00DE355C"/>
    <w:rsid w:val="00DF0FDD"/>
    <w:rsid w:val="00E05CD5"/>
    <w:rsid w:val="00E05E89"/>
    <w:rsid w:val="00E23FB6"/>
    <w:rsid w:val="00E2720B"/>
    <w:rsid w:val="00E45D89"/>
    <w:rsid w:val="00E621EC"/>
    <w:rsid w:val="00E6228C"/>
    <w:rsid w:val="00E75EB8"/>
    <w:rsid w:val="00E958F0"/>
    <w:rsid w:val="00EB1FB8"/>
    <w:rsid w:val="00EB64E0"/>
    <w:rsid w:val="00EC38A1"/>
    <w:rsid w:val="00EC503C"/>
    <w:rsid w:val="00EE04EB"/>
    <w:rsid w:val="00EF4EFD"/>
    <w:rsid w:val="00F262C7"/>
    <w:rsid w:val="00F35075"/>
    <w:rsid w:val="00F35267"/>
    <w:rsid w:val="00F454EC"/>
    <w:rsid w:val="00F53F65"/>
    <w:rsid w:val="00F7734F"/>
    <w:rsid w:val="00F85DCF"/>
    <w:rsid w:val="00F93245"/>
    <w:rsid w:val="00FF321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F45B"/>
  <w15:chartTrackingRefBased/>
  <w15:docId w15:val="{77F56D2E-F628-4B35-9564-794CDCC0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9364F"/>
    <w:pPr>
      <w:spacing w:after="0" w:line="360" w:lineRule="atLeast"/>
      <w:jc w:val="both"/>
    </w:pPr>
    <w:rPr>
      <w:rFonts w:ascii="Arial" w:eastAsia="Times New Roman" w:hAnsi="Arial" w:cs="Times New Roman"/>
      <w:sz w:val="24"/>
      <w:szCs w:val="24"/>
      <w:lang w:eastAsia="de-DE"/>
    </w:rPr>
  </w:style>
  <w:style w:type="paragraph" w:styleId="berschrift1">
    <w:name w:val="heading 1"/>
    <w:basedOn w:val="Standard"/>
    <w:next w:val="Standard"/>
    <w:link w:val="berschrift1Zchn"/>
    <w:uiPriority w:val="9"/>
    <w:qFormat/>
    <w:rsid w:val="0009364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berschrift1"/>
    <w:next w:val="Standard"/>
    <w:link w:val="berschrift2Zchn"/>
    <w:qFormat/>
    <w:rsid w:val="0009364F"/>
    <w:pPr>
      <w:keepLines w:val="0"/>
      <w:pageBreakBefore/>
      <w:overflowPunct w:val="0"/>
      <w:autoSpaceDE w:val="0"/>
      <w:autoSpaceDN w:val="0"/>
      <w:adjustRightInd w:val="0"/>
      <w:spacing w:after="240"/>
      <w:jc w:val="center"/>
      <w:textAlignment w:val="baseline"/>
      <w:outlineLvl w:val="1"/>
    </w:pPr>
    <w:rPr>
      <w:rFonts w:ascii="Arial" w:eastAsia="Times New Roman" w:hAnsi="Arial" w:cs="Times New Roman"/>
      <w:b/>
      <w:color w:val="auto"/>
      <w:kern w:val="28"/>
      <w:sz w:val="26"/>
      <w:szCs w:val="20"/>
      <w:u w:val="single"/>
    </w:rPr>
  </w:style>
  <w:style w:type="paragraph" w:styleId="berschrift3">
    <w:name w:val="heading 3"/>
    <w:basedOn w:val="Standard"/>
    <w:next w:val="Standard"/>
    <w:link w:val="berschrift3Zchn"/>
    <w:uiPriority w:val="9"/>
    <w:semiHidden/>
    <w:unhideWhenUsed/>
    <w:qFormat/>
    <w:rsid w:val="00420D12"/>
    <w:pPr>
      <w:keepNext/>
      <w:keepLines/>
      <w:spacing w:before="40"/>
      <w:outlineLvl w:val="2"/>
    </w:pPr>
    <w:rPr>
      <w:rFonts w:asciiTheme="majorHAnsi" w:eastAsiaTheme="majorEastAsia" w:hAnsiTheme="majorHAnsi" w:cstheme="majorBidi"/>
      <w:color w:val="1F4D78" w:themeColor="accent1" w:themeShade="7F"/>
    </w:rPr>
  </w:style>
  <w:style w:type="paragraph" w:styleId="berschrift4">
    <w:name w:val="heading 4"/>
    <w:basedOn w:val="Standard"/>
    <w:next w:val="Standard"/>
    <w:link w:val="berschrift4Zchn"/>
    <w:uiPriority w:val="9"/>
    <w:semiHidden/>
    <w:unhideWhenUsed/>
    <w:qFormat/>
    <w:rsid w:val="00F3507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rsid w:val="0009364F"/>
    <w:rPr>
      <w:rFonts w:ascii="Arial" w:eastAsia="Times New Roman" w:hAnsi="Arial" w:cs="Times New Roman"/>
      <w:b/>
      <w:kern w:val="28"/>
      <w:sz w:val="26"/>
      <w:szCs w:val="20"/>
      <w:u w:val="single"/>
      <w:lang w:eastAsia="de-DE"/>
    </w:rPr>
  </w:style>
  <w:style w:type="paragraph" w:styleId="Fuzeile">
    <w:name w:val="footer"/>
    <w:basedOn w:val="Standard"/>
    <w:link w:val="FuzeileZchn"/>
    <w:rsid w:val="0009364F"/>
    <w:pPr>
      <w:tabs>
        <w:tab w:val="left" w:pos="5954"/>
      </w:tabs>
      <w:spacing w:line="200" w:lineRule="exact"/>
      <w:jc w:val="left"/>
    </w:pPr>
    <w:rPr>
      <w:rFonts w:ascii="Arial Narrow" w:hAnsi="Arial Narrow"/>
      <w:i/>
      <w:sz w:val="20"/>
      <w:szCs w:val="20"/>
    </w:rPr>
  </w:style>
  <w:style w:type="character" w:customStyle="1" w:styleId="FuzeileZchn">
    <w:name w:val="Fußzeile Zchn"/>
    <w:basedOn w:val="Absatz-Standardschriftart"/>
    <w:link w:val="Fuzeile"/>
    <w:rsid w:val="0009364F"/>
    <w:rPr>
      <w:rFonts w:ascii="Arial Narrow" w:eastAsia="Times New Roman" w:hAnsi="Arial Narrow" w:cs="Times New Roman"/>
      <w:i/>
      <w:sz w:val="20"/>
      <w:szCs w:val="20"/>
      <w:lang w:eastAsia="de-DE"/>
    </w:rPr>
  </w:style>
  <w:style w:type="paragraph" w:customStyle="1" w:styleId="Infoblock">
    <w:name w:val="Infoblock"/>
    <w:basedOn w:val="Standard"/>
    <w:rsid w:val="0009364F"/>
    <w:pPr>
      <w:overflowPunct w:val="0"/>
      <w:autoSpaceDE w:val="0"/>
      <w:autoSpaceDN w:val="0"/>
      <w:adjustRightInd w:val="0"/>
      <w:spacing w:line="240" w:lineRule="auto"/>
      <w:jc w:val="right"/>
      <w:textAlignment w:val="baseline"/>
    </w:pPr>
    <w:rPr>
      <w:b/>
      <w:sz w:val="18"/>
      <w:szCs w:val="20"/>
    </w:rPr>
  </w:style>
  <w:style w:type="paragraph" w:styleId="Kopfzeile">
    <w:name w:val="header"/>
    <w:basedOn w:val="Standard"/>
    <w:link w:val="KopfzeileZchn"/>
    <w:rsid w:val="0009364F"/>
    <w:pPr>
      <w:tabs>
        <w:tab w:val="center" w:pos="4253"/>
        <w:tab w:val="right" w:pos="8505"/>
      </w:tabs>
      <w:spacing w:line="240" w:lineRule="auto"/>
    </w:pPr>
    <w:rPr>
      <w:rFonts w:ascii="Arial Narrow" w:hAnsi="Arial Narrow"/>
      <w:i/>
      <w:sz w:val="20"/>
    </w:rPr>
  </w:style>
  <w:style w:type="character" w:customStyle="1" w:styleId="KopfzeileZchn">
    <w:name w:val="Kopfzeile Zchn"/>
    <w:basedOn w:val="Absatz-Standardschriftart"/>
    <w:link w:val="Kopfzeile"/>
    <w:rsid w:val="0009364F"/>
    <w:rPr>
      <w:rFonts w:ascii="Arial Narrow" w:eastAsia="Times New Roman" w:hAnsi="Arial Narrow" w:cs="Times New Roman"/>
      <w:i/>
      <w:sz w:val="20"/>
      <w:szCs w:val="24"/>
      <w:lang w:eastAsia="de-DE"/>
    </w:rPr>
  </w:style>
  <w:style w:type="character" w:customStyle="1" w:styleId="berschrift1Zchn">
    <w:name w:val="Überschrift 1 Zchn"/>
    <w:basedOn w:val="Absatz-Standardschriftart"/>
    <w:link w:val="berschrift1"/>
    <w:uiPriority w:val="9"/>
    <w:rsid w:val="0009364F"/>
    <w:rPr>
      <w:rFonts w:asciiTheme="majorHAnsi" w:eastAsiaTheme="majorEastAsia" w:hAnsiTheme="majorHAnsi" w:cstheme="majorBidi"/>
      <w:color w:val="2E74B5" w:themeColor="accent1" w:themeShade="BF"/>
      <w:sz w:val="32"/>
      <w:szCs w:val="32"/>
      <w:lang w:eastAsia="de-DE"/>
    </w:rPr>
  </w:style>
  <w:style w:type="paragraph" w:styleId="Sprechblasentext">
    <w:name w:val="Balloon Text"/>
    <w:basedOn w:val="Standard"/>
    <w:link w:val="SprechblasentextZchn"/>
    <w:uiPriority w:val="99"/>
    <w:semiHidden/>
    <w:unhideWhenUsed/>
    <w:rsid w:val="00967D8E"/>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67D8E"/>
    <w:rPr>
      <w:rFonts w:ascii="Segoe UI" w:eastAsia="Times New Roman" w:hAnsi="Segoe UI" w:cs="Segoe UI"/>
      <w:sz w:val="18"/>
      <w:szCs w:val="18"/>
      <w:lang w:eastAsia="de-DE"/>
    </w:rPr>
  </w:style>
  <w:style w:type="paragraph" w:customStyle="1" w:styleId="Aufzhlung">
    <w:name w:val="Aufzählung"/>
    <w:basedOn w:val="Standard"/>
    <w:rsid w:val="00EB1FB8"/>
    <w:pPr>
      <w:widowControl w:val="0"/>
      <w:numPr>
        <w:numId w:val="1"/>
      </w:numPr>
      <w:pBdr>
        <w:top w:val="single" w:sz="4" w:space="1" w:color="999999"/>
        <w:left w:val="single" w:sz="4" w:space="4" w:color="999999"/>
        <w:bottom w:val="single" w:sz="4" w:space="1" w:color="999999"/>
        <w:right w:val="single" w:sz="4" w:space="4" w:color="999999"/>
      </w:pBdr>
      <w:tabs>
        <w:tab w:val="right" w:pos="8505"/>
      </w:tabs>
      <w:adjustRightInd w:val="0"/>
      <w:spacing w:line="240" w:lineRule="auto"/>
      <w:jc w:val="left"/>
      <w:textAlignment w:val="baseline"/>
    </w:pPr>
    <w:rPr>
      <w:rFonts w:ascii="Arial Narrow" w:hAnsi="Arial Narrow"/>
      <w:sz w:val="20"/>
      <w:szCs w:val="20"/>
    </w:rPr>
  </w:style>
  <w:style w:type="paragraph" w:customStyle="1" w:styleId="AufzhlungZwischentitel">
    <w:name w:val="Aufzählung Zwischentitel"/>
    <w:basedOn w:val="Aufzhlung"/>
    <w:next w:val="Aufzhlung"/>
    <w:rsid w:val="00EB1FB8"/>
    <w:pPr>
      <w:numPr>
        <w:numId w:val="0"/>
      </w:numPr>
      <w:shd w:val="pct10" w:color="auto" w:fill="FFFFFF"/>
      <w:tabs>
        <w:tab w:val="center" w:pos="4253"/>
      </w:tabs>
    </w:pPr>
    <w:rPr>
      <w:b/>
      <w:lang w:val="en-GB"/>
    </w:rPr>
  </w:style>
  <w:style w:type="character" w:styleId="Hyperlink">
    <w:name w:val="Hyperlink"/>
    <w:basedOn w:val="Absatz-Standardschriftart"/>
    <w:uiPriority w:val="99"/>
    <w:unhideWhenUsed/>
    <w:rsid w:val="006A4911"/>
    <w:rPr>
      <w:color w:val="0563C1" w:themeColor="hyperlink"/>
      <w:u w:val="single"/>
    </w:rPr>
  </w:style>
  <w:style w:type="character" w:customStyle="1" w:styleId="NichtaufgelsteErwhnung1">
    <w:name w:val="Nicht aufgelöste Erwähnung1"/>
    <w:basedOn w:val="Absatz-Standardschriftart"/>
    <w:uiPriority w:val="99"/>
    <w:semiHidden/>
    <w:unhideWhenUsed/>
    <w:rsid w:val="006A4911"/>
    <w:rPr>
      <w:color w:val="605E5C"/>
      <w:shd w:val="clear" w:color="auto" w:fill="E1DFDD"/>
    </w:rPr>
  </w:style>
  <w:style w:type="character" w:customStyle="1" w:styleId="berschrift4Zchn">
    <w:name w:val="Überschrift 4 Zchn"/>
    <w:basedOn w:val="Absatz-Standardschriftart"/>
    <w:link w:val="berschrift4"/>
    <w:semiHidden/>
    <w:rsid w:val="00F35075"/>
    <w:rPr>
      <w:rFonts w:asciiTheme="majorHAnsi" w:eastAsiaTheme="majorEastAsia" w:hAnsiTheme="majorHAnsi" w:cstheme="majorBidi"/>
      <w:i/>
      <w:iCs/>
      <w:color w:val="2E74B5" w:themeColor="accent1" w:themeShade="BF"/>
      <w:sz w:val="24"/>
      <w:szCs w:val="24"/>
      <w:lang w:eastAsia="de-DE"/>
    </w:rPr>
  </w:style>
  <w:style w:type="character" w:styleId="Hervorhebung">
    <w:name w:val="Emphasis"/>
    <w:basedOn w:val="Absatz-Standardschriftart"/>
    <w:uiPriority w:val="20"/>
    <w:qFormat/>
    <w:rsid w:val="002F2E57"/>
    <w:rPr>
      <w:i/>
      <w:iCs/>
    </w:rPr>
  </w:style>
  <w:style w:type="character" w:styleId="Fett">
    <w:name w:val="Strong"/>
    <w:basedOn w:val="Absatz-Standardschriftart"/>
    <w:uiPriority w:val="22"/>
    <w:qFormat/>
    <w:rsid w:val="008D4B1C"/>
    <w:rPr>
      <w:b/>
      <w:bCs/>
    </w:rPr>
  </w:style>
  <w:style w:type="paragraph" w:styleId="StandardWeb">
    <w:name w:val="Normal (Web)"/>
    <w:basedOn w:val="Standard"/>
    <w:uiPriority w:val="99"/>
    <w:unhideWhenUsed/>
    <w:rsid w:val="002603B1"/>
    <w:pPr>
      <w:spacing w:before="100" w:beforeAutospacing="1" w:after="100" w:afterAutospacing="1" w:line="240" w:lineRule="auto"/>
      <w:jc w:val="left"/>
    </w:pPr>
    <w:rPr>
      <w:rFonts w:ascii="Times New Roman" w:hAnsi="Times New Roman"/>
      <w:lang w:val="de-AT"/>
    </w:rPr>
  </w:style>
  <w:style w:type="character" w:styleId="NichtaufgelsteErwhnung">
    <w:name w:val="Unresolved Mention"/>
    <w:basedOn w:val="Absatz-Standardschriftart"/>
    <w:uiPriority w:val="99"/>
    <w:semiHidden/>
    <w:unhideWhenUsed/>
    <w:rsid w:val="00126629"/>
    <w:rPr>
      <w:color w:val="605E5C"/>
      <w:shd w:val="clear" w:color="auto" w:fill="E1DFDD"/>
    </w:rPr>
  </w:style>
  <w:style w:type="character" w:customStyle="1" w:styleId="apple-converted-space">
    <w:name w:val="apple-converted-space"/>
    <w:basedOn w:val="Absatz-Standardschriftart"/>
    <w:rsid w:val="00487C03"/>
  </w:style>
  <w:style w:type="paragraph" w:styleId="Listenabsatz">
    <w:name w:val="List Paragraph"/>
    <w:basedOn w:val="Standard"/>
    <w:uiPriority w:val="34"/>
    <w:qFormat/>
    <w:rsid w:val="00487C03"/>
    <w:pPr>
      <w:spacing w:before="100" w:beforeAutospacing="1" w:after="100" w:afterAutospacing="1" w:line="240" w:lineRule="auto"/>
      <w:jc w:val="left"/>
    </w:pPr>
    <w:rPr>
      <w:rFonts w:ascii="Times New Roman" w:hAnsi="Times New Roman"/>
      <w:lang w:val="de-AT"/>
    </w:rPr>
  </w:style>
  <w:style w:type="character" w:styleId="BesuchterLink">
    <w:name w:val="FollowedHyperlink"/>
    <w:basedOn w:val="Absatz-Standardschriftart"/>
    <w:uiPriority w:val="99"/>
    <w:semiHidden/>
    <w:unhideWhenUsed/>
    <w:rsid w:val="00EC503C"/>
    <w:rPr>
      <w:color w:val="954F72" w:themeColor="followedHyperlink"/>
      <w:u w:val="single"/>
    </w:rPr>
  </w:style>
  <w:style w:type="character" w:customStyle="1" w:styleId="berschrift3Zchn">
    <w:name w:val="Überschrift 3 Zchn"/>
    <w:basedOn w:val="Absatz-Standardschriftart"/>
    <w:link w:val="berschrift3"/>
    <w:uiPriority w:val="9"/>
    <w:semiHidden/>
    <w:rsid w:val="00420D12"/>
    <w:rPr>
      <w:rFonts w:asciiTheme="majorHAnsi" w:eastAsiaTheme="majorEastAsia" w:hAnsiTheme="majorHAnsi" w:cstheme="majorBidi"/>
      <w:color w:val="1F4D78" w:themeColor="accent1" w:themeShade="7F"/>
      <w:sz w:val="24"/>
      <w:szCs w:val="24"/>
      <w:lang w:eastAsia="de-DE"/>
    </w:rPr>
  </w:style>
  <w:style w:type="character" w:customStyle="1" w:styleId="whitespace-normal">
    <w:name w:val="whitespace-normal"/>
    <w:basedOn w:val="Absatz-Standardschriftart"/>
    <w:rsid w:val="00CB24E1"/>
  </w:style>
  <w:style w:type="paragraph" w:customStyle="1" w:styleId="pdq2pgselectionanchorcontainer">
    <w:name w:val="pdq2pg_selectionanchorcontainer"/>
    <w:basedOn w:val="Standard"/>
    <w:rsid w:val="0030776E"/>
    <w:pPr>
      <w:spacing w:before="100" w:beforeAutospacing="1" w:after="100" w:afterAutospacing="1" w:line="240" w:lineRule="auto"/>
      <w:jc w:val="left"/>
    </w:pPr>
    <w:rPr>
      <w:rFonts w:ascii="Times New Roman" w:hAnsi="Times New Roman"/>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5087472">
      <w:bodyDiv w:val="1"/>
      <w:marLeft w:val="0"/>
      <w:marRight w:val="0"/>
      <w:marTop w:val="0"/>
      <w:marBottom w:val="0"/>
      <w:divBdr>
        <w:top w:val="none" w:sz="0" w:space="0" w:color="auto"/>
        <w:left w:val="none" w:sz="0" w:space="0" w:color="auto"/>
        <w:bottom w:val="none" w:sz="0" w:space="0" w:color="auto"/>
        <w:right w:val="none" w:sz="0" w:space="0" w:color="auto"/>
      </w:divBdr>
    </w:div>
    <w:div w:id="131680712">
      <w:bodyDiv w:val="1"/>
      <w:marLeft w:val="0"/>
      <w:marRight w:val="0"/>
      <w:marTop w:val="0"/>
      <w:marBottom w:val="0"/>
      <w:divBdr>
        <w:top w:val="none" w:sz="0" w:space="0" w:color="auto"/>
        <w:left w:val="none" w:sz="0" w:space="0" w:color="auto"/>
        <w:bottom w:val="none" w:sz="0" w:space="0" w:color="auto"/>
        <w:right w:val="none" w:sz="0" w:space="0" w:color="auto"/>
      </w:divBdr>
    </w:div>
    <w:div w:id="135800425">
      <w:bodyDiv w:val="1"/>
      <w:marLeft w:val="0"/>
      <w:marRight w:val="0"/>
      <w:marTop w:val="0"/>
      <w:marBottom w:val="0"/>
      <w:divBdr>
        <w:top w:val="none" w:sz="0" w:space="0" w:color="auto"/>
        <w:left w:val="none" w:sz="0" w:space="0" w:color="auto"/>
        <w:bottom w:val="none" w:sz="0" w:space="0" w:color="auto"/>
        <w:right w:val="none" w:sz="0" w:space="0" w:color="auto"/>
      </w:divBdr>
    </w:div>
    <w:div w:id="171145219">
      <w:bodyDiv w:val="1"/>
      <w:marLeft w:val="0"/>
      <w:marRight w:val="0"/>
      <w:marTop w:val="0"/>
      <w:marBottom w:val="0"/>
      <w:divBdr>
        <w:top w:val="none" w:sz="0" w:space="0" w:color="auto"/>
        <w:left w:val="none" w:sz="0" w:space="0" w:color="auto"/>
        <w:bottom w:val="none" w:sz="0" w:space="0" w:color="auto"/>
        <w:right w:val="none" w:sz="0" w:space="0" w:color="auto"/>
      </w:divBdr>
    </w:div>
    <w:div w:id="176384525">
      <w:bodyDiv w:val="1"/>
      <w:marLeft w:val="0"/>
      <w:marRight w:val="0"/>
      <w:marTop w:val="0"/>
      <w:marBottom w:val="0"/>
      <w:divBdr>
        <w:top w:val="none" w:sz="0" w:space="0" w:color="auto"/>
        <w:left w:val="none" w:sz="0" w:space="0" w:color="auto"/>
        <w:bottom w:val="none" w:sz="0" w:space="0" w:color="auto"/>
        <w:right w:val="none" w:sz="0" w:space="0" w:color="auto"/>
      </w:divBdr>
    </w:div>
    <w:div w:id="256983841">
      <w:bodyDiv w:val="1"/>
      <w:marLeft w:val="0"/>
      <w:marRight w:val="0"/>
      <w:marTop w:val="0"/>
      <w:marBottom w:val="0"/>
      <w:divBdr>
        <w:top w:val="none" w:sz="0" w:space="0" w:color="auto"/>
        <w:left w:val="none" w:sz="0" w:space="0" w:color="auto"/>
        <w:bottom w:val="none" w:sz="0" w:space="0" w:color="auto"/>
        <w:right w:val="none" w:sz="0" w:space="0" w:color="auto"/>
      </w:divBdr>
    </w:div>
    <w:div w:id="305746857">
      <w:bodyDiv w:val="1"/>
      <w:marLeft w:val="0"/>
      <w:marRight w:val="0"/>
      <w:marTop w:val="0"/>
      <w:marBottom w:val="0"/>
      <w:divBdr>
        <w:top w:val="none" w:sz="0" w:space="0" w:color="auto"/>
        <w:left w:val="none" w:sz="0" w:space="0" w:color="auto"/>
        <w:bottom w:val="none" w:sz="0" w:space="0" w:color="auto"/>
        <w:right w:val="none" w:sz="0" w:space="0" w:color="auto"/>
      </w:divBdr>
    </w:div>
    <w:div w:id="328290975">
      <w:bodyDiv w:val="1"/>
      <w:marLeft w:val="0"/>
      <w:marRight w:val="0"/>
      <w:marTop w:val="0"/>
      <w:marBottom w:val="0"/>
      <w:divBdr>
        <w:top w:val="none" w:sz="0" w:space="0" w:color="auto"/>
        <w:left w:val="none" w:sz="0" w:space="0" w:color="auto"/>
        <w:bottom w:val="none" w:sz="0" w:space="0" w:color="auto"/>
        <w:right w:val="none" w:sz="0" w:space="0" w:color="auto"/>
      </w:divBdr>
    </w:div>
    <w:div w:id="336537772">
      <w:bodyDiv w:val="1"/>
      <w:marLeft w:val="0"/>
      <w:marRight w:val="0"/>
      <w:marTop w:val="0"/>
      <w:marBottom w:val="0"/>
      <w:divBdr>
        <w:top w:val="none" w:sz="0" w:space="0" w:color="auto"/>
        <w:left w:val="none" w:sz="0" w:space="0" w:color="auto"/>
        <w:bottom w:val="none" w:sz="0" w:space="0" w:color="auto"/>
        <w:right w:val="none" w:sz="0" w:space="0" w:color="auto"/>
      </w:divBdr>
    </w:div>
    <w:div w:id="431976592">
      <w:bodyDiv w:val="1"/>
      <w:marLeft w:val="0"/>
      <w:marRight w:val="0"/>
      <w:marTop w:val="0"/>
      <w:marBottom w:val="0"/>
      <w:divBdr>
        <w:top w:val="none" w:sz="0" w:space="0" w:color="auto"/>
        <w:left w:val="none" w:sz="0" w:space="0" w:color="auto"/>
        <w:bottom w:val="none" w:sz="0" w:space="0" w:color="auto"/>
        <w:right w:val="none" w:sz="0" w:space="0" w:color="auto"/>
      </w:divBdr>
    </w:div>
    <w:div w:id="533735673">
      <w:bodyDiv w:val="1"/>
      <w:marLeft w:val="0"/>
      <w:marRight w:val="0"/>
      <w:marTop w:val="0"/>
      <w:marBottom w:val="0"/>
      <w:divBdr>
        <w:top w:val="none" w:sz="0" w:space="0" w:color="auto"/>
        <w:left w:val="none" w:sz="0" w:space="0" w:color="auto"/>
        <w:bottom w:val="none" w:sz="0" w:space="0" w:color="auto"/>
        <w:right w:val="none" w:sz="0" w:space="0" w:color="auto"/>
      </w:divBdr>
    </w:div>
    <w:div w:id="559024970">
      <w:bodyDiv w:val="1"/>
      <w:marLeft w:val="0"/>
      <w:marRight w:val="0"/>
      <w:marTop w:val="0"/>
      <w:marBottom w:val="0"/>
      <w:divBdr>
        <w:top w:val="none" w:sz="0" w:space="0" w:color="auto"/>
        <w:left w:val="none" w:sz="0" w:space="0" w:color="auto"/>
        <w:bottom w:val="none" w:sz="0" w:space="0" w:color="auto"/>
        <w:right w:val="none" w:sz="0" w:space="0" w:color="auto"/>
      </w:divBdr>
    </w:div>
    <w:div w:id="608045232">
      <w:bodyDiv w:val="1"/>
      <w:marLeft w:val="0"/>
      <w:marRight w:val="0"/>
      <w:marTop w:val="0"/>
      <w:marBottom w:val="0"/>
      <w:divBdr>
        <w:top w:val="none" w:sz="0" w:space="0" w:color="auto"/>
        <w:left w:val="none" w:sz="0" w:space="0" w:color="auto"/>
        <w:bottom w:val="none" w:sz="0" w:space="0" w:color="auto"/>
        <w:right w:val="none" w:sz="0" w:space="0" w:color="auto"/>
      </w:divBdr>
    </w:div>
    <w:div w:id="624508644">
      <w:bodyDiv w:val="1"/>
      <w:marLeft w:val="0"/>
      <w:marRight w:val="0"/>
      <w:marTop w:val="0"/>
      <w:marBottom w:val="0"/>
      <w:divBdr>
        <w:top w:val="none" w:sz="0" w:space="0" w:color="auto"/>
        <w:left w:val="none" w:sz="0" w:space="0" w:color="auto"/>
        <w:bottom w:val="none" w:sz="0" w:space="0" w:color="auto"/>
        <w:right w:val="none" w:sz="0" w:space="0" w:color="auto"/>
      </w:divBdr>
    </w:div>
    <w:div w:id="639304066">
      <w:bodyDiv w:val="1"/>
      <w:marLeft w:val="0"/>
      <w:marRight w:val="0"/>
      <w:marTop w:val="0"/>
      <w:marBottom w:val="0"/>
      <w:divBdr>
        <w:top w:val="none" w:sz="0" w:space="0" w:color="auto"/>
        <w:left w:val="none" w:sz="0" w:space="0" w:color="auto"/>
        <w:bottom w:val="none" w:sz="0" w:space="0" w:color="auto"/>
        <w:right w:val="none" w:sz="0" w:space="0" w:color="auto"/>
      </w:divBdr>
    </w:div>
    <w:div w:id="645285421">
      <w:bodyDiv w:val="1"/>
      <w:marLeft w:val="0"/>
      <w:marRight w:val="0"/>
      <w:marTop w:val="0"/>
      <w:marBottom w:val="0"/>
      <w:divBdr>
        <w:top w:val="none" w:sz="0" w:space="0" w:color="auto"/>
        <w:left w:val="none" w:sz="0" w:space="0" w:color="auto"/>
        <w:bottom w:val="none" w:sz="0" w:space="0" w:color="auto"/>
        <w:right w:val="none" w:sz="0" w:space="0" w:color="auto"/>
      </w:divBdr>
      <w:divsChild>
        <w:div w:id="2094425744">
          <w:marLeft w:val="0"/>
          <w:marRight w:val="0"/>
          <w:marTop w:val="360"/>
          <w:marBottom w:val="0"/>
          <w:divBdr>
            <w:top w:val="none" w:sz="0" w:space="0" w:color="auto"/>
            <w:left w:val="none" w:sz="0" w:space="0" w:color="auto"/>
            <w:bottom w:val="none" w:sz="0" w:space="0" w:color="auto"/>
            <w:right w:val="none" w:sz="0" w:space="0" w:color="auto"/>
          </w:divBdr>
          <w:divsChild>
            <w:div w:id="1769352035">
              <w:marLeft w:val="0"/>
              <w:marRight w:val="0"/>
              <w:marTop w:val="0"/>
              <w:marBottom w:val="0"/>
              <w:divBdr>
                <w:top w:val="none" w:sz="0" w:space="0" w:color="auto"/>
                <w:left w:val="none" w:sz="0" w:space="0" w:color="auto"/>
                <w:bottom w:val="none" w:sz="0" w:space="0" w:color="auto"/>
                <w:right w:val="none" w:sz="0" w:space="0" w:color="auto"/>
              </w:divBdr>
            </w:div>
          </w:divsChild>
        </w:div>
        <w:div w:id="1313024761">
          <w:marLeft w:val="0"/>
          <w:marRight w:val="0"/>
          <w:marTop w:val="960"/>
          <w:marBottom w:val="0"/>
          <w:divBdr>
            <w:top w:val="none" w:sz="0" w:space="0" w:color="auto"/>
            <w:left w:val="none" w:sz="0" w:space="0" w:color="auto"/>
            <w:bottom w:val="none" w:sz="0" w:space="0" w:color="auto"/>
            <w:right w:val="none" w:sz="0" w:space="0" w:color="auto"/>
          </w:divBdr>
        </w:div>
      </w:divsChild>
    </w:div>
    <w:div w:id="668675418">
      <w:bodyDiv w:val="1"/>
      <w:marLeft w:val="0"/>
      <w:marRight w:val="0"/>
      <w:marTop w:val="0"/>
      <w:marBottom w:val="0"/>
      <w:divBdr>
        <w:top w:val="none" w:sz="0" w:space="0" w:color="auto"/>
        <w:left w:val="none" w:sz="0" w:space="0" w:color="auto"/>
        <w:bottom w:val="none" w:sz="0" w:space="0" w:color="auto"/>
        <w:right w:val="none" w:sz="0" w:space="0" w:color="auto"/>
      </w:divBdr>
    </w:div>
    <w:div w:id="1033192482">
      <w:bodyDiv w:val="1"/>
      <w:marLeft w:val="0"/>
      <w:marRight w:val="0"/>
      <w:marTop w:val="0"/>
      <w:marBottom w:val="0"/>
      <w:divBdr>
        <w:top w:val="none" w:sz="0" w:space="0" w:color="auto"/>
        <w:left w:val="none" w:sz="0" w:space="0" w:color="auto"/>
        <w:bottom w:val="none" w:sz="0" w:space="0" w:color="auto"/>
        <w:right w:val="none" w:sz="0" w:space="0" w:color="auto"/>
      </w:divBdr>
    </w:div>
    <w:div w:id="1044015427">
      <w:bodyDiv w:val="1"/>
      <w:marLeft w:val="0"/>
      <w:marRight w:val="0"/>
      <w:marTop w:val="0"/>
      <w:marBottom w:val="0"/>
      <w:divBdr>
        <w:top w:val="none" w:sz="0" w:space="0" w:color="auto"/>
        <w:left w:val="none" w:sz="0" w:space="0" w:color="auto"/>
        <w:bottom w:val="none" w:sz="0" w:space="0" w:color="auto"/>
        <w:right w:val="none" w:sz="0" w:space="0" w:color="auto"/>
      </w:divBdr>
      <w:divsChild>
        <w:div w:id="1798254420">
          <w:marLeft w:val="0"/>
          <w:marRight w:val="0"/>
          <w:marTop w:val="1800"/>
          <w:marBottom w:val="2400"/>
          <w:divBdr>
            <w:top w:val="none" w:sz="0" w:space="0" w:color="auto"/>
            <w:left w:val="none" w:sz="0" w:space="0" w:color="auto"/>
            <w:bottom w:val="none" w:sz="0" w:space="0" w:color="auto"/>
            <w:right w:val="none" w:sz="0" w:space="0" w:color="auto"/>
          </w:divBdr>
          <w:divsChild>
            <w:div w:id="69354113">
              <w:marLeft w:val="0"/>
              <w:marRight w:val="0"/>
              <w:marTop w:val="0"/>
              <w:marBottom w:val="0"/>
              <w:divBdr>
                <w:top w:val="none" w:sz="0" w:space="0" w:color="auto"/>
                <w:left w:val="none" w:sz="0" w:space="0" w:color="auto"/>
                <w:bottom w:val="none" w:sz="0" w:space="0" w:color="auto"/>
                <w:right w:val="none" w:sz="0" w:space="0" w:color="auto"/>
              </w:divBdr>
              <w:divsChild>
                <w:div w:id="482938954">
                  <w:marLeft w:val="0"/>
                  <w:marRight w:val="0"/>
                  <w:marTop w:val="0"/>
                  <w:marBottom w:val="0"/>
                  <w:divBdr>
                    <w:top w:val="none" w:sz="0" w:space="0" w:color="auto"/>
                    <w:left w:val="none" w:sz="0" w:space="0" w:color="auto"/>
                    <w:bottom w:val="none" w:sz="0" w:space="0" w:color="auto"/>
                    <w:right w:val="none" w:sz="0" w:space="0" w:color="auto"/>
                  </w:divBdr>
                  <w:divsChild>
                    <w:div w:id="771366197">
                      <w:marLeft w:val="0"/>
                      <w:marRight w:val="0"/>
                      <w:marTop w:val="360"/>
                      <w:marBottom w:val="0"/>
                      <w:divBdr>
                        <w:top w:val="none" w:sz="0" w:space="0" w:color="auto"/>
                        <w:left w:val="none" w:sz="0" w:space="0" w:color="auto"/>
                        <w:bottom w:val="none" w:sz="0" w:space="0" w:color="auto"/>
                        <w:right w:val="none" w:sz="0" w:space="0" w:color="auto"/>
                      </w:divBdr>
                      <w:divsChild>
                        <w:div w:id="199710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551924">
          <w:marLeft w:val="0"/>
          <w:marRight w:val="0"/>
          <w:marTop w:val="0"/>
          <w:marBottom w:val="0"/>
          <w:divBdr>
            <w:top w:val="none" w:sz="0" w:space="0" w:color="auto"/>
            <w:left w:val="none" w:sz="0" w:space="0" w:color="auto"/>
            <w:bottom w:val="none" w:sz="0" w:space="0" w:color="auto"/>
            <w:right w:val="none" w:sz="0" w:space="0" w:color="auto"/>
          </w:divBdr>
          <w:divsChild>
            <w:div w:id="944071091">
              <w:marLeft w:val="0"/>
              <w:marRight w:val="0"/>
              <w:marTop w:val="0"/>
              <w:marBottom w:val="0"/>
              <w:divBdr>
                <w:top w:val="none" w:sz="0" w:space="0" w:color="auto"/>
                <w:left w:val="none" w:sz="0" w:space="0" w:color="auto"/>
                <w:bottom w:val="none" w:sz="0" w:space="0" w:color="auto"/>
                <w:right w:val="none" w:sz="0" w:space="0" w:color="auto"/>
              </w:divBdr>
              <w:divsChild>
                <w:div w:id="2097092294">
                  <w:marLeft w:val="0"/>
                  <w:marRight w:val="0"/>
                  <w:marTop w:val="0"/>
                  <w:marBottom w:val="0"/>
                  <w:divBdr>
                    <w:top w:val="none" w:sz="0" w:space="0" w:color="auto"/>
                    <w:left w:val="none" w:sz="0" w:space="0" w:color="auto"/>
                    <w:bottom w:val="none" w:sz="0" w:space="0" w:color="auto"/>
                    <w:right w:val="none" w:sz="0" w:space="0" w:color="auto"/>
                  </w:divBdr>
                  <w:divsChild>
                    <w:div w:id="1079912154">
                      <w:marLeft w:val="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 w:id="1045181277">
      <w:bodyDiv w:val="1"/>
      <w:marLeft w:val="0"/>
      <w:marRight w:val="0"/>
      <w:marTop w:val="0"/>
      <w:marBottom w:val="0"/>
      <w:divBdr>
        <w:top w:val="none" w:sz="0" w:space="0" w:color="auto"/>
        <w:left w:val="none" w:sz="0" w:space="0" w:color="auto"/>
        <w:bottom w:val="none" w:sz="0" w:space="0" w:color="auto"/>
        <w:right w:val="none" w:sz="0" w:space="0" w:color="auto"/>
      </w:divBdr>
    </w:div>
    <w:div w:id="1072047621">
      <w:bodyDiv w:val="1"/>
      <w:marLeft w:val="0"/>
      <w:marRight w:val="0"/>
      <w:marTop w:val="0"/>
      <w:marBottom w:val="0"/>
      <w:divBdr>
        <w:top w:val="none" w:sz="0" w:space="0" w:color="auto"/>
        <w:left w:val="none" w:sz="0" w:space="0" w:color="auto"/>
        <w:bottom w:val="none" w:sz="0" w:space="0" w:color="auto"/>
        <w:right w:val="none" w:sz="0" w:space="0" w:color="auto"/>
      </w:divBdr>
    </w:div>
    <w:div w:id="1133719407">
      <w:bodyDiv w:val="1"/>
      <w:marLeft w:val="0"/>
      <w:marRight w:val="0"/>
      <w:marTop w:val="0"/>
      <w:marBottom w:val="0"/>
      <w:divBdr>
        <w:top w:val="none" w:sz="0" w:space="0" w:color="auto"/>
        <w:left w:val="none" w:sz="0" w:space="0" w:color="auto"/>
        <w:bottom w:val="none" w:sz="0" w:space="0" w:color="auto"/>
        <w:right w:val="none" w:sz="0" w:space="0" w:color="auto"/>
      </w:divBdr>
    </w:div>
    <w:div w:id="1159350260">
      <w:bodyDiv w:val="1"/>
      <w:marLeft w:val="0"/>
      <w:marRight w:val="0"/>
      <w:marTop w:val="0"/>
      <w:marBottom w:val="0"/>
      <w:divBdr>
        <w:top w:val="none" w:sz="0" w:space="0" w:color="auto"/>
        <w:left w:val="none" w:sz="0" w:space="0" w:color="auto"/>
        <w:bottom w:val="none" w:sz="0" w:space="0" w:color="auto"/>
        <w:right w:val="none" w:sz="0" w:space="0" w:color="auto"/>
      </w:divBdr>
    </w:div>
    <w:div w:id="1279485464">
      <w:bodyDiv w:val="1"/>
      <w:marLeft w:val="0"/>
      <w:marRight w:val="0"/>
      <w:marTop w:val="0"/>
      <w:marBottom w:val="0"/>
      <w:divBdr>
        <w:top w:val="none" w:sz="0" w:space="0" w:color="auto"/>
        <w:left w:val="none" w:sz="0" w:space="0" w:color="auto"/>
        <w:bottom w:val="none" w:sz="0" w:space="0" w:color="auto"/>
        <w:right w:val="none" w:sz="0" w:space="0" w:color="auto"/>
      </w:divBdr>
    </w:div>
    <w:div w:id="1280188906">
      <w:bodyDiv w:val="1"/>
      <w:marLeft w:val="0"/>
      <w:marRight w:val="0"/>
      <w:marTop w:val="0"/>
      <w:marBottom w:val="0"/>
      <w:divBdr>
        <w:top w:val="none" w:sz="0" w:space="0" w:color="auto"/>
        <w:left w:val="none" w:sz="0" w:space="0" w:color="auto"/>
        <w:bottom w:val="none" w:sz="0" w:space="0" w:color="auto"/>
        <w:right w:val="none" w:sz="0" w:space="0" w:color="auto"/>
      </w:divBdr>
    </w:div>
    <w:div w:id="1290816071">
      <w:bodyDiv w:val="1"/>
      <w:marLeft w:val="0"/>
      <w:marRight w:val="0"/>
      <w:marTop w:val="0"/>
      <w:marBottom w:val="0"/>
      <w:divBdr>
        <w:top w:val="none" w:sz="0" w:space="0" w:color="auto"/>
        <w:left w:val="none" w:sz="0" w:space="0" w:color="auto"/>
        <w:bottom w:val="none" w:sz="0" w:space="0" w:color="auto"/>
        <w:right w:val="none" w:sz="0" w:space="0" w:color="auto"/>
      </w:divBdr>
    </w:div>
    <w:div w:id="1321697016">
      <w:bodyDiv w:val="1"/>
      <w:marLeft w:val="0"/>
      <w:marRight w:val="0"/>
      <w:marTop w:val="0"/>
      <w:marBottom w:val="0"/>
      <w:divBdr>
        <w:top w:val="none" w:sz="0" w:space="0" w:color="auto"/>
        <w:left w:val="none" w:sz="0" w:space="0" w:color="auto"/>
        <w:bottom w:val="none" w:sz="0" w:space="0" w:color="auto"/>
        <w:right w:val="none" w:sz="0" w:space="0" w:color="auto"/>
      </w:divBdr>
    </w:div>
    <w:div w:id="1383751391">
      <w:bodyDiv w:val="1"/>
      <w:marLeft w:val="0"/>
      <w:marRight w:val="0"/>
      <w:marTop w:val="0"/>
      <w:marBottom w:val="0"/>
      <w:divBdr>
        <w:top w:val="none" w:sz="0" w:space="0" w:color="auto"/>
        <w:left w:val="none" w:sz="0" w:space="0" w:color="auto"/>
        <w:bottom w:val="none" w:sz="0" w:space="0" w:color="auto"/>
        <w:right w:val="none" w:sz="0" w:space="0" w:color="auto"/>
      </w:divBdr>
      <w:divsChild>
        <w:div w:id="318265694">
          <w:marLeft w:val="0"/>
          <w:marRight w:val="0"/>
          <w:marTop w:val="1800"/>
          <w:marBottom w:val="2400"/>
          <w:divBdr>
            <w:top w:val="none" w:sz="0" w:space="0" w:color="auto"/>
            <w:left w:val="none" w:sz="0" w:space="0" w:color="auto"/>
            <w:bottom w:val="none" w:sz="0" w:space="0" w:color="auto"/>
            <w:right w:val="none" w:sz="0" w:space="0" w:color="auto"/>
          </w:divBdr>
          <w:divsChild>
            <w:div w:id="380980780">
              <w:marLeft w:val="0"/>
              <w:marRight w:val="0"/>
              <w:marTop w:val="0"/>
              <w:marBottom w:val="0"/>
              <w:divBdr>
                <w:top w:val="none" w:sz="0" w:space="0" w:color="auto"/>
                <w:left w:val="none" w:sz="0" w:space="0" w:color="auto"/>
                <w:bottom w:val="none" w:sz="0" w:space="0" w:color="auto"/>
                <w:right w:val="none" w:sz="0" w:space="0" w:color="auto"/>
              </w:divBdr>
              <w:divsChild>
                <w:div w:id="1530527888">
                  <w:marLeft w:val="0"/>
                  <w:marRight w:val="0"/>
                  <w:marTop w:val="0"/>
                  <w:marBottom w:val="0"/>
                  <w:divBdr>
                    <w:top w:val="none" w:sz="0" w:space="0" w:color="auto"/>
                    <w:left w:val="none" w:sz="0" w:space="0" w:color="auto"/>
                    <w:bottom w:val="none" w:sz="0" w:space="0" w:color="auto"/>
                    <w:right w:val="none" w:sz="0" w:space="0" w:color="auto"/>
                  </w:divBdr>
                  <w:divsChild>
                    <w:div w:id="1467427739">
                      <w:marLeft w:val="0"/>
                      <w:marRight w:val="0"/>
                      <w:marTop w:val="360"/>
                      <w:marBottom w:val="0"/>
                      <w:divBdr>
                        <w:top w:val="none" w:sz="0" w:space="0" w:color="auto"/>
                        <w:left w:val="none" w:sz="0" w:space="0" w:color="auto"/>
                        <w:bottom w:val="none" w:sz="0" w:space="0" w:color="auto"/>
                        <w:right w:val="none" w:sz="0" w:space="0" w:color="auto"/>
                      </w:divBdr>
                      <w:divsChild>
                        <w:div w:id="85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880076">
          <w:marLeft w:val="0"/>
          <w:marRight w:val="0"/>
          <w:marTop w:val="0"/>
          <w:marBottom w:val="0"/>
          <w:divBdr>
            <w:top w:val="none" w:sz="0" w:space="0" w:color="auto"/>
            <w:left w:val="none" w:sz="0" w:space="0" w:color="auto"/>
            <w:bottom w:val="none" w:sz="0" w:space="0" w:color="auto"/>
            <w:right w:val="none" w:sz="0" w:space="0" w:color="auto"/>
          </w:divBdr>
          <w:divsChild>
            <w:div w:id="885487366">
              <w:marLeft w:val="0"/>
              <w:marRight w:val="0"/>
              <w:marTop w:val="0"/>
              <w:marBottom w:val="0"/>
              <w:divBdr>
                <w:top w:val="none" w:sz="0" w:space="0" w:color="auto"/>
                <w:left w:val="none" w:sz="0" w:space="0" w:color="auto"/>
                <w:bottom w:val="none" w:sz="0" w:space="0" w:color="auto"/>
                <w:right w:val="none" w:sz="0" w:space="0" w:color="auto"/>
              </w:divBdr>
              <w:divsChild>
                <w:div w:id="1657539152">
                  <w:marLeft w:val="0"/>
                  <w:marRight w:val="0"/>
                  <w:marTop w:val="0"/>
                  <w:marBottom w:val="0"/>
                  <w:divBdr>
                    <w:top w:val="none" w:sz="0" w:space="0" w:color="auto"/>
                    <w:left w:val="none" w:sz="0" w:space="0" w:color="auto"/>
                    <w:bottom w:val="none" w:sz="0" w:space="0" w:color="auto"/>
                    <w:right w:val="none" w:sz="0" w:space="0" w:color="auto"/>
                  </w:divBdr>
                  <w:divsChild>
                    <w:div w:id="190346065">
                      <w:marLeft w:val="0"/>
                      <w:marRight w:val="0"/>
                      <w:marTop w:val="0"/>
                      <w:marBottom w:val="720"/>
                      <w:divBdr>
                        <w:top w:val="none" w:sz="0" w:space="0" w:color="auto"/>
                        <w:left w:val="none" w:sz="0" w:space="0" w:color="auto"/>
                        <w:bottom w:val="none" w:sz="0" w:space="0" w:color="auto"/>
                        <w:right w:val="none" w:sz="0" w:space="0" w:color="auto"/>
                      </w:divBdr>
                    </w:div>
                    <w:div w:id="2063406230">
                      <w:marLeft w:val="0"/>
                      <w:marRight w:val="0"/>
                      <w:marTop w:val="0"/>
                      <w:marBottom w:val="0"/>
                      <w:divBdr>
                        <w:top w:val="none" w:sz="0" w:space="0" w:color="auto"/>
                        <w:left w:val="none" w:sz="0" w:space="0" w:color="auto"/>
                        <w:bottom w:val="none" w:sz="0" w:space="0" w:color="auto"/>
                        <w:right w:val="none" w:sz="0" w:space="0" w:color="auto"/>
                      </w:divBdr>
                      <w:divsChild>
                        <w:div w:id="329338325">
                          <w:marLeft w:val="0"/>
                          <w:marRight w:val="0"/>
                          <w:marTop w:val="0"/>
                          <w:marBottom w:val="0"/>
                          <w:divBdr>
                            <w:top w:val="none" w:sz="0" w:space="0" w:color="auto"/>
                            <w:left w:val="none" w:sz="0" w:space="0" w:color="auto"/>
                            <w:bottom w:val="none" w:sz="0" w:space="0" w:color="auto"/>
                            <w:right w:val="none" w:sz="0" w:space="0" w:color="auto"/>
                          </w:divBdr>
                        </w:div>
                      </w:divsChild>
                    </w:div>
                    <w:div w:id="1452016072">
                      <w:marLeft w:val="0"/>
                      <w:marRight w:val="0"/>
                      <w:marTop w:val="720"/>
                      <w:marBottom w:val="0"/>
                      <w:divBdr>
                        <w:top w:val="none" w:sz="0" w:space="0" w:color="auto"/>
                        <w:left w:val="none" w:sz="0" w:space="0" w:color="auto"/>
                        <w:bottom w:val="none" w:sz="0" w:space="0" w:color="auto"/>
                        <w:right w:val="none" w:sz="0" w:space="0" w:color="auto"/>
                      </w:divBdr>
                    </w:div>
                  </w:divsChild>
                </w:div>
              </w:divsChild>
            </w:div>
          </w:divsChild>
        </w:div>
      </w:divsChild>
    </w:div>
    <w:div w:id="1480538018">
      <w:bodyDiv w:val="1"/>
      <w:marLeft w:val="0"/>
      <w:marRight w:val="0"/>
      <w:marTop w:val="0"/>
      <w:marBottom w:val="0"/>
      <w:divBdr>
        <w:top w:val="none" w:sz="0" w:space="0" w:color="auto"/>
        <w:left w:val="none" w:sz="0" w:space="0" w:color="auto"/>
        <w:bottom w:val="none" w:sz="0" w:space="0" w:color="auto"/>
        <w:right w:val="none" w:sz="0" w:space="0" w:color="auto"/>
      </w:divBdr>
    </w:div>
    <w:div w:id="1540362736">
      <w:bodyDiv w:val="1"/>
      <w:marLeft w:val="0"/>
      <w:marRight w:val="0"/>
      <w:marTop w:val="0"/>
      <w:marBottom w:val="0"/>
      <w:divBdr>
        <w:top w:val="none" w:sz="0" w:space="0" w:color="auto"/>
        <w:left w:val="none" w:sz="0" w:space="0" w:color="auto"/>
        <w:bottom w:val="none" w:sz="0" w:space="0" w:color="auto"/>
        <w:right w:val="none" w:sz="0" w:space="0" w:color="auto"/>
      </w:divBdr>
    </w:div>
    <w:div w:id="1586567697">
      <w:bodyDiv w:val="1"/>
      <w:marLeft w:val="0"/>
      <w:marRight w:val="0"/>
      <w:marTop w:val="0"/>
      <w:marBottom w:val="0"/>
      <w:divBdr>
        <w:top w:val="none" w:sz="0" w:space="0" w:color="auto"/>
        <w:left w:val="none" w:sz="0" w:space="0" w:color="auto"/>
        <w:bottom w:val="none" w:sz="0" w:space="0" w:color="auto"/>
        <w:right w:val="none" w:sz="0" w:space="0" w:color="auto"/>
      </w:divBdr>
    </w:div>
    <w:div w:id="1604535781">
      <w:bodyDiv w:val="1"/>
      <w:marLeft w:val="0"/>
      <w:marRight w:val="0"/>
      <w:marTop w:val="0"/>
      <w:marBottom w:val="0"/>
      <w:divBdr>
        <w:top w:val="none" w:sz="0" w:space="0" w:color="auto"/>
        <w:left w:val="none" w:sz="0" w:space="0" w:color="auto"/>
        <w:bottom w:val="none" w:sz="0" w:space="0" w:color="auto"/>
        <w:right w:val="none" w:sz="0" w:space="0" w:color="auto"/>
      </w:divBdr>
    </w:div>
    <w:div w:id="1630013895">
      <w:bodyDiv w:val="1"/>
      <w:marLeft w:val="0"/>
      <w:marRight w:val="0"/>
      <w:marTop w:val="0"/>
      <w:marBottom w:val="0"/>
      <w:divBdr>
        <w:top w:val="none" w:sz="0" w:space="0" w:color="auto"/>
        <w:left w:val="none" w:sz="0" w:space="0" w:color="auto"/>
        <w:bottom w:val="none" w:sz="0" w:space="0" w:color="auto"/>
        <w:right w:val="none" w:sz="0" w:space="0" w:color="auto"/>
      </w:divBdr>
    </w:div>
    <w:div w:id="1699233399">
      <w:bodyDiv w:val="1"/>
      <w:marLeft w:val="0"/>
      <w:marRight w:val="0"/>
      <w:marTop w:val="0"/>
      <w:marBottom w:val="0"/>
      <w:divBdr>
        <w:top w:val="none" w:sz="0" w:space="0" w:color="auto"/>
        <w:left w:val="none" w:sz="0" w:space="0" w:color="auto"/>
        <w:bottom w:val="none" w:sz="0" w:space="0" w:color="auto"/>
        <w:right w:val="none" w:sz="0" w:space="0" w:color="auto"/>
      </w:divBdr>
    </w:div>
    <w:div w:id="1713380588">
      <w:bodyDiv w:val="1"/>
      <w:marLeft w:val="0"/>
      <w:marRight w:val="0"/>
      <w:marTop w:val="0"/>
      <w:marBottom w:val="0"/>
      <w:divBdr>
        <w:top w:val="none" w:sz="0" w:space="0" w:color="auto"/>
        <w:left w:val="none" w:sz="0" w:space="0" w:color="auto"/>
        <w:bottom w:val="none" w:sz="0" w:space="0" w:color="auto"/>
        <w:right w:val="none" w:sz="0" w:space="0" w:color="auto"/>
      </w:divBdr>
    </w:div>
    <w:div w:id="2101872286">
      <w:bodyDiv w:val="1"/>
      <w:marLeft w:val="0"/>
      <w:marRight w:val="0"/>
      <w:marTop w:val="0"/>
      <w:marBottom w:val="0"/>
      <w:divBdr>
        <w:top w:val="none" w:sz="0" w:space="0" w:color="auto"/>
        <w:left w:val="none" w:sz="0" w:space="0" w:color="auto"/>
        <w:bottom w:val="none" w:sz="0" w:space="0" w:color="auto"/>
        <w:right w:val="none" w:sz="0" w:space="0" w:color="auto"/>
      </w:divBdr>
    </w:div>
    <w:div w:id="211054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office@mk-salzburg.at" TargetMode="External"/><Relationship Id="rId1" Type="http://schemas.openxmlformats.org/officeDocument/2006/relationships/hyperlink" Target="http://www.victoria-davos.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D9A85-9924-9E4B-9354-01418C90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498</Words>
  <Characters>2907</Characters>
  <Application>Microsoft Office Word</Application>
  <DocSecurity>0</DocSecurity>
  <Lines>58</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Turmhotel Victoria Davos – Korte tekst winter 2026/27 (NL)</dc:title>
  <dc:subject/>
  <dc:creator>Tirler - Rezeption</dc:creator>
  <cp:keywords/>
  <dc:description/>
  <cp:lastModifiedBy>Birgit Schenkenfelder</cp:lastModifiedBy>
  <cp:revision>10</cp:revision>
  <cp:lastPrinted>2019-08-12T07:44:00Z</cp:lastPrinted>
  <dcterms:created xsi:type="dcterms:W3CDTF">2026-08-31T08:32:00Z</dcterms:created>
  <dcterms:modified xsi:type="dcterms:W3CDTF">2026-08-31T13:36:00Z</dcterms:modified>
</cp:coreProperties>
</file>