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F4115" w14:textId="0BB285D7" w:rsidR="00D20CC3" w:rsidRDefault="00003F9A" w:rsidP="00D20CC3">
      <w:pPr>
        <w:pStyle w:val="berschrift2"/>
      </w:pPr>
      <w:r>
        <w:t xml:space="preserve">Silberregion Karwendel: </w:t>
      </w:r>
      <w:r w:rsidR="009A4397">
        <w:t>Tempo raus</w:t>
      </w:r>
      <w:r w:rsidR="002D6E8B">
        <w:t xml:space="preserve">, </w:t>
      </w:r>
      <w:r w:rsidR="00ED25B2">
        <w:t>Ruhe</w:t>
      </w:r>
      <w:r>
        <w:t xml:space="preserve"> rein</w:t>
      </w:r>
      <w:r w:rsidR="009A4397">
        <w:t xml:space="preserve"> </w:t>
      </w:r>
    </w:p>
    <w:p w14:paraId="6D3F2CEC" w14:textId="04FCA8D7" w:rsidR="002D6E8B" w:rsidRDefault="00A00CC7" w:rsidP="002D6E8B">
      <w:pPr>
        <w:rPr>
          <w:b/>
          <w:bCs/>
        </w:rPr>
      </w:pPr>
      <w:r>
        <w:rPr>
          <w:b/>
          <w:bCs/>
        </w:rPr>
        <w:t xml:space="preserve">Jeder </w:t>
      </w:r>
      <w:r w:rsidRPr="00A00CC7">
        <w:rPr>
          <w:b/>
          <w:bCs/>
        </w:rPr>
        <w:t xml:space="preserve">Urlaub </w:t>
      </w:r>
      <w:r w:rsidR="00003F9A">
        <w:rPr>
          <w:b/>
          <w:bCs/>
        </w:rPr>
        <w:t>vermindert den</w:t>
      </w:r>
      <w:r w:rsidRPr="00A00CC7">
        <w:rPr>
          <w:b/>
          <w:bCs/>
        </w:rPr>
        <w:t xml:space="preserve"> </w:t>
      </w:r>
      <w:r w:rsidR="00003F9A">
        <w:rPr>
          <w:b/>
          <w:bCs/>
        </w:rPr>
        <w:t>S</w:t>
      </w:r>
      <w:r w:rsidRPr="00A00CC7">
        <w:rPr>
          <w:b/>
          <w:bCs/>
        </w:rPr>
        <w:t xml:space="preserve">tress. </w:t>
      </w:r>
      <w:r w:rsidR="00ED25B2">
        <w:rPr>
          <w:b/>
          <w:bCs/>
        </w:rPr>
        <w:t>Wer in die</w:t>
      </w:r>
      <w:r w:rsidR="00CF06BC" w:rsidRPr="00CF06BC">
        <w:rPr>
          <w:b/>
          <w:bCs/>
        </w:rPr>
        <w:t xml:space="preserve"> Silberregion Karwendel</w:t>
      </w:r>
      <w:r w:rsidR="00ED25B2">
        <w:rPr>
          <w:b/>
          <w:bCs/>
        </w:rPr>
        <w:t xml:space="preserve"> reist</w:t>
      </w:r>
      <w:r w:rsidR="00003F9A">
        <w:rPr>
          <w:b/>
          <w:bCs/>
        </w:rPr>
        <w:t>,</w:t>
      </w:r>
      <w:r w:rsidR="00CF06BC" w:rsidRPr="00CF06BC">
        <w:rPr>
          <w:b/>
          <w:bCs/>
        </w:rPr>
        <w:t xml:space="preserve"> </w:t>
      </w:r>
      <w:r w:rsidR="00ED25B2">
        <w:rPr>
          <w:b/>
          <w:bCs/>
        </w:rPr>
        <w:t>„entstresst“</w:t>
      </w:r>
      <w:r w:rsidR="00CF06BC" w:rsidRPr="00CF06BC">
        <w:rPr>
          <w:b/>
          <w:bCs/>
        </w:rPr>
        <w:t xml:space="preserve"> </w:t>
      </w:r>
      <w:r w:rsidR="003938B7">
        <w:rPr>
          <w:b/>
          <w:bCs/>
        </w:rPr>
        <w:t xml:space="preserve">aber </w:t>
      </w:r>
      <w:r>
        <w:rPr>
          <w:b/>
          <w:bCs/>
        </w:rPr>
        <w:t xml:space="preserve">schon </w:t>
      </w:r>
      <w:r w:rsidR="003938B7">
        <w:rPr>
          <w:b/>
          <w:bCs/>
        </w:rPr>
        <w:t>bei der</w:t>
      </w:r>
      <w:r w:rsidR="00CF06BC" w:rsidRPr="00CF06BC">
        <w:rPr>
          <w:b/>
          <w:bCs/>
        </w:rPr>
        <w:t xml:space="preserve"> </w:t>
      </w:r>
      <w:r w:rsidR="00916EB9">
        <w:rPr>
          <w:b/>
          <w:bCs/>
        </w:rPr>
        <w:t>einfache</w:t>
      </w:r>
      <w:r w:rsidR="003938B7">
        <w:rPr>
          <w:b/>
          <w:bCs/>
        </w:rPr>
        <w:t>n</w:t>
      </w:r>
      <w:r w:rsidR="00916EB9">
        <w:rPr>
          <w:b/>
          <w:bCs/>
        </w:rPr>
        <w:t xml:space="preserve"> </w:t>
      </w:r>
      <w:r w:rsidR="00CF06BC" w:rsidRPr="00CF06BC">
        <w:rPr>
          <w:b/>
          <w:bCs/>
        </w:rPr>
        <w:t xml:space="preserve">Anreise – und </w:t>
      </w:r>
      <w:r w:rsidR="003938B7">
        <w:rPr>
          <w:b/>
          <w:bCs/>
        </w:rPr>
        <w:t>vor Ort durch</w:t>
      </w:r>
      <w:r w:rsidR="00CF06BC" w:rsidRPr="00CF06BC">
        <w:rPr>
          <w:b/>
          <w:bCs/>
        </w:rPr>
        <w:t xml:space="preserve"> atemberaubende </w:t>
      </w:r>
      <w:r w:rsidR="00E574A3">
        <w:rPr>
          <w:b/>
          <w:bCs/>
        </w:rPr>
        <w:t>Naturschauspiele</w:t>
      </w:r>
      <w:r w:rsidR="00CF06BC" w:rsidRPr="00CF06BC">
        <w:rPr>
          <w:b/>
          <w:bCs/>
        </w:rPr>
        <w:t>.</w:t>
      </w:r>
      <w:r>
        <w:rPr>
          <w:b/>
          <w:bCs/>
        </w:rPr>
        <w:t xml:space="preserve"> </w:t>
      </w:r>
      <w:r w:rsidR="003938B7">
        <w:rPr>
          <w:b/>
          <w:bCs/>
        </w:rPr>
        <w:t>N</w:t>
      </w:r>
      <w:r w:rsidR="003769C6">
        <w:rPr>
          <w:b/>
          <w:bCs/>
        </w:rPr>
        <w:t xml:space="preserve">och </w:t>
      </w:r>
      <w:r w:rsidR="003938B7">
        <w:rPr>
          <w:b/>
          <w:bCs/>
        </w:rPr>
        <w:t xml:space="preserve">mehr Abstand vom Alltag schafft nur noch, </w:t>
      </w:r>
      <w:r w:rsidR="0033058F">
        <w:rPr>
          <w:b/>
          <w:bCs/>
        </w:rPr>
        <w:t>wer</w:t>
      </w:r>
      <w:r w:rsidR="003938B7">
        <w:rPr>
          <w:b/>
          <w:bCs/>
        </w:rPr>
        <w:t xml:space="preserve"> sich eine digitale Auszeit gönnt</w:t>
      </w:r>
      <w:r w:rsidR="002D6E8B">
        <w:rPr>
          <w:b/>
          <w:bCs/>
        </w:rPr>
        <w:t>.</w:t>
      </w:r>
    </w:p>
    <w:p w14:paraId="689F9A97" w14:textId="0A9095B4" w:rsidR="00917E79" w:rsidRDefault="00483CC5" w:rsidP="00CF06BC">
      <w:r w:rsidRPr="00483CC5">
        <w:t>Die</w:t>
      </w:r>
      <w:r>
        <w:rPr>
          <w:b/>
          <w:bCs/>
        </w:rPr>
        <w:t xml:space="preserve"> Silberregion Karwendel </w:t>
      </w:r>
      <w:r w:rsidR="00917E79">
        <w:t xml:space="preserve">liegt nur etwa 40 Kilometer südlich der bayerisch-tirolerischen Grenze zwischen Kufstein und Innsbruck. </w:t>
      </w:r>
      <w:r w:rsidR="009567C7">
        <w:t>Ihre</w:t>
      </w:r>
      <w:r w:rsidR="00917E79" w:rsidRPr="00917E79">
        <w:t xml:space="preserve"> Welt </w:t>
      </w:r>
      <w:r w:rsidR="00061CE4">
        <w:t xml:space="preserve">ist </w:t>
      </w:r>
      <w:r w:rsidR="00917E79">
        <w:t xml:space="preserve">geprägt von der </w:t>
      </w:r>
      <w:r w:rsidR="00917E79" w:rsidRPr="00917E79">
        <w:rPr>
          <w:b/>
          <w:bCs/>
        </w:rPr>
        <w:t>mittelalterlichen Silberstadt Schwaz</w:t>
      </w:r>
      <w:r w:rsidR="00917E79">
        <w:t xml:space="preserve"> am Inn und einer Handvoll schmucker Dörfer ringsum, den </w:t>
      </w:r>
      <w:r w:rsidR="00917E79" w:rsidRPr="00917E79">
        <w:rPr>
          <w:b/>
          <w:bCs/>
        </w:rPr>
        <w:t>Tuxer Alpen</w:t>
      </w:r>
      <w:r w:rsidR="00917E79">
        <w:t xml:space="preserve"> im Süden</w:t>
      </w:r>
      <w:r w:rsidR="00E574A3" w:rsidRPr="00E574A3">
        <w:t xml:space="preserve"> </w:t>
      </w:r>
      <w:r w:rsidR="00E574A3">
        <w:t xml:space="preserve">und dem mächtigen </w:t>
      </w:r>
      <w:r w:rsidR="00E574A3" w:rsidRPr="00917E79">
        <w:rPr>
          <w:b/>
          <w:bCs/>
        </w:rPr>
        <w:t>Karwendel</w:t>
      </w:r>
      <w:r w:rsidR="00E574A3">
        <w:t xml:space="preserve"> im Norden</w:t>
      </w:r>
      <w:r w:rsidR="00917E79">
        <w:t xml:space="preserve">. Die </w:t>
      </w:r>
      <w:r w:rsidR="00003F9A">
        <w:t>Schönheit der Landschaft</w:t>
      </w:r>
      <w:r w:rsidR="00917E79">
        <w:t xml:space="preserve"> </w:t>
      </w:r>
      <w:r w:rsidR="003938B7">
        <w:t xml:space="preserve">und ihre vielen Naturschauspiele </w:t>
      </w:r>
      <w:r w:rsidR="00917E79">
        <w:t>spiel</w:t>
      </w:r>
      <w:r w:rsidR="003938B7">
        <w:t>en</w:t>
      </w:r>
      <w:r w:rsidR="00917E79">
        <w:t xml:space="preserve"> bei Einheimischen wie Urlaubern</w:t>
      </w:r>
      <w:r w:rsidR="003938B7" w:rsidRPr="003938B7">
        <w:t xml:space="preserve"> </w:t>
      </w:r>
      <w:r w:rsidR="003938B7">
        <w:t>die Hauptrolle</w:t>
      </w:r>
      <w:r w:rsidR="00917E79">
        <w:t>.</w:t>
      </w:r>
    </w:p>
    <w:p w14:paraId="3504539D" w14:textId="77777777" w:rsidR="00917E79" w:rsidRDefault="00917E79" w:rsidP="00917E79">
      <w:pPr>
        <w:pStyle w:val="berschrift3"/>
      </w:pPr>
      <w:r>
        <w:t>Unten wilde Wasser – oben steile Felsen</w:t>
      </w:r>
    </w:p>
    <w:p w14:paraId="7DC9B6F5" w14:textId="55771D51" w:rsidR="00257015" w:rsidRDefault="0033058F" w:rsidP="0038306A">
      <w:r>
        <w:t>B</w:t>
      </w:r>
      <w:r w:rsidR="003769C6">
        <w:t xml:space="preserve">ei Stans </w:t>
      </w:r>
      <w:r w:rsidRPr="00061CE4">
        <w:t>hat</w:t>
      </w:r>
      <w:r>
        <w:rPr>
          <w:b/>
          <w:bCs/>
        </w:rPr>
        <w:t xml:space="preserve"> </w:t>
      </w:r>
      <w:r w:rsidRPr="00916EB9">
        <w:t>sich</w:t>
      </w:r>
      <w:r>
        <w:rPr>
          <w:b/>
          <w:bCs/>
        </w:rPr>
        <w:t xml:space="preserve"> </w:t>
      </w:r>
      <w:r>
        <w:t>d</w:t>
      </w:r>
      <w:r w:rsidRPr="00A74364">
        <w:t xml:space="preserve">er </w:t>
      </w:r>
      <w:r w:rsidRPr="003D5C65">
        <w:rPr>
          <w:b/>
          <w:bCs/>
        </w:rPr>
        <w:t>Stanser Bach</w:t>
      </w:r>
      <w:r>
        <w:t xml:space="preserve"> </w:t>
      </w:r>
      <w:r w:rsidR="005A77F7">
        <w:t xml:space="preserve">tief in den </w:t>
      </w:r>
      <w:r w:rsidR="00061CE4" w:rsidRPr="003D5C65">
        <w:rPr>
          <w:b/>
          <w:bCs/>
        </w:rPr>
        <w:t>Karwendelf</w:t>
      </w:r>
      <w:r w:rsidR="005A77F7" w:rsidRPr="003D5C65">
        <w:rPr>
          <w:b/>
          <w:bCs/>
        </w:rPr>
        <w:t>els</w:t>
      </w:r>
      <w:r w:rsidR="005A77F7">
        <w:t xml:space="preserve"> </w:t>
      </w:r>
      <w:r w:rsidR="00061CE4">
        <w:t>ein</w:t>
      </w:r>
      <w:r w:rsidR="005A77F7">
        <w:t>ge</w:t>
      </w:r>
      <w:r w:rsidR="003769C6">
        <w:t>schnitt</w:t>
      </w:r>
      <w:r w:rsidR="005A77F7">
        <w:t>en</w:t>
      </w:r>
      <w:r>
        <w:t>, bevor er in den Inn mündet.</w:t>
      </w:r>
      <w:r w:rsidR="005A77F7">
        <w:t xml:space="preserve"> </w:t>
      </w:r>
      <w:r>
        <w:t xml:space="preserve">Wer über hölzerne Stege und Stufen durch die </w:t>
      </w:r>
      <w:r w:rsidR="003D5C65" w:rsidRPr="00A74364">
        <w:t xml:space="preserve">wildromantische </w:t>
      </w:r>
      <w:r w:rsidR="003D5C65" w:rsidRPr="00917E79">
        <w:rPr>
          <w:b/>
          <w:bCs/>
        </w:rPr>
        <w:t>Wolfsklamm</w:t>
      </w:r>
      <w:r w:rsidR="003D5C65">
        <w:rPr>
          <w:b/>
          <w:bCs/>
        </w:rPr>
        <w:t xml:space="preserve"> </w:t>
      </w:r>
      <w:r w:rsidRPr="0033058F">
        <w:t>wandert,</w:t>
      </w:r>
      <w:r>
        <w:rPr>
          <w:b/>
          <w:bCs/>
        </w:rPr>
        <w:t xml:space="preserve"> </w:t>
      </w:r>
      <w:r w:rsidR="00003F9A">
        <w:t xml:space="preserve">taucht ein in eine </w:t>
      </w:r>
      <w:r w:rsidR="00003F9A" w:rsidRPr="00061CE4">
        <w:t>eindrucksvolle</w:t>
      </w:r>
      <w:r w:rsidR="00003F9A">
        <w:t xml:space="preserve"> Welt aus </w:t>
      </w:r>
      <w:r w:rsidR="00003F9A" w:rsidRPr="003D5C65">
        <w:rPr>
          <w:b/>
          <w:bCs/>
        </w:rPr>
        <w:t>t</w:t>
      </w:r>
      <w:r w:rsidR="00061CE4" w:rsidRPr="003D5C65">
        <w:rPr>
          <w:b/>
          <w:bCs/>
        </w:rPr>
        <w:t>ürkisblaue</w:t>
      </w:r>
      <w:r w:rsidR="00003F9A" w:rsidRPr="003D5C65">
        <w:rPr>
          <w:b/>
          <w:bCs/>
        </w:rPr>
        <w:t>m</w:t>
      </w:r>
      <w:r w:rsidR="00061CE4" w:rsidRPr="003D5C65">
        <w:rPr>
          <w:b/>
          <w:bCs/>
        </w:rPr>
        <w:t xml:space="preserve"> und weiß schäumende</w:t>
      </w:r>
      <w:r w:rsidR="00003F9A" w:rsidRPr="003D5C65">
        <w:rPr>
          <w:b/>
          <w:bCs/>
        </w:rPr>
        <w:t>m</w:t>
      </w:r>
      <w:r w:rsidR="00061CE4" w:rsidRPr="003D5C65">
        <w:rPr>
          <w:b/>
          <w:bCs/>
        </w:rPr>
        <w:t xml:space="preserve"> Wasser</w:t>
      </w:r>
      <w:r w:rsidR="00061CE4" w:rsidRPr="00061CE4">
        <w:t xml:space="preserve">, </w:t>
      </w:r>
      <w:r w:rsidR="00061CE4">
        <w:t>hoch aufragende</w:t>
      </w:r>
      <w:r w:rsidR="00003F9A">
        <w:t>n</w:t>
      </w:r>
      <w:r w:rsidR="00061CE4">
        <w:t xml:space="preserve"> und überhängende</w:t>
      </w:r>
      <w:r w:rsidR="00003F9A">
        <w:t>n</w:t>
      </w:r>
      <w:r w:rsidR="00061CE4">
        <w:t xml:space="preserve"> Felsen sowie </w:t>
      </w:r>
      <w:r w:rsidR="003D5C65">
        <w:t xml:space="preserve">kräftig-grünen </w:t>
      </w:r>
      <w:r w:rsidR="00061CE4">
        <w:t xml:space="preserve">Pflanzen, die sich in dieser </w:t>
      </w:r>
      <w:r w:rsidR="003319C9">
        <w:t>rauen</w:t>
      </w:r>
      <w:r w:rsidR="00061CE4">
        <w:t xml:space="preserve"> Welt </w:t>
      </w:r>
      <w:r w:rsidR="00003F9A">
        <w:t xml:space="preserve">dem Licht </w:t>
      </w:r>
      <w:r w:rsidR="003938B7">
        <w:t xml:space="preserve">kühn </w:t>
      </w:r>
      <w:r w:rsidR="00003F9A">
        <w:t>entgegenrecken</w:t>
      </w:r>
      <w:r w:rsidR="00745C6B">
        <w:t>.</w:t>
      </w:r>
      <w:r w:rsidR="00745C6B" w:rsidRPr="00745C6B">
        <w:t xml:space="preserve"> </w:t>
      </w:r>
      <w:r w:rsidR="00745C6B">
        <w:t xml:space="preserve">Das Wasser stürzt über </w:t>
      </w:r>
      <w:r w:rsidR="003D5C65">
        <w:t>Stufen</w:t>
      </w:r>
      <w:r w:rsidR="00745C6B">
        <w:t xml:space="preserve"> herab</w:t>
      </w:r>
      <w:r w:rsidR="003D5C65">
        <w:t>,</w:t>
      </w:r>
      <w:r w:rsidR="00745C6B" w:rsidRPr="00745C6B">
        <w:t xml:space="preserve"> </w:t>
      </w:r>
      <w:r w:rsidR="00745C6B">
        <w:t>wirbelt durch Felsengen</w:t>
      </w:r>
      <w:r w:rsidR="003D5C65">
        <w:t>,</w:t>
      </w:r>
      <w:r w:rsidR="00745C6B">
        <w:t xml:space="preserve"> </w:t>
      </w:r>
      <w:r w:rsidR="003D5C65">
        <w:t xml:space="preserve">und </w:t>
      </w:r>
      <w:r w:rsidR="00745C6B" w:rsidRPr="00745C6B">
        <w:t xml:space="preserve">erfüllt </w:t>
      </w:r>
      <w:r w:rsidR="003D5C65">
        <w:t>die</w:t>
      </w:r>
      <w:r w:rsidR="003D5C65" w:rsidRPr="00745C6B">
        <w:t xml:space="preserve"> Luft </w:t>
      </w:r>
      <w:r w:rsidR="003D5C65">
        <w:t>mit</w:t>
      </w:r>
      <w:r w:rsidR="00745C6B" w:rsidRPr="00745C6B">
        <w:t xml:space="preserve"> </w:t>
      </w:r>
      <w:r w:rsidR="003D5C65">
        <w:t xml:space="preserve">einem </w:t>
      </w:r>
      <w:r w:rsidR="00745C6B" w:rsidRPr="00745C6B">
        <w:t>feine</w:t>
      </w:r>
      <w:r w:rsidR="003D5C65">
        <w:t>n</w:t>
      </w:r>
      <w:r w:rsidR="00745C6B" w:rsidRPr="00745C6B">
        <w:t xml:space="preserve"> Wasserstaub</w:t>
      </w:r>
      <w:r w:rsidR="00995439">
        <w:t xml:space="preserve">, der sich wie ein Balsam auf </w:t>
      </w:r>
      <w:r w:rsidR="00995439" w:rsidRPr="003D5C65">
        <w:rPr>
          <w:b/>
          <w:bCs/>
        </w:rPr>
        <w:t>Gesicht und At</w:t>
      </w:r>
      <w:r w:rsidR="003769C6" w:rsidRPr="003D5C65">
        <w:rPr>
          <w:b/>
          <w:bCs/>
        </w:rPr>
        <w:t>emwege</w:t>
      </w:r>
      <w:r w:rsidR="00995439">
        <w:t xml:space="preserve"> legt. </w:t>
      </w:r>
      <w:r w:rsidR="00003F9A">
        <w:t xml:space="preserve">Die Wolfsklamm ist </w:t>
      </w:r>
      <w:r w:rsidR="00995439">
        <w:t>außerdem</w:t>
      </w:r>
      <w:r w:rsidR="00003F9A">
        <w:t xml:space="preserve"> ein </w:t>
      </w:r>
      <w:r w:rsidR="00061CE4" w:rsidRPr="00A74364">
        <w:t>Pilger</w:t>
      </w:r>
      <w:r w:rsidR="003D5C65">
        <w:t>weg</w:t>
      </w:r>
      <w:r w:rsidR="00061CE4">
        <w:t xml:space="preserve"> </w:t>
      </w:r>
      <w:r w:rsidR="003D5C65">
        <w:t>zum</w:t>
      </w:r>
      <w:r w:rsidR="005A77F7" w:rsidRPr="005A77F7">
        <w:t xml:space="preserve"> </w:t>
      </w:r>
      <w:r w:rsidR="005A77F7" w:rsidRPr="00A74364">
        <w:t>älteste</w:t>
      </w:r>
      <w:r w:rsidR="005A77F7">
        <w:t>n</w:t>
      </w:r>
      <w:r w:rsidR="005A77F7" w:rsidRPr="00A74364">
        <w:t xml:space="preserve"> Wallfahrtsort Tirols</w:t>
      </w:r>
      <w:r w:rsidR="00061CE4">
        <w:t xml:space="preserve">. </w:t>
      </w:r>
      <w:r w:rsidR="00003F9A">
        <w:t xml:space="preserve">Das </w:t>
      </w:r>
      <w:r w:rsidR="005A77F7" w:rsidRPr="00061CE4">
        <w:rPr>
          <w:b/>
          <w:bCs/>
        </w:rPr>
        <w:t xml:space="preserve">Benediktinerstift </w:t>
      </w:r>
      <w:r w:rsidR="00061CE4" w:rsidRPr="00061CE4">
        <w:rPr>
          <w:b/>
          <w:bCs/>
        </w:rPr>
        <w:t>St. Georgenberg</w:t>
      </w:r>
      <w:r w:rsidR="00003F9A">
        <w:t xml:space="preserve"> liegt</w:t>
      </w:r>
      <w:r w:rsidR="00E574A3" w:rsidRPr="00E574A3">
        <w:t xml:space="preserve"> auf einem</w:t>
      </w:r>
      <w:r w:rsidR="00E574A3">
        <w:rPr>
          <w:b/>
          <w:bCs/>
        </w:rPr>
        <w:t xml:space="preserve"> </w:t>
      </w:r>
      <w:r w:rsidR="00E574A3">
        <w:t xml:space="preserve">Inselfelsen </w:t>
      </w:r>
      <w:r w:rsidR="00003F9A">
        <w:t xml:space="preserve">am Ende der Klamm, </w:t>
      </w:r>
      <w:r w:rsidR="003D5C65">
        <w:t>mitten im Wald</w:t>
      </w:r>
      <w:r w:rsidR="00003F9A">
        <w:t xml:space="preserve">. Seit über </w:t>
      </w:r>
      <w:r w:rsidR="00003F9A" w:rsidRPr="003D5C65">
        <w:rPr>
          <w:b/>
          <w:bCs/>
        </w:rPr>
        <w:t>1000 Jahren</w:t>
      </w:r>
      <w:r w:rsidR="00003F9A">
        <w:t xml:space="preserve"> werden von den Benediktinern auch</w:t>
      </w:r>
      <w:r w:rsidR="00E574A3">
        <w:t xml:space="preserve"> </w:t>
      </w:r>
      <w:r w:rsidR="005A77F7">
        <w:t>Pilger und Klostergäste aufgenommen</w:t>
      </w:r>
      <w:r w:rsidR="0038306A">
        <w:t>.</w:t>
      </w:r>
      <w:r w:rsidR="0038306A" w:rsidRPr="0038306A">
        <w:t xml:space="preserve"> </w:t>
      </w:r>
      <w:r w:rsidR="0038306A">
        <w:t xml:space="preserve">Der mystische Platz ist wie geschaffen </w:t>
      </w:r>
      <w:r w:rsidR="005A77F7">
        <w:t xml:space="preserve">zum </w:t>
      </w:r>
      <w:r w:rsidR="005A77F7" w:rsidRPr="003D5C65">
        <w:rPr>
          <w:b/>
          <w:bCs/>
        </w:rPr>
        <w:t>Ausspannen und Abschalten</w:t>
      </w:r>
      <w:r w:rsidR="005A77F7">
        <w:t xml:space="preserve">, </w:t>
      </w:r>
      <w:r w:rsidR="00061CE4">
        <w:t>zur inneren Einkehr</w:t>
      </w:r>
      <w:r w:rsidR="003D5C65">
        <w:t xml:space="preserve">, zum </w:t>
      </w:r>
      <w:r w:rsidR="003D5C65" w:rsidRPr="003D5C65">
        <w:rPr>
          <w:b/>
          <w:bCs/>
        </w:rPr>
        <w:t>digitalen Detoxen</w:t>
      </w:r>
      <w:r w:rsidR="003D5C65">
        <w:t xml:space="preserve">, </w:t>
      </w:r>
      <w:r w:rsidR="0038306A">
        <w:t>zum Wandern und Natur erleben</w:t>
      </w:r>
      <w:r w:rsidR="005A77F7">
        <w:t xml:space="preserve">. </w:t>
      </w:r>
    </w:p>
    <w:p w14:paraId="02CF7DE5" w14:textId="3055873A" w:rsidR="0038306A" w:rsidRDefault="0038306A" w:rsidP="0038306A">
      <w:pPr>
        <w:pStyle w:val="berschrift3"/>
      </w:pPr>
      <w:r>
        <w:lastRenderedPageBreak/>
        <w:t xml:space="preserve">Waldbaden </w:t>
      </w:r>
      <w:r w:rsidR="0093049F">
        <w:t>am Weg der Sinne</w:t>
      </w:r>
    </w:p>
    <w:p w14:paraId="7950ACC0" w14:textId="3A9BC3E3" w:rsidR="00803823" w:rsidRPr="00803823" w:rsidRDefault="0093049F" w:rsidP="00803823">
      <w:r>
        <w:t>Die Abgeschiedenheit, Ruhe und</w:t>
      </w:r>
      <w:r w:rsidRPr="003319C9">
        <w:t xml:space="preserve"> </w:t>
      </w:r>
      <w:r>
        <w:t xml:space="preserve">Kühle im </w:t>
      </w:r>
      <w:r w:rsidRPr="0093049F">
        <w:rPr>
          <w:b/>
          <w:bCs/>
        </w:rPr>
        <w:t>Karwendel</w:t>
      </w:r>
      <w:r>
        <w:t xml:space="preserve"> und in den </w:t>
      </w:r>
      <w:proofErr w:type="spellStart"/>
      <w:r w:rsidRPr="0093049F">
        <w:rPr>
          <w:b/>
          <w:bCs/>
        </w:rPr>
        <w:t>Tuxer</w:t>
      </w:r>
      <w:proofErr w:type="spellEnd"/>
      <w:r w:rsidRPr="0093049F">
        <w:rPr>
          <w:b/>
          <w:bCs/>
        </w:rPr>
        <w:t xml:space="preserve"> Alpen</w:t>
      </w:r>
      <w:r>
        <w:t xml:space="preserve"> </w:t>
      </w:r>
      <w:r w:rsidR="00803823">
        <w:t>schaffen</w:t>
      </w:r>
      <w:r>
        <w:t xml:space="preserve"> ideale Rahmenbedingungen </w:t>
      </w:r>
      <w:r w:rsidR="00E2623F">
        <w:t>zum</w:t>
      </w:r>
      <w:r w:rsidR="00E2623F" w:rsidRPr="009A4397">
        <w:t xml:space="preserve"> </w:t>
      </w:r>
      <w:r w:rsidR="00E2623F" w:rsidRPr="009567C7">
        <w:rPr>
          <w:b/>
          <w:bCs/>
        </w:rPr>
        <w:t>„Waldbaden“</w:t>
      </w:r>
      <w:r w:rsidR="00E2623F">
        <w:t xml:space="preserve"> in der Silberregion Karwendel</w:t>
      </w:r>
      <w:r w:rsidR="00E2623F" w:rsidRPr="009A4397">
        <w:t>.</w:t>
      </w:r>
      <w:r>
        <w:t xml:space="preserve"> </w:t>
      </w:r>
      <w:r w:rsidR="00E2623F">
        <w:t>Der</w:t>
      </w:r>
      <w:r>
        <w:t xml:space="preserve"> </w:t>
      </w:r>
      <w:r w:rsidRPr="0093049F">
        <w:rPr>
          <w:b/>
          <w:bCs/>
        </w:rPr>
        <w:t>Weg der Sinne</w:t>
      </w:r>
      <w:r>
        <w:t xml:space="preserve"> am </w:t>
      </w:r>
      <w:proofErr w:type="spellStart"/>
      <w:r>
        <w:t>Hochpillberg</w:t>
      </w:r>
      <w:proofErr w:type="spellEnd"/>
      <w:r w:rsidR="00E2623F" w:rsidRPr="00E2623F">
        <w:t xml:space="preserve"> </w:t>
      </w:r>
      <w:r w:rsidR="00E2623F">
        <w:t>verspricht</w:t>
      </w:r>
      <w:r w:rsidR="00E2623F" w:rsidRPr="009A4397">
        <w:t xml:space="preserve"> </w:t>
      </w:r>
      <w:r w:rsidR="00E2623F">
        <w:t xml:space="preserve">ein solches intensives Erlebnis. Er führt </w:t>
      </w:r>
      <w:r>
        <w:t xml:space="preserve">durch die charakteristische alpine Landschaft der Schieferberge, mit ihren sanften, grasbedeckten Höhen. </w:t>
      </w:r>
      <w:r w:rsidR="00803823">
        <w:t>B</w:t>
      </w:r>
      <w:r w:rsidR="00264FBB">
        <w:t xml:space="preserve">arfuß gehen </w:t>
      </w:r>
      <w:r w:rsidR="00803823">
        <w:t xml:space="preserve">über </w:t>
      </w:r>
      <w:r w:rsidR="00803823" w:rsidRPr="009567C7">
        <w:rPr>
          <w:b/>
          <w:bCs/>
        </w:rPr>
        <w:t>Waldboden</w:t>
      </w:r>
      <w:r w:rsidR="00803823">
        <w:t xml:space="preserve">, weiches Moos, </w:t>
      </w:r>
      <w:r w:rsidR="00803823" w:rsidRPr="009567C7">
        <w:rPr>
          <w:b/>
          <w:bCs/>
        </w:rPr>
        <w:t>Wurzeln</w:t>
      </w:r>
      <w:r w:rsidR="00803823">
        <w:t>, Kieselsteine</w:t>
      </w:r>
      <w:r w:rsidR="00E2623F">
        <w:t>, durch</w:t>
      </w:r>
      <w:r w:rsidR="00803823">
        <w:t xml:space="preserve"> </w:t>
      </w:r>
      <w:r w:rsidR="00E2623F">
        <w:t xml:space="preserve">Sumpf </w:t>
      </w:r>
      <w:r w:rsidR="00803823">
        <w:t xml:space="preserve">und </w:t>
      </w:r>
      <w:r w:rsidR="00803823" w:rsidRPr="00264FBB">
        <w:rPr>
          <w:b/>
          <w:bCs/>
        </w:rPr>
        <w:t>frisches Gebirgswasser</w:t>
      </w:r>
      <w:r w:rsidR="00803823">
        <w:t xml:space="preserve"> </w:t>
      </w:r>
      <w:r w:rsidR="00264FBB">
        <w:t xml:space="preserve">schärft den Tastsinn. Stationen wie ein </w:t>
      </w:r>
      <w:r w:rsidRPr="0093049F">
        <w:rPr>
          <w:b/>
          <w:bCs/>
        </w:rPr>
        <w:t>Sternengarten</w:t>
      </w:r>
      <w:r>
        <w:t xml:space="preserve">, ein </w:t>
      </w:r>
      <w:r w:rsidRPr="00264FBB">
        <w:rPr>
          <w:b/>
          <w:bCs/>
        </w:rPr>
        <w:t>Labyrinth</w:t>
      </w:r>
      <w:r>
        <w:t xml:space="preserve"> oder ein </w:t>
      </w:r>
      <w:r w:rsidRPr="0093049F">
        <w:rPr>
          <w:b/>
          <w:bCs/>
        </w:rPr>
        <w:t>Tor der sechs Sinne</w:t>
      </w:r>
      <w:r>
        <w:t xml:space="preserve">, </w:t>
      </w:r>
      <w:r w:rsidR="00264FBB">
        <w:t>ein</w:t>
      </w:r>
      <w:r>
        <w:t xml:space="preserve"> </w:t>
      </w:r>
      <w:r w:rsidRPr="0093049F">
        <w:rPr>
          <w:b/>
          <w:bCs/>
        </w:rPr>
        <w:t>Energiesteinkreis</w:t>
      </w:r>
      <w:r w:rsidR="00264FBB">
        <w:t xml:space="preserve"> </w:t>
      </w:r>
      <w:r w:rsidR="009567C7">
        <w:t>oder</w:t>
      </w:r>
      <w:r w:rsidR="00264FBB">
        <w:t xml:space="preserve"> </w:t>
      </w:r>
      <w:r w:rsidR="00264FBB" w:rsidRPr="00264FBB">
        <w:rPr>
          <w:b/>
          <w:bCs/>
        </w:rPr>
        <w:t>Hängematten</w:t>
      </w:r>
      <w:r w:rsidR="00264FBB">
        <w:t xml:space="preserve"> laden</w:t>
      </w:r>
      <w:r>
        <w:t xml:space="preserve"> zum Verweilen und Meditieren ein. </w:t>
      </w:r>
      <w:r w:rsidR="00803823">
        <w:t xml:space="preserve">Die </w:t>
      </w:r>
      <w:r w:rsidR="00803823" w:rsidRPr="0093049F">
        <w:rPr>
          <w:b/>
          <w:bCs/>
        </w:rPr>
        <w:t>Hängebrückenrunde</w:t>
      </w:r>
      <w:r w:rsidR="00803823" w:rsidRPr="0093049F">
        <w:t xml:space="preserve"> </w:t>
      </w:r>
      <w:r w:rsidR="00803823">
        <w:t xml:space="preserve">am </w:t>
      </w:r>
      <w:proofErr w:type="spellStart"/>
      <w:r w:rsidR="00803823">
        <w:t>Kolsassberg</w:t>
      </w:r>
      <w:proofErr w:type="spellEnd"/>
      <w:r w:rsidR="00803823">
        <w:t xml:space="preserve"> verspricht </w:t>
      </w:r>
      <w:r w:rsidR="00E2623F">
        <w:t xml:space="preserve">ähnliche </w:t>
      </w:r>
      <w:r w:rsidR="00803823">
        <w:t xml:space="preserve">sinnliche Erlebnisse zwischen </w:t>
      </w:r>
      <w:r w:rsidR="00803823" w:rsidRPr="00E2623F">
        <w:rPr>
          <w:b/>
          <w:bCs/>
        </w:rPr>
        <w:t xml:space="preserve">rauschendem Wasser, luftigen Höhen </w:t>
      </w:r>
      <w:r w:rsidR="00803823" w:rsidRPr="009567C7">
        <w:t>und</w:t>
      </w:r>
      <w:r w:rsidR="00803823" w:rsidRPr="00E2623F">
        <w:rPr>
          <w:b/>
          <w:bCs/>
        </w:rPr>
        <w:t xml:space="preserve"> kühlen Wäldern</w:t>
      </w:r>
      <w:r w:rsidR="00803823">
        <w:t xml:space="preserve">. An vielen </w:t>
      </w:r>
      <w:r w:rsidR="00803823" w:rsidRPr="0093049F">
        <w:t>Kraftplätze</w:t>
      </w:r>
      <w:r w:rsidR="00803823">
        <w:t>n</w:t>
      </w:r>
      <w:r w:rsidR="00803823" w:rsidRPr="0093049F">
        <w:t xml:space="preserve"> </w:t>
      </w:r>
      <w:r w:rsidR="00803823">
        <w:t>der Silberregion Karwendel</w:t>
      </w:r>
      <w:r w:rsidR="00803823" w:rsidRPr="0093049F">
        <w:t xml:space="preserve"> </w:t>
      </w:r>
      <w:r w:rsidR="00803823">
        <w:t xml:space="preserve">gibt es </w:t>
      </w:r>
      <w:r w:rsidR="00803823" w:rsidRPr="0093049F">
        <w:rPr>
          <w:b/>
          <w:bCs/>
        </w:rPr>
        <w:t>Wellnessliegen</w:t>
      </w:r>
      <w:r w:rsidR="00803823">
        <w:t xml:space="preserve"> zum </w:t>
      </w:r>
      <w:r w:rsidR="00803823" w:rsidRPr="00803823">
        <w:t xml:space="preserve">Abschalten und </w:t>
      </w:r>
      <w:r w:rsidR="00803823">
        <w:t>E</w:t>
      </w:r>
      <w:r w:rsidR="00803823" w:rsidRPr="00803823">
        <w:t>nergie tanken</w:t>
      </w:r>
      <w:r w:rsidR="00803823">
        <w:t xml:space="preserve">. Für die </w:t>
      </w:r>
      <w:r w:rsidR="00803823" w:rsidRPr="0093049F">
        <w:t xml:space="preserve">Rastbänke </w:t>
      </w:r>
      <w:r w:rsidR="00803823">
        <w:t xml:space="preserve">allerorts kann man </w:t>
      </w:r>
      <w:r w:rsidR="00E2623F">
        <w:t>sogar</w:t>
      </w:r>
      <w:r w:rsidR="00803823">
        <w:t xml:space="preserve"> </w:t>
      </w:r>
      <w:r w:rsidR="00803823" w:rsidRPr="0093049F">
        <w:rPr>
          <w:b/>
          <w:bCs/>
        </w:rPr>
        <w:t>Bankpatenschaft</w:t>
      </w:r>
      <w:r w:rsidR="00803823">
        <w:rPr>
          <w:b/>
          <w:bCs/>
        </w:rPr>
        <w:t xml:space="preserve">en </w:t>
      </w:r>
      <w:r w:rsidR="00803823" w:rsidRPr="00803823">
        <w:t>erwerben</w:t>
      </w:r>
      <w:r w:rsidR="00803823">
        <w:t xml:space="preserve"> – mit einem schönen </w:t>
      </w:r>
      <w:r w:rsidR="00803823" w:rsidRPr="0093049F">
        <w:t xml:space="preserve">Lieblingsspruch und </w:t>
      </w:r>
      <w:r w:rsidR="00803823">
        <w:t>einer</w:t>
      </w:r>
      <w:r w:rsidR="00803823" w:rsidRPr="0093049F">
        <w:t xml:space="preserve"> persönlichen Widmung</w:t>
      </w:r>
      <w:r w:rsidR="00803823">
        <w:t xml:space="preserve"> drauf.</w:t>
      </w:r>
    </w:p>
    <w:p w14:paraId="119B8F88" w14:textId="04BE585D" w:rsidR="00264FBB" w:rsidRPr="00264FBB" w:rsidRDefault="00540265" w:rsidP="00264FBB">
      <w:pPr>
        <w:pStyle w:val="berschrift3"/>
      </w:pPr>
      <w:r w:rsidRPr="00FE2DE2">
        <w:t xml:space="preserve">Sonnengruß </w:t>
      </w:r>
      <w:r w:rsidR="00264FBB">
        <w:t>am Silberpfad</w:t>
      </w:r>
    </w:p>
    <w:p w14:paraId="498BB1D6" w14:textId="77777777" w:rsidR="008326FC" w:rsidRPr="004B4D83" w:rsidRDefault="00264FBB" w:rsidP="008326FC">
      <w:r>
        <w:t xml:space="preserve">Der </w:t>
      </w:r>
      <w:r w:rsidRPr="00346F5C">
        <w:rPr>
          <w:b/>
          <w:bCs/>
        </w:rPr>
        <w:t>Tiroler Silberpfad</w:t>
      </w:r>
      <w:r>
        <w:t xml:space="preserve"> </w:t>
      </w:r>
      <w:r w:rsidR="00FE2DE2">
        <w:t xml:space="preserve">führt </w:t>
      </w:r>
      <w:r w:rsidR="00346F5C">
        <w:t xml:space="preserve">in </w:t>
      </w:r>
      <w:r w:rsidR="00FE2DE2">
        <w:t xml:space="preserve">den </w:t>
      </w:r>
      <w:r w:rsidR="00346F5C">
        <w:t>mittlere</w:t>
      </w:r>
      <w:r w:rsidR="00FE2DE2">
        <w:t>n</w:t>
      </w:r>
      <w:r w:rsidR="00346F5C">
        <w:t xml:space="preserve"> Höhe</w:t>
      </w:r>
      <w:r w:rsidR="00FE2DE2">
        <w:t>n</w:t>
      </w:r>
      <w:r w:rsidR="00346F5C">
        <w:t xml:space="preserve"> zwischen Tal und Waldgrenze durch das </w:t>
      </w:r>
      <w:r w:rsidR="00346F5C" w:rsidRPr="00264FBB">
        <w:rPr>
          <w:b/>
          <w:bCs/>
        </w:rPr>
        <w:t>Karwendel</w:t>
      </w:r>
      <w:r w:rsidR="00346F5C">
        <w:t xml:space="preserve"> und die </w:t>
      </w:r>
      <w:proofErr w:type="spellStart"/>
      <w:r w:rsidR="00346F5C" w:rsidRPr="00264FBB">
        <w:rPr>
          <w:b/>
          <w:bCs/>
        </w:rPr>
        <w:t>Tuxer</w:t>
      </w:r>
      <w:proofErr w:type="spellEnd"/>
      <w:r w:rsidR="00346F5C" w:rsidRPr="00264FBB">
        <w:rPr>
          <w:b/>
          <w:bCs/>
        </w:rPr>
        <w:t xml:space="preserve"> Voralpen</w:t>
      </w:r>
      <w:r w:rsidR="00346F5C">
        <w:t xml:space="preserve"> und </w:t>
      </w:r>
      <w:r w:rsidR="00FE2DE2">
        <w:t xml:space="preserve">verbindet </w:t>
      </w:r>
      <w:r>
        <w:t>die</w:t>
      </w:r>
      <w:r w:rsidRPr="00264FBB">
        <w:t xml:space="preserve"> </w:t>
      </w:r>
      <w:r>
        <w:t xml:space="preserve">schönsten Plätze der </w:t>
      </w:r>
      <w:r w:rsidRPr="00346F5C">
        <w:rPr>
          <w:b/>
          <w:bCs/>
        </w:rPr>
        <w:t>Silberregion Karwendel</w:t>
      </w:r>
      <w:r>
        <w:t xml:space="preserve"> miteinander. </w:t>
      </w:r>
      <w:r w:rsidR="005C2CCF">
        <w:t xml:space="preserve">Die </w:t>
      </w:r>
      <w:r w:rsidR="005C2CCF" w:rsidRPr="005C2CCF">
        <w:rPr>
          <w:b/>
          <w:bCs/>
        </w:rPr>
        <w:t>fünf Etappen</w:t>
      </w:r>
      <w:r w:rsidR="005C2CCF">
        <w:t xml:space="preserve"> lassen in die </w:t>
      </w:r>
      <w:r w:rsidR="005C2CCF" w:rsidRPr="005C2CCF">
        <w:rPr>
          <w:b/>
          <w:bCs/>
        </w:rPr>
        <w:t>herrliche Landschaft</w:t>
      </w:r>
      <w:r w:rsidR="005C2CCF">
        <w:t xml:space="preserve"> und die </w:t>
      </w:r>
      <w:r w:rsidR="005C2CCF" w:rsidRPr="005C2CCF">
        <w:rPr>
          <w:b/>
          <w:bCs/>
        </w:rPr>
        <w:t>Geschichte</w:t>
      </w:r>
      <w:r w:rsidR="005C2CCF">
        <w:t xml:space="preserve"> der </w:t>
      </w:r>
      <w:r w:rsidR="00FE2DE2">
        <w:t>mittelalterlichen Silberbergbauregion</w:t>
      </w:r>
      <w:r w:rsidR="005C2CCF">
        <w:t xml:space="preserve"> eintauchen. </w:t>
      </w:r>
      <w:r w:rsidR="00346F5C">
        <w:t xml:space="preserve">Ideal sind die mittleren Höhen </w:t>
      </w:r>
      <w:r w:rsidR="00FE2DE2">
        <w:t xml:space="preserve">auch </w:t>
      </w:r>
      <w:r w:rsidR="00346F5C">
        <w:t xml:space="preserve">für individuelle </w:t>
      </w:r>
      <w:r w:rsidR="00346F5C" w:rsidRPr="00346F5C">
        <w:rPr>
          <w:b/>
          <w:bCs/>
        </w:rPr>
        <w:t>Yoga-Einheiten</w:t>
      </w:r>
      <w:r w:rsidR="00346F5C">
        <w:t xml:space="preserve">. </w:t>
      </w:r>
      <w:r w:rsidR="009567C7">
        <w:t>Die vielschichtigen Übungen</w:t>
      </w:r>
      <w:r w:rsidR="00FE2DE2" w:rsidRPr="00FE2DE2">
        <w:t xml:space="preserve"> </w:t>
      </w:r>
      <w:r w:rsidR="00FE2DE2">
        <w:t>ha</w:t>
      </w:r>
      <w:r w:rsidR="009567C7">
        <w:t>ben</w:t>
      </w:r>
      <w:r w:rsidR="00FE2DE2" w:rsidRPr="00FE2DE2">
        <w:t xml:space="preserve"> </w:t>
      </w:r>
      <w:r w:rsidR="00540265">
        <w:t xml:space="preserve">inmitten dieser unberührten </w:t>
      </w:r>
      <w:r w:rsidR="00E2623F">
        <w:t>L</w:t>
      </w:r>
      <w:r w:rsidR="00540265">
        <w:t>andschaft</w:t>
      </w:r>
      <w:r w:rsidR="00FE2DE2">
        <w:t xml:space="preserve"> </w:t>
      </w:r>
      <w:r w:rsidR="00FE2DE2" w:rsidRPr="00FE2DE2">
        <w:t xml:space="preserve">eine </w:t>
      </w:r>
      <w:r w:rsidR="00FE2DE2">
        <w:t xml:space="preserve">besonders </w:t>
      </w:r>
      <w:r w:rsidR="00FE2DE2" w:rsidRPr="00FE2DE2">
        <w:t>beruhigende</w:t>
      </w:r>
      <w:r w:rsidR="00540265">
        <w:t>, ausgleichende</w:t>
      </w:r>
      <w:r w:rsidR="00FE2DE2" w:rsidRPr="00FE2DE2">
        <w:t xml:space="preserve"> und erdende Wirkung</w:t>
      </w:r>
      <w:r w:rsidR="00FE2DE2">
        <w:t xml:space="preserve">, </w:t>
      </w:r>
      <w:r w:rsidR="009567C7">
        <w:t>lassen</w:t>
      </w:r>
      <w:r w:rsidR="00FE2DE2" w:rsidRPr="00FE2DE2">
        <w:t xml:space="preserve"> neue Lebensenergie</w:t>
      </w:r>
      <w:r w:rsidR="00FE2DE2">
        <w:t>n</w:t>
      </w:r>
      <w:r w:rsidR="00FE2DE2" w:rsidRPr="00FE2DE2">
        <w:t xml:space="preserve"> spüren</w:t>
      </w:r>
      <w:r w:rsidR="00540265">
        <w:t xml:space="preserve"> und</w:t>
      </w:r>
      <w:r w:rsidR="00FE2DE2" w:rsidRPr="00FE2DE2">
        <w:t xml:space="preserve"> </w:t>
      </w:r>
      <w:r w:rsidR="00540265" w:rsidRPr="00FE2DE2">
        <w:t>eins</w:t>
      </w:r>
      <w:r w:rsidR="00540265">
        <w:t xml:space="preserve"> </w:t>
      </w:r>
      <w:r w:rsidR="00FE2DE2" w:rsidRPr="00FE2DE2">
        <w:t xml:space="preserve">mit der Natur </w:t>
      </w:r>
      <w:r w:rsidR="00FE2DE2">
        <w:t>werden</w:t>
      </w:r>
      <w:r w:rsidR="00FE2DE2" w:rsidRPr="00FE2DE2">
        <w:t>.</w:t>
      </w:r>
      <w:r w:rsidR="00540265">
        <w:t xml:space="preserve"> </w:t>
      </w:r>
      <w:hyperlink r:id="rId7" w:history="1">
        <w:r w:rsidR="00BE43BE" w:rsidRPr="00BE43BE">
          <w:rPr>
            <w:rStyle w:val="Hyperlink"/>
          </w:rPr>
          <w:t>silberregion-karwendel.com</w:t>
        </w:r>
      </w:hyperlink>
    </w:p>
    <w:p w14:paraId="0F322F38" w14:textId="6FA156CF" w:rsidR="008326FC" w:rsidRPr="00EF540A" w:rsidRDefault="008326FC" w:rsidP="008326FC">
      <w:pPr>
        <w:pStyle w:val="Infoblock"/>
        <w:ind w:left="1400"/>
        <w:rPr>
          <w:b/>
          <w:lang w:val="de-AT"/>
        </w:rPr>
      </w:pPr>
      <w:r>
        <w:rPr>
          <w:lang w:val="de-AT"/>
        </w:rPr>
        <w:t>3.461</w:t>
      </w:r>
      <w:r w:rsidRPr="00550415">
        <w:rPr>
          <w:lang w:val="de-AT"/>
        </w:rPr>
        <w:t xml:space="preserve"> Zeichen</w:t>
      </w:r>
      <w:r w:rsidRPr="00550415">
        <w:rPr>
          <w:lang w:val="de-AT"/>
        </w:rPr>
        <w:br/>
      </w:r>
      <w:r w:rsidRPr="00550415">
        <w:rPr>
          <w:b/>
          <w:lang w:val="de-AT"/>
        </w:rPr>
        <w:t>Abdruck honorarfrei,</w:t>
      </w:r>
      <w:r w:rsidRPr="00550415">
        <w:rPr>
          <w:b/>
          <w:lang w:val="de-AT"/>
        </w:rPr>
        <w:br/>
        <w:t>Belegexemplar erbeten!</w:t>
      </w:r>
    </w:p>
    <w:p w14:paraId="3849488A" w14:textId="134A2DF8" w:rsidR="002D6E8B" w:rsidRPr="008326FC" w:rsidRDefault="002D6E8B" w:rsidP="005E1BFF">
      <w:pPr>
        <w:rPr>
          <w:lang w:val="de-AT"/>
        </w:rPr>
      </w:pPr>
    </w:p>
    <w:sectPr w:rsidR="002D6E8B" w:rsidRPr="008326FC" w:rsidSect="00907340">
      <w:headerReference w:type="default" r:id="rId8"/>
      <w:footerReference w:type="default" r:id="rId9"/>
      <w:pgSz w:w="11900" w:h="16837"/>
      <w:pgMar w:top="2835" w:right="1701" w:bottom="2552" w:left="1701" w:header="720" w:footer="8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A0146" w14:textId="77777777" w:rsidR="00A61A08" w:rsidRDefault="00A61A08">
      <w:r>
        <w:separator/>
      </w:r>
    </w:p>
  </w:endnote>
  <w:endnote w:type="continuationSeparator" w:id="0">
    <w:p w14:paraId="47CC8DC6" w14:textId="77777777" w:rsidR="00A61A08" w:rsidRDefault="00A6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luto Sans ExtraLight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Pluto Sans Regular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908"/>
      <w:gridCol w:w="3402"/>
    </w:tblGrid>
    <w:tr w:rsidR="00412336" w:rsidRPr="00AD410A" w14:paraId="45B3FD96" w14:textId="77777777">
      <w:tc>
        <w:tcPr>
          <w:tcW w:w="5908" w:type="dxa"/>
        </w:tcPr>
        <w:p w14:paraId="65D29F45" w14:textId="77777777" w:rsidR="00D22D95" w:rsidRDefault="00D22D95" w:rsidP="00D22D95">
          <w:pPr>
            <w:pStyle w:val="Kopfzeile"/>
            <w:snapToGrid w:val="0"/>
            <w:spacing w:line="200" w:lineRule="exact"/>
            <w:ind w:left="-104"/>
            <w:rPr>
              <w:lang w:eastAsia="de-DE" w:bidi="x-none"/>
            </w:rPr>
          </w:pPr>
          <w:r>
            <w:rPr>
              <w:b/>
              <w:lang w:eastAsia="de-DE" w:bidi="x-none"/>
            </w:rPr>
            <w:t>Weitere Informationen</w:t>
          </w:r>
          <w:r>
            <w:rPr>
              <w:lang w:eastAsia="de-DE" w:bidi="x-none"/>
            </w:rPr>
            <w:t>:</w:t>
          </w:r>
        </w:p>
        <w:p w14:paraId="5C350DFB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285546">
            <w:rPr>
              <w:lang w:eastAsia="de-DE" w:bidi="x-none"/>
            </w:rPr>
            <w:t>TVB Silberregion Karwendel</w:t>
          </w:r>
        </w:p>
        <w:p w14:paraId="7A662FF2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A21EAB">
            <w:rPr>
              <w:lang w:eastAsia="de-DE" w:bidi="x-none"/>
            </w:rPr>
            <w:t>Contentmanagement &amp; Öffentlichkeitsarbeit, Sabrina Veider</w:t>
          </w:r>
        </w:p>
        <w:p w14:paraId="3D4A47FB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285546">
            <w:rPr>
              <w:lang w:eastAsia="de-DE" w:bidi="x-none"/>
            </w:rPr>
            <w:t>Münchner Straße 11, A-6130 Schwaz</w:t>
          </w:r>
        </w:p>
        <w:p w14:paraId="65B845C4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285546">
            <w:rPr>
              <w:lang w:eastAsia="de-DE" w:bidi="x-none"/>
            </w:rPr>
            <w:t>Tel.: +43(0)5242/63240-2</w:t>
          </w:r>
          <w:r>
            <w:rPr>
              <w:lang w:eastAsia="de-DE" w:bidi="x-none"/>
            </w:rPr>
            <w:t>1</w:t>
          </w:r>
        </w:p>
        <w:p w14:paraId="69596B62" w14:textId="77777777" w:rsidR="00D22D95" w:rsidRPr="00285546" w:rsidRDefault="00D22D95" w:rsidP="00D22D95">
          <w:pPr>
            <w:pStyle w:val="Kopfzeile"/>
            <w:spacing w:line="200" w:lineRule="exact"/>
            <w:ind w:left="-104"/>
            <w:rPr>
              <w:b/>
              <w:bCs/>
              <w:lang w:eastAsia="de-DE" w:bidi="x-none"/>
            </w:rPr>
          </w:pPr>
          <w:r>
            <w:rPr>
              <w:lang w:eastAsia="de-DE" w:bidi="x-none"/>
            </w:rPr>
            <w:t xml:space="preserve">E-Mail: </w:t>
          </w:r>
          <w:hyperlink r:id="rId1" w:history="1">
            <w:r w:rsidRPr="00A21EAB">
              <w:rPr>
                <w:rStyle w:val="Hyperlink"/>
                <w:b w:val="0"/>
                <w:bCs/>
              </w:rPr>
              <w:t>s.veider@silberregion-karwendel.com</w:t>
            </w:r>
          </w:hyperlink>
        </w:p>
        <w:p w14:paraId="217BA8A8" w14:textId="2679801F" w:rsidR="00412336" w:rsidRDefault="008326FC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hyperlink r:id="rId2" w:history="1">
            <w:r w:rsidR="00D22D95" w:rsidRPr="00197D5F">
              <w:rPr>
                <w:rStyle w:val="Hyperlink"/>
                <w:b w:val="0"/>
                <w:bCs/>
                <w:lang w:eastAsia="de-DE" w:bidi="x-none"/>
              </w:rPr>
              <w:t>www.silberregion-karwendel.com</w:t>
            </w:r>
          </w:hyperlink>
        </w:p>
      </w:tc>
      <w:tc>
        <w:tcPr>
          <w:tcW w:w="3402" w:type="dxa"/>
        </w:tcPr>
        <w:p w14:paraId="4E0009AC" w14:textId="77777777" w:rsidR="00AD410A" w:rsidRPr="00BB1872" w:rsidRDefault="00AD410A" w:rsidP="00AD410A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Media Kommunikationsservice GmbH</w:t>
          </w:r>
        </w:p>
        <w:p w14:paraId="727FF222" w14:textId="77777777" w:rsidR="00AD410A" w:rsidRPr="00BB1872" w:rsidRDefault="00AD410A" w:rsidP="00AD410A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PR-Agentur für Tourismus</w:t>
          </w:r>
        </w:p>
        <w:p w14:paraId="3178FCB6" w14:textId="77777777" w:rsidR="00AD410A" w:rsidRPr="00BB1872" w:rsidRDefault="00AD410A" w:rsidP="00AD410A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A-5020 Salzburg, Auerspergstraße 42</w:t>
          </w:r>
        </w:p>
        <w:p w14:paraId="09839D6C" w14:textId="77777777" w:rsidR="00AD410A" w:rsidRPr="00BB1872" w:rsidRDefault="00AD410A" w:rsidP="00AD410A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Tel.: +43/(0)662/87 53 68-127</w:t>
          </w:r>
        </w:p>
        <w:p w14:paraId="193B00C5" w14:textId="77777777" w:rsidR="00AD410A" w:rsidRPr="00BB1872" w:rsidRDefault="00AD410A" w:rsidP="00AD410A">
          <w:pPr>
            <w:pStyle w:val="Fuzeile"/>
            <w:spacing w:line="200" w:lineRule="atLeast"/>
            <w:rPr>
              <w:rFonts w:ascii="Arial Narrow" w:hAnsi="Arial Narrow" w:cs="Arial"/>
              <w:b/>
              <w:bCs/>
              <w:i/>
              <w:iCs/>
              <w:color w:val="0000FF"/>
            </w:rPr>
          </w:pPr>
          <w:r w:rsidRPr="00BB1872">
            <w:rPr>
              <w:rFonts w:ascii="Arial Narrow" w:hAnsi="Arial Narrow" w:cs="Arial"/>
              <w:i/>
              <w:iCs/>
              <w:color w:val="000000"/>
              <w:sz w:val="16"/>
              <w:szCs w:val="16"/>
              <w:lang w:val="it-IT"/>
            </w:rPr>
            <w:t>E-Mail:</w:t>
          </w:r>
          <w:r w:rsidRPr="00BB1872">
            <w:rPr>
              <w:rStyle w:val="apple-converted-space"/>
              <w:rFonts w:ascii="Arial Narrow" w:hAnsi="Arial Narrow" w:cs="Arial"/>
              <w:i/>
              <w:i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BB1872">
              <w:rPr>
                <w:rStyle w:val="Hyperlink"/>
                <w:rFonts w:ascii="Arial Narrow" w:hAnsi="Arial Narrow" w:cs="Arial"/>
                <w:b w:val="0"/>
                <w:bCs/>
                <w:i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5BD2EBFC" w14:textId="07993274" w:rsidR="00412336" w:rsidRPr="00223A92" w:rsidRDefault="008326FC" w:rsidP="00AD410A">
          <w:pPr>
            <w:pStyle w:val="Kopfzeile"/>
            <w:spacing w:line="200" w:lineRule="exact"/>
            <w:rPr>
              <w:lang w:val="it-IT"/>
            </w:rPr>
          </w:pPr>
          <w:hyperlink r:id="rId4" w:history="1">
            <w:r w:rsidR="00AD410A" w:rsidRPr="00BB1872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5143192" w14:textId="77777777" w:rsidR="00412336" w:rsidRPr="00223A92" w:rsidRDefault="00412336">
    <w:pPr>
      <w:pStyle w:val="Kopf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95363" w14:textId="77777777" w:rsidR="00A61A08" w:rsidRDefault="00A61A08">
      <w:r>
        <w:separator/>
      </w:r>
    </w:p>
  </w:footnote>
  <w:footnote w:type="continuationSeparator" w:id="0">
    <w:p w14:paraId="13212C2F" w14:textId="77777777" w:rsidR="00A61A08" w:rsidRDefault="00A61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8C243" w14:textId="77777777" w:rsidR="00412336" w:rsidRDefault="00412336">
    <w:pPr>
      <w:pStyle w:val="Kopfzeile"/>
    </w:pPr>
    <w:r>
      <w:tab/>
    </w:r>
    <w:r>
      <w:rPr>
        <w:noProof/>
        <w:lang w:eastAsia="de-DE"/>
      </w:rPr>
      <w:drawing>
        <wp:inline distT="0" distB="0" distL="0" distR="0" wp14:anchorId="62BEA66D" wp14:editId="47037F29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F176D5" w14:textId="2B9593D9" w:rsidR="00412336" w:rsidRDefault="00412336">
    <w:pPr>
      <w:pStyle w:val="Kopfzeile"/>
      <w:tabs>
        <w:tab w:val="left" w:pos="1920"/>
      </w:tabs>
    </w:pPr>
    <w:r>
      <w:t>Presse-Information</w:t>
    </w:r>
    <w:r>
      <w:tab/>
    </w:r>
    <w:r>
      <w:tab/>
    </w:r>
    <w:r>
      <w:tab/>
    </w:r>
    <w:r w:rsidR="00035594">
      <w:t>Kurztext</w:t>
    </w:r>
  </w:p>
  <w:p w14:paraId="7E6891D5" w14:textId="1A42F14B" w:rsidR="00412336" w:rsidRDefault="00412336">
    <w:pPr>
      <w:pStyle w:val="Kopfzeile"/>
    </w:pPr>
    <w:r>
      <w:fldChar w:fldCharType="begin"/>
    </w:r>
    <w:r>
      <w:instrText xml:space="preserve"> DATE \@"MMMM\ YY" </w:instrText>
    </w:r>
    <w:r>
      <w:fldChar w:fldCharType="separate"/>
    </w:r>
    <w:r w:rsidR="008326FC">
      <w:rPr>
        <w:noProof/>
      </w:rPr>
      <w:t>Mai 25</w:t>
    </w:r>
    <w:r>
      <w:fldChar w:fldCharType="end"/>
    </w:r>
    <w:r>
      <w:tab/>
    </w:r>
    <w:r>
      <w:rPr>
        <w:caps/>
      </w:rPr>
      <w:t>Silberregion Karwendel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C75740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6E79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46C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5C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7C07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F20D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4AE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8C7C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EF8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43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9005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FEA4C7A"/>
    <w:lvl w:ilvl="0">
      <w:numFmt w:val="bullet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/>
      </w:rPr>
    </w:lvl>
  </w:abstractNum>
  <w:abstractNum w:abstractNumId="13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22B5A07"/>
    <w:multiLevelType w:val="hybridMultilevel"/>
    <w:tmpl w:val="0A8AB392"/>
    <w:lvl w:ilvl="0" w:tplc="0407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040C0023"/>
    <w:multiLevelType w:val="multilevel"/>
    <w:tmpl w:val="EEAE0A0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3" w15:restartNumberingAfterBreak="0">
    <w:nsid w:val="08C35C7C"/>
    <w:multiLevelType w:val="multilevel"/>
    <w:tmpl w:val="76E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CF0B03"/>
    <w:multiLevelType w:val="multilevel"/>
    <w:tmpl w:val="3A1A5016"/>
    <w:lvl w:ilvl="0">
      <w:numFmt w:val="decimal"/>
      <w:lvlText w:val="%1.0"/>
      <w:lvlJc w:val="left"/>
      <w:pPr>
        <w:ind w:left="1340" w:hanging="13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48" w:hanging="1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56" w:hanging="1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4" w:hanging="1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2" w:hanging="1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10DE3A45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14E538B4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21223E21"/>
    <w:multiLevelType w:val="multilevel"/>
    <w:tmpl w:val="8C18F16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8" w15:restartNumberingAfterBreak="0">
    <w:nsid w:val="2B7E30C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4D17A94"/>
    <w:multiLevelType w:val="multilevel"/>
    <w:tmpl w:val="88606C7A"/>
    <w:lvl w:ilvl="0">
      <w:numFmt w:val="decimal"/>
      <w:lvlText w:val="%1.0"/>
      <w:lvlJc w:val="left"/>
      <w:pPr>
        <w:ind w:left="6881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7589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51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9933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1001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1709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77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485" w:hanging="1440"/>
      </w:pPr>
      <w:rPr>
        <w:rFonts w:hint="default"/>
        <w:b w:val="0"/>
      </w:rPr>
    </w:lvl>
  </w:abstractNum>
  <w:abstractNum w:abstractNumId="30" w15:restartNumberingAfterBreak="0">
    <w:nsid w:val="3F7C3D49"/>
    <w:multiLevelType w:val="hybridMultilevel"/>
    <w:tmpl w:val="90EC4A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E17738"/>
    <w:multiLevelType w:val="multilevel"/>
    <w:tmpl w:val="05D63462"/>
    <w:lvl w:ilvl="0">
      <w:numFmt w:val="decimal"/>
      <w:lvlText w:val="%1.0"/>
      <w:lvlJc w:val="left"/>
      <w:pPr>
        <w:ind w:left="28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35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2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9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6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3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0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32" w15:restartNumberingAfterBreak="0">
    <w:nsid w:val="55921528"/>
    <w:multiLevelType w:val="multilevel"/>
    <w:tmpl w:val="8A0442B8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3" w15:restartNumberingAfterBreak="0">
    <w:nsid w:val="5A1A7227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1"/>
  </w:num>
  <w:num w:numId="2">
    <w:abstractNumId w:val="12"/>
  </w:num>
  <w:num w:numId="3">
    <w:abstractNumId w:val="1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8"/>
  </w:num>
  <w:num w:numId="12">
    <w:abstractNumId w:val="3"/>
  </w:num>
  <w:num w:numId="13">
    <w:abstractNumId w:val="2"/>
  </w:num>
  <w:num w:numId="14">
    <w:abstractNumId w:val="28"/>
  </w:num>
  <w:num w:numId="15">
    <w:abstractNumId w:val="25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6"/>
  </w:num>
  <w:num w:numId="25">
    <w:abstractNumId w:val="24"/>
  </w:num>
  <w:num w:numId="26">
    <w:abstractNumId w:val="31"/>
  </w:num>
  <w:num w:numId="27">
    <w:abstractNumId w:val="21"/>
  </w:num>
  <w:num w:numId="28">
    <w:abstractNumId w:val="33"/>
  </w:num>
  <w:num w:numId="29">
    <w:abstractNumId w:val="29"/>
  </w:num>
  <w:num w:numId="30">
    <w:abstractNumId w:val="22"/>
  </w:num>
  <w:num w:numId="31">
    <w:abstractNumId w:val="32"/>
  </w:num>
  <w:num w:numId="32">
    <w:abstractNumId w:val="23"/>
  </w:num>
  <w:num w:numId="33">
    <w:abstractNumId w:val="27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46"/>
    <w:rsid w:val="00000407"/>
    <w:rsid w:val="000007D5"/>
    <w:rsid w:val="00001728"/>
    <w:rsid w:val="00003F9A"/>
    <w:rsid w:val="00005F18"/>
    <w:rsid w:val="00007B67"/>
    <w:rsid w:val="000119D2"/>
    <w:rsid w:val="00011E7B"/>
    <w:rsid w:val="00012B2F"/>
    <w:rsid w:val="00012C30"/>
    <w:rsid w:val="00020E0C"/>
    <w:rsid w:val="0002276C"/>
    <w:rsid w:val="00022C53"/>
    <w:rsid w:val="00023AF3"/>
    <w:rsid w:val="00023C86"/>
    <w:rsid w:val="000248E3"/>
    <w:rsid w:val="000249D3"/>
    <w:rsid w:val="00024B06"/>
    <w:rsid w:val="00024DF1"/>
    <w:rsid w:val="00027FAE"/>
    <w:rsid w:val="000309CF"/>
    <w:rsid w:val="00033F9B"/>
    <w:rsid w:val="00035594"/>
    <w:rsid w:val="00035B13"/>
    <w:rsid w:val="00037007"/>
    <w:rsid w:val="000378DE"/>
    <w:rsid w:val="00037AD3"/>
    <w:rsid w:val="000409B8"/>
    <w:rsid w:val="00040C3D"/>
    <w:rsid w:val="00041150"/>
    <w:rsid w:val="00041CBB"/>
    <w:rsid w:val="000425F6"/>
    <w:rsid w:val="00045034"/>
    <w:rsid w:val="000459B9"/>
    <w:rsid w:val="00047456"/>
    <w:rsid w:val="000476EC"/>
    <w:rsid w:val="000479A2"/>
    <w:rsid w:val="00050396"/>
    <w:rsid w:val="00051007"/>
    <w:rsid w:val="000510FB"/>
    <w:rsid w:val="00052B2C"/>
    <w:rsid w:val="00052EDF"/>
    <w:rsid w:val="000554E0"/>
    <w:rsid w:val="0005641D"/>
    <w:rsid w:val="000612CE"/>
    <w:rsid w:val="00061564"/>
    <w:rsid w:val="00061CE4"/>
    <w:rsid w:val="00061E89"/>
    <w:rsid w:val="000620DC"/>
    <w:rsid w:val="0006518C"/>
    <w:rsid w:val="00066933"/>
    <w:rsid w:val="00070DCB"/>
    <w:rsid w:val="000710E2"/>
    <w:rsid w:val="00072B9C"/>
    <w:rsid w:val="00073162"/>
    <w:rsid w:val="00075144"/>
    <w:rsid w:val="000769CA"/>
    <w:rsid w:val="00076CF0"/>
    <w:rsid w:val="000777D4"/>
    <w:rsid w:val="00085E84"/>
    <w:rsid w:val="000869D0"/>
    <w:rsid w:val="00086AA6"/>
    <w:rsid w:val="0009024F"/>
    <w:rsid w:val="000908F3"/>
    <w:rsid w:val="00092BB0"/>
    <w:rsid w:val="00094651"/>
    <w:rsid w:val="000958BD"/>
    <w:rsid w:val="00095EAA"/>
    <w:rsid w:val="00097C59"/>
    <w:rsid w:val="000A0CA0"/>
    <w:rsid w:val="000A2E9B"/>
    <w:rsid w:val="000A31E8"/>
    <w:rsid w:val="000A38FC"/>
    <w:rsid w:val="000A4640"/>
    <w:rsid w:val="000A65E8"/>
    <w:rsid w:val="000A6CEF"/>
    <w:rsid w:val="000A733D"/>
    <w:rsid w:val="000B31C4"/>
    <w:rsid w:val="000B4992"/>
    <w:rsid w:val="000B7EC1"/>
    <w:rsid w:val="000C1B67"/>
    <w:rsid w:val="000C3725"/>
    <w:rsid w:val="000C4A52"/>
    <w:rsid w:val="000D122A"/>
    <w:rsid w:val="000D17EE"/>
    <w:rsid w:val="000D1D23"/>
    <w:rsid w:val="000D27A2"/>
    <w:rsid w:val="000D4712"/>
    <w:rsid w:val="000D55B5"/>
    <w:rsid w:val="000D630A"/>
    <w:rsid w:val="000D66DA"/>
    <w:rsid w:val="000E1F5C"/>
    <w:rsid w:val="000E2B43"/>
    <w:rsid w:val="000E33B5"/>
    <w:rsid w:val="000E470F"/>
    <w:rsid w:val="000E48D0"/>
    <w:rsid w:val="000E7587"/>
    <w:rsid w:val="000F03BF"/>
    <w:rsid w:val="000F04DD"/>
    <w:rsid w:val="000F4464"/>
    <w:rsid w:val="000F6545"/>
    <w:rsid w:val="000F6ED3"/>
    <w:rsid w:val="000F6FB2"/>
    <w:rsid w:val="000F7C01"/>
    <w:rsid w:val="00100D6A"/>
    <w:rsid w:val="0010108C"/>
    <w:rsid w:val="00102BBC"/>
    <w:rsid w:val="0010358B"/>
    <w:rsid w:val="001038ED"/>
    <w:rsid w:val="00103EBB"/>
    <w:rsid w:val="00105A46"/>
    <w:rsid w:val="00105DC2"/>
    <w:rsid w:val="001061F7"/>
    <w:rsid w:val="001074D5"/>
    <w:rsid w:val="00111E5B"/>
    <w:rsid w:val="001127E1"/>
    <w:rsid w:val="001135AC"/>
    <w:rsid w:val="00117276"/>
    <w:rsid w:val="00117F97"/>
    <w:rsid w:val="00123635"/>
    <w:rsid w:val="00124A90"/>
    <w:rsid w:val="001253EC"/>
    <w:rsid w:val="00125BA3"/>
    <w:rsid w:val="00126847"/>
    <w:rsid w:val="00126AFF"/>
    <w:rsid w:val="00127774"/>
    <w:rsid w:val="00132F14"/>
    <w:rsid w:val="00134593"/>
    <w:rsid w:val="00136585"/>
    <w:rsid w:val="0014222F"/>
    <w:rsid w:val="0014320F"/>
    <w:rsid w:val="00144E16"/>
    <w:rsid w:val="0014592A"/>
    <w:rsid w:val="001511D3"/>
    <w:rsid w:val="0015629B"/>
    <w:rsid w:val="00156508"/>
    <w:rsid w:val="00157B9B"/>
    <w:rsid w:val="00161B8B"/>
    <w:rsid w:val="0016425F"/>
    <w:rsid w:val="00167EDA"/>
    <w:rsid w:val="00170433"/>
    <w:rsid w:val="0017089A"/>
    <w:rsid w:val="001711D1"/>
    <w:rsid w:val="0017202E"/>
    <w:rsid w:val="0017329C"/>
    <w:rsid w:val="00173C9C"/>
    <w:rsid w:val="001759ED"/>
    <w:rsid w:val="00175B7F"/>
    <w:rsid w:val="00176755"/>
    <w:rsid w:val="00181AF9"/>
    <w:rsid w:val="00183BE3"/>
    <w:rsid w:val="00185E6A"/>
    <w:rsid w:val="001869E9"/>
    <w:rsid w:val="00191045"/>
    <w:rsid w:val="001943D9"/>
    <w:rsid w:val="001A1CB1"/>
    <w:rsid w:val="001A2F28"/>
    <w:rsid w:val="001A3DFE"/>
    <w:rsid w:val="001A4459"/>
    <w:rsid w:val="001A4EB1"/>
    <w:rsid w:val="001A5315"/>
    <w:rsid w:val="001B3A96"/>
    <w:rsid w:val="001B4ABA"/>
    <w:rsid w:val="001B5C71"/>
    <w:rsid w:val="001B5F4C"/>
    <w:rsid w:val="001C08B1"/>
    <w:rsid w:val="001C1C47"/>
    <w:rsid w:val="001C2A99"/>
    <w:rsid w:val="001C2C73"/>
    <w:rsid w:val="001C4BAF"/>
    <w:rsid w:val="001C54B5"/>
    <w:rsid w:val="001C616C"/>
    <w:rsid w:val="001D1563"/>
    <w:rsid w:val="001D593D"/>
    <w:rsid w:val="001D6288"/>
    <w:rsid w:val="001D6D59"/>
    <w:rsid w:val="001D7EBD"/>
    <w:rsid w:val="001E0F8E"/>
    <w:rsid w:val="001E3F00"/>
    <w:rsid w:val="001E4A97"/>
    <w:rsid w:val="001E7167"/>
    <w:rsid w:val="001E71A3"/>
    <w:rsid w:val="001E7F21"/>
    <w:rsid w:val="001F0C12"/>
    <w:rsid w:val="001F10B0"/>
    <w:rsid w:val="001F2A1F"/>
    <w:rsid w:val="001F36D4"/>
    <w:rsid w:val="001F3786"/>
    <w:rsid w:val="001F4272"/>
    <w:rsid w:val="001F73FC"/>
    <w:rsid w:val="00201817"/>
    <w:rsid w:val="00201989"/>
    <w:rsid w:val="00202091"/>
    <w:rsid w:val="00202555"/>
    <w:rsid w:val="0020581D"/>
    <w:rsid w:val="00207739"/>
    <w:rsid w:val="002105D6"/>
    <w:rsid w:val="00212761"/>
    <w:rsid w:val="002136C9"/>
    <w:rsid w:val="0021542B"/>
    <w:rsid w:val="00215B6F"/>
    <w:rsid w:val="00217809"/>
    <w:rsid w:val="00220AED"/>
    <w:rsid w:val="00223A92"/>
    <w:rsid w:val="00226632"/>
    <w:rsid w:val="00226FF7"/>
    <w:rsid w:val="00227568"/>
    <w:rsid w:val="002306A8"/>
    <w:rsid w:val="002333C9"/>
    <w:rsid w:val="0023644E"/>
    <w:rsid w:val="00236E4A"/>
    <w:rsid w:val="00237BB7"/>
    <w:rsid w:val="00237E6C"/>
    <w:rsid w:val="00240DF5"/>
    <w:rsid w:val="00241C75"/>
    <w:rsid w:val="002423B7"/>
    <w:rsid w:val="00243C14"/>
    <w:rsid w:val="00244716"/>
    <w:rsid w:val="002466CB"/>
    <w:rsid w:val="00247746"/>
    <w:rsid w:val="00247A01"/>
    <w:rsid w:val="002512AE"/>
    <w:rsid w:val="00252019"/>
    <w:rsid w:val="00252075"/>
    <w:rsid w:val="002525AE"/>
    <w:rsid w:val="0025264C"/>
    <w:rsid w:val="00254181"/>
    <w:rsid w:val="002543DE"/>
    <w:rsid w:val="00255184"/>
    <w:rsid w:val="00255C54"/>
    <w:rsid w:val="00256206"/>
    <w:rsid w:val="00257015"/>
    <w:rsid w:val="00257892"/>
    <w:rsid w:val="00257F74"/>
    <w:rsid w:val="002633ED"/>
    <w:rsid w:val="00263CAA"/>
    <w:rsid w:val="00264998"/>
    <w:rsid w:val="00264A1A"/>
    <w:rsid w:val="00264DF3"/>
    <w:rsid w:val="00264FBB"/>
    <w:rsid w:val="002667F3"/>
    <w:rsid w:val="00266A84"/>
    <w:rsid w:val="002736C5"/>
    <w:rsid w:val="0027494E"/>
    <w:rsid w:val="00274E3D"/>
    <w:rsid w:val="00274F13"/>
    <w:rsid w:val="002771E7"/>
    <w:rsid w:val="002776C4"/>
    <w:rsid w:val="0028012C"/>
    <w:rsid w:val="002805D1"/>
    <w:rsid w:val="00281849"/>
    <w:rsid w:val="002826E7"/>
    <w:rsid w:val="0028549B"/>
    <w:rsid w:val="00285546"/>
    <w:rsid w:val="00285C1E"/>
    <w:rsid w:val="00285F49"/>
    <w:rsid w:val="002912FF"/>
    <w:rsid w:val="00292C8B"/>
    <w:rsid w:val="00293255"/>
    <w:rsid w:val="002932A1"/>
    <w:rsid w:val="00293C52"/>
    <w:rsid w:val="00295F6F"/>
    <w:rsid w:val="00296B5A"/>
    <w:rsid w:val="00296C3D"/>
    <w:rsid w:val="00297B8A"/>
    <w:rsid w:val="002A0DA0"/>
    <w:rsid w:val="002A3BA1"/>
    <w:rsid w:val="002B0033"/>
    <w:rsid w:val="002B2077"/>
    <w:rsid w:val="002B30CC"/>
    <w:rsid w:val="002B32F9"/>
    <w:rsid w:val="002B6C57"/>
    <w:rsid w:val="002C2F11"/>
    <w:rsid w:val="002C3688"/>
    <w:rsid w:val="002C4229"/>
    <w:rsid w:val="002C5239"/>
    <w:rsid w:val="002C78C8"/>
    <w:rsid w:val="002C7A11"/>
    <w:rsid w:val="002D1802"/>
    <w:rsid w:val="002D4257"/>
    <w:rsid w:val="002D460D"/>
    <w:rsid w:val="002D4FD5"/>
    <w:rsid w:val="002D6E8B"/>
    <w:rsid w:val="002E16BE"/>
    <w:rsid w:val="002E3526"/>
    <w:rsid w:val="002E63BA"/>
    <w:rsid w:val="002E7074"/>
    <w:rsid w:val="002E776F"/>
    <w:rsid w:val="002E7A41"/>
    <w:rsid w:val="002F10D2"/>
    <w:rsid w:val="002F2F74"/>
    <w:rsid w:val="002F3A9F"/>
    <w:rsid w:val="002F488A"/>
    <w:rsid w:val="002F74FE"/>
    <w:rsid w:val="002F794B"/>
    <w:rsid w:val="002F7BB5"/>
    <w:rsid w:val="003044CD"/>
    <w:rsid w:val="00304CE0"/>
    <w:rsid w:val="00305813"/>
    <w:rsid w:val="00305C97"/>
    <w:rsid w:val="00305F27"/>
    <w:rsid w:val="00307210"/>
    <w:rsid w:val="00307DFE"/>
    <w:rsid w:val="00310143"/>
    <w:rsid w:val="003105C7"/>
    <w:rsid w:val="003111F3"/>
    <w:rsid w:val="00315487"/>
    <w:rsid w:val="00315EDC"/>
    <w:rsid w:val="00316A82"/>
    <w:rsid w:val="00316BDE"/>
    <w:rsid w:val="0032088A"/>
    <w:rsid w:val="00320F32"/>
    <w:rsid w:val="003218D1"/>
    <w:rsid w:val="00323360"/>
    <w:rsid w:val="003242EA"/>
    <w:rsid w:val="003250C8"/>
    <w:rsid w:val="003254D7"/>
    <w:rsid w:val="00326145"/>
    <w:rsid w:val="0033058F"/>
    <w:rsid w:val="00330D0D"/>
    <w:rsid w:val="00330E74"/>
    <w:rsid w:val="003319C9"/>
    <w:rsid w:val="003322DD"/>
    <w:rsid w:val="00333EF5"/>
    <w:rsid w:val="003344D0"/>
    <w:rsid w:val="00341991"/>
    <w:rsid w:val="00344D58"/>
    <w:rsid w:val="00346F5C"/>
    <w:rsid w:val="00350936"/>
    <w:rsid w:val="00352DB1"/>
    <w:rsid w:val="00354FD7"/>
    <w:rsid w:val="00366841"/>
    <w:rsid w:val="00371EDD"/>
    <w:rsid w:val="0037226E"/>
    <w:rsid w:val="00374761"/>
    <w:rsid w:val="00374D6D"/>
    <w:rsid w:val="003769C6"/>
    <w:rsid w:val="00377870"/>
    <w:rsid w:val="00383024"/>
    <w:rsid w:val="0038306A"/>
    <w:rsid w:val="00383350"/>
    <w:rsid w:val="0038367A"/>
    <w:rsid w:val="00384E58"/>
    <w:rsid w:val="00390036"/>
    <w:rsid w:val="003915D0"/>
    <w:rsid w:val="003933B0"/>
    <w:rsid w:val="003938B7"/>
    <w:rsid w:val="00396CDC"/>
    <w:rsid w:val="003972AD"/>
    <w:rsid w:val="00397C87"/>
    <w:rsid w:val="00397CFA"/>
    <w:rsid w:val="003A2C18"/>
    <w:rsid w:val="003A42E8"/>
    <w:rsid w:val="003A453A"/>
    <w:rsid w:val="003A4E5A"/>
    <w:rsid w:val="003A56E9"/>
    <w:rsid w:val="003A5E3E"/>
    <w:rsid w:val="003A7F10"/>
    <w:rsid w:val="003B04CC"/>
    <w:rsid w:val="003B0C0D"/>
    <w:rsid w:val="003B4139"/>
    <w:rsid w:val="003B4553"/>
    <w:rsid w:val="003B4905"/>
    <w:rsid w:val="003B7910"/>
    <w:rsid w:val="003C08E2"/>
    <w:rsid w:val="003C3679"/>
    <w:rsid w:val="003C6B46"/>
    <w:rsid w:val="003D169E"/>
    <w:rsid w:val="003D42AF"/>
    <w:rsid w:val="003D4C2F"/>
    <w:rsid w:val="003D4D5A"/>
    <w:rsid w:val="003D5C65"/>
    <w:rsid w:val="003D7260"/>
    <w:rsid w:val="003D7E3B"/>
    <w:rsid w:val="003E075A"/>
    <w:rsid w:val="003E1AD7"/>
    <w:rsid w:val="003E52C3"/>
    <w:rsid w:val="003F061E"/>
    <w:rsid w:val="003F13DA"/>
    <w:rsid w:val="003F476C"/>
    <w:rsid w:val="003F58A5"/>
    <w:rsid w:val="003F73F7"/>
    <w:rsid w:val="00401AE0"/>
    <w:rsid w:val="004022B9"/>
    <w:rsid w:val="00402F15"/>
    <w:rsid w:val="004038AB"/>
    <w:rsid w:val="00404C6F"/>
    <w:rsid w:val="004066B7"/>
    <w:rsid w:val="00407C6F"/>
    <w:rsid w:val="004106BB"/>
    <w:rsid w:val="00412336"/>
    <w:rsid w:val="00412367"/>
    <w:rsid w:val="00413BE4"/>
    <w:rsid w:val="00413C38"/>
    <w:rsid w:val="00413EB4"/>
    <w:rsid w:val="00414B52"/>
    <w:rsid w:val="004157A2"/>
    <w:rsid w:val="00417ACF"/>
    <w:rsid w:val="0042017D"/>
    <w:rsid w:val="00421D2A"/>
    <w:rsid w:val="00422294"/>
    <w:rsid w:val="004239B7"/>
    <w:rsid w:val="00423D79"/>
    <w:rsid w:val="00423E79"/>
    <w:rsid w:val="00425132"/>
    <w:rsid w:val="00427CA8"/>
    <w:rsid w:val="00432167"/>
    <w:rsid w:val="00433608"/>
    <w:rsid w:val="0043498C"/>
    <w:rsid w:val="00434BB4"/>
    <w:rsid w:val="00436619"/>
    <w:rsid w:val="0043664B"/>
    <w:rsid w:val="004401AE"/>
    <w:rsid w:val="0044786D"/>
    <w:rsid w:val="00450156"/>
    <w:rsid w:val="00453252"/>
    <w:rsid w:val="00453360"/>
    <w:rsid w:val="00454159"/>
    <w:rsid w:val="00455AC0"/>
    <w:rsid w:val="004602BD"/>
    <w:rsid w:val="00460B59"/>
    <w:rsid w:val="004617BE"/>
    <w:rsid w:val="00461DEF"/>
    <w:rsid w:val="00462B2A"/>
    <w:rsid w:val="00463383"/>
    <w:rsid w:val="004646BF"/>
    <w:rsid w:val="00464EF2"/>
    <w:rsid w:val="00464FBD"/>
    <w:rsid w:val="00466C10"/>
    <w:rsid w:val="00467A91"/>
    <w:rsid w:val="0047054B"/>
    <w:rsid w:val="00471201"/>
    <w:rsid w:val="00474B1B"/>
    <w:rsid w:val="00476E9C"/>
    <w:rsid w:val="004778FD"/>
    <w:rsid w:val="004810BE"/>
    <w:rsid w:val="0048126E"/>
    <w:rsid w:val="00482886"/>
    <w:rsid w:val="00483CC5"/>
    <w:rsid w:val="0048499A"/>
    <w:rsid w:val="00484B29"/>
    <w:rsid w:val="004854B5"/>
    <w:rsid w:val="00486467"/>
    <w:rsid w:val="00491A55"/>
    <w:rsid w:val="004A0103"/>
    <w:rsid w:val="004A1B40"/>
    <w:rsid w:val="004A32F8"/>
    <w:rsid w:val="004A349F"/>
    <w:rsid w:val="004A43C6"/>
    <w:rsid w:val="004A6AC5"/>
    <w:rsid w:val="004B2A1A"/>
    <w:rsid w:val="004B3E6B"/>
    <w:rsid w:val="004B5455"/>
    <w:rsid w:val="004B6E31"/>
    <w:rsid w:val="004B7E49"/>
    <w:rsid w:val="004D07DA"/>
    <w:rsid w:val="004D15EC"/>
    <w:rsid w:val="004D34C3"/>
    <w:rsid w:val="004D4CA0"/>
    <w:rsid w:val="004D5338"/>
    <w:rsid w:val="004D5371"/>
    <w:rsid w:val="004D72D8"/>
    <w:rsid w:val="004E10FA"/>
    <w:rsid w:val="004E30F1"/>
    <w:rsid w:val="004E5296"/>
    <w:rsid w:val="004E58D8"/>
    <w:rsid w:val="004E772E"/>
    <w:rsid w:val="004F1265"/>
    <w:rsid w:val="004F135A"/>
    <w:rsid w:val="004F22FD"/>
    <w:rsid w:val="004F2BE7"/>
    <w:rsid w:val="004F49EB"/>
    <w:rsid w:val="004F574E"/>
    <w:rsid w:val="004F5B61"/>
    <w:rsid w:val="004F7A1A"/>
    <w:rsid w:val="005006EA"/>
    <w:rsid w:val="00503EB6"/>
    <w:rsid w:val="005052C2"/>
    <w:rsid w:val="00512C06"/>
    <w:rsid w:val="005137E6"/>
    <w:rsid w:val="005139AF"/>
    <w:rsid w:val="00513EAB"/>
    <w:rsid w:val="0051517D"/>
    <w:rsid w:val="0052155A"/>
    <w:rsid w:val="00521689"/>
    <w:rsid w:val="0052533C"/>
    <w:rsid w:val="0052771E"/>
    <w:rsid w:val="00531CE5"/>
    <w:rsid w:val="00531EB5"/>
    <w:rsid w:val="00532863"/>
    <w:rsid w:val="00534780"/>
    <w:rsid w:val="005347F7"/>
    <w:rsid w:val="00535E58"/>
    <w:rsid w:val="0053740C"/>
    <w:rsid w:val="00540265"/>
    <w:rsid w:val="0054131F"/>
    <w:rsid w:val="00541465"/>
    <w:rsid w:val="005422E7"/>
    <w:rsid w:val="00543332"/>
    <w:rsid w:val="005446FE"/>
    <w:rsid w:val="00545130"/>
    <w:rsid w:val="0054521B"/>
    <w:rsid w:val="005503C0"/>
    <w:rsid w:val="00551245"/>
    <w:rsid w:val="00556C4E"/>
    <w:rsid w:val="005576C4"/>
    <w:rsid w:val="005602C3"/>
    <w:rsid w:val="00560CEF"/>
    <w:rsid w:val="005622B6"/>
    <w:rsid w:val="00562484"/>
    <w:rsid w:val="0056324A"/>
    <w:rsid w:val="005638B3"/>
    <w:rsid w:val="00563C12"/>
    <w:rsid w:val="005661F7"/>
    <w:rsid w:val="00566CC6"/>
    <w:rsid w:val="00566D4C"/>
    <w:rsid w:val="00566D78"/>
    <w:rsid w:val="005705C2"/>
    <w:rsid w:val="00572E1E"/>
    <w:rsid w:val="00576167"/>
    <w:rsid w:val="0057754E"/>
    <w:rsid w:val="0057783B"/>
    <w:rsid w:val="00583F59"/>
    <w:rsid w:val="00584093"/>
    <w:rsid w:val="005840B5"/>
    <w:rsid w:val="00584869"/>
    <w:rsid w:val="0058509A"/>
    <w:rsid w:val="00585648"/>
    <w:rsid w:val="0059019C"/>
    <w:rsid w:val="00590BCF"/>
    <w:rsid w:val="00590D68"/>
    <w:rsid w:val="00591B10"/>
    <w:rsid w:val="005924CE"/>
    <w:rsid w:val="00594B83"/>
    <w:rsid w:val="005966A9"/>
    <w:rsid w:val="005A165D"/>
    <w:rsid w:val="005A1ED3"/>
    <w:rsid w:val="005A4792"/>
    <w:rsid w:val="005A5D14"/>
    <w:rsid w:val="005A621A"/>
    <w:rsid w:val="005A690B"/>
    <w:rsid w:val="005A77F7"/>
    <w:rsid w:val="005A7C6A"/>
    <w:rsid w:val="005B466C"/>
    <w:rsid w:val="005B5596"/>
    <w:rsid w:val="005B68F1"/>
    <w:rsid w:val="005B7FC7"/>
    <w:rsid w:val="005C0744"/>
    <w:rsid w:val="005C1872"/>
    <w:rsid w:val="005C1EDA"/>
    <w:rsid w:val="005C22D6"/>
    <w:rsid w:val="005C2CCF"/>
    <w:rsid w:val="005C4227"/>
    <w:rsid w:val="005C586B"/>
    <w:rsid w:val="005C5E21"/>
    <w:rsid w:val="005C61FC"/>
    <w:rsid w:val="005C6379"/>
    <w:rsid w:val="005C6495"/>
    <w:rsid w:val="005C7649"/>
    <w:rsid w:val="005D1A96"/>
    <w:rsid w:val="005E0451"/>
    <w:rsid w:val="005E1BFF"/>
    <w:rsid w:val="005E1CA2"/>
    <w:rsid w:val="005E2D9B"/>
    <w:rsid w:val="005E3B8C"/>
    <w:rsid w:val="005E4351"/>
    <w:rsid w:val="005E4C10"/>
    <w:rsid w:val="005E50FD"/>
    <w:rsid w:val="005E7892"/>
    <w:rsid w:val="005F2EEA"/>
    <w:rsid w:val="005F645A"/>
    <w:rsid w:val="005F72B0"/>
    <w:rsid w:val="006017E4"/>
    <w:rsid w:val="00601C68"/>
    <w:rsid w:val="00601E06"/>
    <w:rsid w:val="00602010"/>
    <w:rsid w:val="00602C9B"/>
    <w:rsid w:val="006045C6"/>
    <w:rsid w:val="006048C2"/>
    <w:rsid w:val="0060643D"/>
    <w:rsid w:val="0060713D"/>
    <w:rsid w:val="00610060"/>
    <w:rsid w:val="0061184B"/>
    <w:rsid w:val="00611936"/>
    <w:rsid w:val="00611F23"/>
    <w:rsid w:val="00612B4A"/>
    <w:rsid w:val="0061493E"/>
    <w:rsid w:val="00615C83"/>
    <w:rsid w:val="00616199"/>
    <w:rsid w:val="006235F3"/>
    <w:rsid w:val="0062395A"/>
    <w:rsid w:val="00623AAA"/>
    <w:rsid w:val="00625B10"/>
    <w:rsid w:val="00626EAD"/>
    <w:rsid w:val="0062729A"/>
    <w:rsid w:val="00630A9A"/>
    <w:rsid w:val="00631D3B"/>
    <w:rsid w:val="00632026"/>
    <w:rsid w:val="0063399D"/>
    <w:rsid w:val="006350D2"/>
    <w:rsid w:val="00636A59"/>
    <w:rsid w:val="006405B5"/>
    <w:rsid w:val="00641488"/>
    <w:rsid w:val="00643465"/>
    <w:rsid w:val="00643C23"/>
    <w:rsid w:val="00646C60"/>
    <w:rsid w:val="00647C32"/>
    <w:rsid w:val="00651AF0"/>
    <w:rsid w:val="00653BE9"/>
    <w:rsid w:val="006549C1"/>
    <w:rsid w:val="0065681F"/>
    <w:rsid w:val="00656E83"/>
    <w:rsid w:val="00657995"/>
    <w:rsid w:val="00657EDD"/>
    <w:rsid w:val="006605D6"/>
    <w:rsid w:val="00663109"/>
    <w:rsid w:val="00664064"/>
    <w:rsid w:val="006654C1"/>
    <w:rsid w:val="0066565D"/>
    <w:rsid w:val="00665F82"/>
    <w:rsid w:val="0066641C"/>
    <w:rsid w:val="00666EB7"/>
    <w:rsid w:val="00666F0F"/>
    <w:rsid w:val="006701AC"/>
    <w:rsid w:val="00670434"/>
    <w:rsid w:val="0067046C"/>
    <w:rsid w:val="0067335A"/>
    <w:rsid w:val="00673A46"/>
    <w:rsid w:val="00674E16"/>
    <w:rsid w:val="006754B5"/>
    <w:rsid w:val="00676B38"/>
    <w:rsid w:val="0068004A"/>
    <w:rsid w:val="00680375"/>
    <w:rsid w:val="00681062"/>
    <w:rsid w:val="006818FB"/>
    <w:rsid w:val="0068518A"/>
    <w:rsid w:val="00687686"/>
    <w:rsid w:val="00691662"/>
    <w:rsid w:val="00691758"/>
    <w:rsid w:val="006920D0"/>
    <w:rsid w:val="006925AC"/>
    <w:rsid w:val="006936F1"/>
    <w:rsid w:val="006944F7"/>
    <w:rsid w:val="00697BE1"/>
    <w:rsid w:val="006A0629"/>
    <w:rsid w:val="006A1CE6"/>
    <w:rsid w:val="006A1D04"/>
    <w:rsid w:val="006A4F1D"/>
    <w:rsid w:val="006A58A6"/>
    <w:rsid w:val="006A58D5"/>
    <w:rsid w:val="006A5BE9"/>
    <w:rsid w:val="006A5FD0"/>
    <w:rsid w:val="006A6A47"/>
    <w:rsid w:val="006C0E2E"/>
    <w:rsid w:val="006C1E3E"/>
    <w:rsid w:val="006C7348"/>
    <w:rsid w:val="006C7974"/>
    <w:rsid w:val="006D2CD6"/>
    <w:rsid w:val="006D5353"/>
    <w:rsid w:val="006E0F82"/>
    <w:rsid w:val="006E0F83"/>
    <w:rsid w:val="006E1558"/>
    <w:rsid w:val="006E19A0"/>
    <w:rsid w:val="006E2DDE"/>
    <w:rsid w:val="006E3683"/>
    <w:rsid w:val="006E3976"/>
    <w:rsid w:val="006E4CDA"/>
    <w:rsid w:val="006E5091"/>
    <w:rsid w:val="006E5ED6"/>
    <w:rsid w:val="006E7405"/>
    <w:rsid w:val="006F1E33"/>
    <w:rsid w:val="006F3613"/>
    <w:rsid w:val="006F43D7"/>
    <w:rsid w:val="006F47FB"/>
    <w:rsid w:val="006F629F"/>
    <w:rsid w:val="006F667B"/>
    <w:rsid w:val="006F7597"/>
    <w:rsid w:val="00701E74"/>
    <w:rsid w:val="007028CC"/>
    <w:rsid w:val="007034A4"/>
    <w:rsid w:val="007055ED"/>
    <w:rsid w:val="00710557"/>
    <w:rsid w:val="00711A83"/>
    <w:rsid w:val="00711AB7"/>
    <w:rsid w:val="0071362A"/>
    <w:rsid w:val="00717692"/>
    <w:rsid w:val="00717AAE"/>
    <w:rsid w:val="00720251"/>
    <w:rsid w:val="0072038D"/>
    <w:rsid w:val="007221B3"/>
    <w:rsid w:val="00723741"/>
    <w:rsid w:val="00725AC1"/>
    <w:rsid w:val="007318D3"/>
    <w:rsid w:val="0073244F"/>
    <w:rsid w:val="0073658D"/>
    <w:rsid w:val="00736D5B"/>
    <w:rsid w:val="00737DE2"/>
    <w:rsid w:val="0074087D"/>
    <w:rsid w:val="0074193A"/>
    <w:rsid w:val="00742A9F"/>
    <w:rsid w:val="00742EA2"/>
    <w:rsid w:val="007434B7"/>
    <w:rsid w:val="00743A5E"/>
    <w:rsid w:val="00745C6B"/>
    <w:rsid w:val="00746AAA"/>
    <w:rsid w:val="00747A3F"/>
    <w:rsid w:val="00751557"/>
    <w:rsid w:val="0075187F"/>
    <w:rsid w:val="0075311C"/>
    <w:rsid w:val="007531E6"/>
    <w:rsid w:val="0075383F"/>
    <w:rsid w:val="00754296"/>
    <w:rsid w:val="00755319"/>
    <w:rsid w:val="0075692C"/>
    <w:rsid w:val="007569EA"/>
    <w:rsid w:val="00760115"/>
    <w:rsid w:val="00761009"/>
    <w:rsid w:val="007639BB"/>
    <w:rsid w:val="00763AA2"/>
    <w:rsid w:val="00764B07"/>
    <w:rsid w:val="00766594"/>
    <w:rsid w:val="00766880"/>
    <w:rsid w:val="007669FC"/>
    <w:rsid w:val="00766CD8"/>
    <w:rsid w:val="00766FB6"/>
    <w:rsid w:val="00766FCD"/>
    <w:rsid w:val="00771023"/>
    <w:rsid w:val="00771305"/>
    <w:rsid w:val="0077583C"/>
    <w:rsid w:val="00775E66"/>
    <w:rsid w:val="00775F50"/>
    <w:rsid w:val="00781814"/>
    <w:rsid w:val="00782D74"/>
    <w:rsid w:val="00783DD3"/>
    <w:rsid w:val="007860A3"/>
    <w:rsid w:val="00787949"/>
    <w:rsid w:val="007879F8"/>
    <w:rsid w:val="00787D44"/>
    <w:rsid w:val="0079243C"/>
    <w:rsid w:val="0079291C"/>
    <w:rsid w:val="00796041"/>
    <w:rsid w:val="00796296"/>
    <w:rsid w:val="007966A3"/>
    <w:rsid w:val="00796783"/>
    <w:rsid w:val="00796CC1"/>
    <w:rsid w:val="0079741D"/>
    <w:rsid w:val="007A1852"/>
    <w:rsid w:val="007A283D"/>
    <w:rsid w:val="007A386A"/>
    <w:rsid w:val="007B1EE9"/>
    <w:rsid w:val="007B21BE"/>
    <w:rsid w:val="007B383E"/>
    <w:rsid w:val="007B4ADB"/>
    <w:rsid w:val="007B5E43"/>
    <w:rsid w:val="007B5E5A"/>
    <w:rsid w:val="007C0E03"/>
    <w:rsid w:val="007C103F"/>
    <w:rsid w:val="007C1BA5"/>
    <w:rsid w:val="007C384A"/>
    <w:rsid w:val="007C5A03"/>
    <w:rsid w:val="007C5BDD"/>
    <w:rsid w:val="007C6D42"/>
    <w:rsid w:val="007C7049"/>
    <w:rsid w:val="007D0C07"/>
    <w:rsid w:val="007D4059"/>
    <w:rsid w:val="007D4A6B"/>
    <w:rsid w:val="007D5EBB"/>
    <w:rsid w:val="007D6D80"/>
    <w:rsid w:val="007D7EBD"/>
    <w:rsid w:val="007E05E5"/>
    <w:rsid w:val="007E1385"/>
    <w:rsid w:val="007E1BD4"/>
    <w:rsid w:val="007E2DC0"/>
    <w:rsid w:val="007E3289"/>
    <w:rsid w:val="007E5B4F"/>
    <w:rsid w:val="007E790A"/>
    <w:rsid w:val="007F043D"/>
    <w:rsid w:val="007F04E5"/>
    <w:rsid w:val="007F3410"/>
    <w:rsid w:val="007F6C18"/>
    <w:rsid w:val="007F72EF"/>
    <w:rsid w:val="007F7685"/>
    <w:rsid w:val="008002DA"/>
    <w:rsid w:val="00801B5B"/>
    <w:rsid w:val="00802CDC"/>
    <w:rsid w:val="00803726"/>
    <w:rsid w:val="00803823"/>
    <w:rsid w:val="00804905"/>
    <w:rsid w:val="00807E5E"/>
    <w:rsid w:val="008117AB"/>
    <w:rsid w:val="00817A6C"/>
    <w:rsid w:val="00817B9E"/>
    <w:rsid w:val="00820975"/>
    <w:rsid w:val="00822C13"/>
    <w:rsid w:val="00824A76"/>
    <w:rsid w:val="0082502B"/>
    <w:rsid w:val="00825B7C"/>
    <w:rsid w:val="00827C9E"/>
    <w:rsid w:val="008300F3"/>
    <w:rsid w:val="00832137"/>
    <w:rsid w:val="008326FC"/>
    <w:rsid w:val="00834153"/>
    <w:rsid w:val="008341D7"/>
    <w:rsid w:val="008347BF"/>
    <w:rsid w:val="00834832"/>
    <w:rsid w:val="00836B44"/>
    <w:rsid w:val="00837AF7"/>
    <w:rsid w:val="00840731"/>
    <w:rsid w:val="008414E9"/>
    <w:rsid w:val="00841661"/>
    <w:rsid w:val="00841CDB"/>
    <w:rsid w:val="00842382"/>
    <w:rsid w:val="00843397"/>
    <w:rsid w:val="008439A7"/>
    <w:rsid w:val="00844155"/>
    <w:rsid w:val="00844E79"/>
    <w:rsid w:val="0084577F"/>
    <w:rsid w:val="00851799"/>
    <w:rsid w:val="0085280E"/>
    <w:rsid w:val="00853249"/>
    <w:rsid w:val="00853889"/>
    <w:rsid w:val="00853AB2"/>
    <w:rsid w:val="00854877"/>
    <w:rsid w:val="00854E20"/>
    <w:rsid w:val="00857D60"/>
    <w:rsid w:val="00860B96"/>
    <w:rsid w:val="008613C8"/>
    <w:rsid w:val="00862562"/>
    <w:rsid w:val="00863114"/>
    <w:rsid w:val="00863451"/>
    <w:rsid w:val="008651F5"/>
    <w:rsid w:val="008661EA"/>
    <w:rsid w:val="008667BD"/>
    <w:rsid w:val="00870820"/>
    <w:rsid w:val="00870E4A"/>
    <w:rsid w:val="0087182C"/>
    <w:rsid w:val="008737AF"/>
    <w:rsid w:val="008745F8"/>
    <w:rsid w:val="008762CE"/>
    <w:rsid w:val="008772B4"/>
    <w:rsid w:val="0087769F"/>
    <w:rsid w:val="00877CE0"/>
    <w:rsid w:val="0088112F"/>
    <w:rsid w:val="00883DD2"/>
    <w:rsid w:val="008857FA"/>
    <w:rsid w:val="00886788"/>
    <w:rsid w:val="00890F07"/>
    <w:rsid w:val="00892809"/>
    <w:rsid w:val="0089329C"/>
    <w:rsid w:val="008941DC"/>
    <w:rsid w:val="008941ED"/>
    <w:rsid w:val="00894A9B"/>
    <w:rsid w:val="00895474"/>
    <w:rsid w:val="008967B6"/>
    <w:rsid w:val="0089705C"/>
    <w:rsid w:val="008A246A"/>
    <w:rsid w:val="008A2C83"/>
    <w:rsid w:val="008A2CB0"/>
    <w:rsid w:val="008A42F0"/>
    <w:rsid w:val="008A4956"/>
    <w:rsid w:val="008A7801"/>
    <w:rsid w:val="008B0B0E"/>
    <w:rsid w:val="008B2222"/>
    <w:rsid w:val="008B2FB5"/>
    <w:rsid w:val="008B39F7"/>
    <w:rsid w:val="008B4212"/>
    <w:rsid w:val="008C23DB"/>
    <w:rsid w:val="008C2997"/>
    <w:rsid w:val="008C4B2A"/>
    <w:rsid w:val="008C538A"/>
    <w:rsid w:val="008C5E9B"/>
    <w:rsid w:val="008C5FF4"/>
    <w:rsid w:val="008C6686"/>
    <w:rsid w:val="008D0BA5"/>
    <w:rsid w:val="008D28AC"/>
    <w:rsid w:val="008D2E1D"/>
    <w:rsid w:val="008D443C"/>
    <w:rsid w:val="008D64DC"/>
    <w:rsid w:val="008D734A"/>
    <w:rsid w:val="008D7C3F"/>
    <w:rsid w:val="008D7D82"/>
    <w:rsid w:val="008E199C"/>
    <w:rsid w:val="008E1C9C"/>
    <w:rsid w:val="008E29FE"/>
    <w:rsid w:val="008E4B8D"/>
    <w:rsid w:val="008F0193"/>
    <w:rsid w:val="008F2DAE"/>
    <w:rsid w:val="008F3117"/>
    <w:rsid w:val="008F492E"/>
    <w:rsid w:val="008F4C0B"/>
    <w:rsid w:val="008F713D"/>
    <w:rsid w:val="009004FD"/>
    <w:rsid w:val="00900B32"/>
    <w:rsid w:val="009017EC"/>
    <w:rsid w:val="0090184C"/>
    <w:rsid w:val="009023FE"/>
    <w:rsid w:val="009034CA"/>
    <w:rsid w:val="00903BEE"/>
    <w:rsid w:val="00904BC7"/>
    <w:rsid w:val="00904BEC"/>
    <w:rsid w:val="00904CC0"/>
    <w:rsid w:val="00904F69"/>
    <w:rsid w:val="00905386"/>
    <w:rsid w:val="00906DA3"/>
    <w:rsid w:val="00907340"/>
    <w:rsid w:val="00910A6B"/>
    <w:rsid w:val="0091118C"/>
    <w:rsid w:val="0091153F"/>
    <w:rsid w:val="009124B9"/>
    <w:rsid w:val="00913776"/>
    <w:rsid w:val="00914D35"/>
    <w:rsid w:val="0091535E"/>
    <w:rsid w:val="00916EB9"/>
    <w:rsid w:val="00917E79"/>
    <w:rsid w:val="00920F0C"/>
    <w:rsid w:val="00923676"/>
    <w:rsid w:val="00923A66"/>
    <w:rsid w:val="0092577F"/>
    <w:rsid w:val="00927A99"/>
    <w:rsid w:val="0093049F"/>
    <w:rsid w:val="00932E93"/>
    <w:rsid w:val="00933A08"/>
    <w:rsid w:val="00933B30"/>
    <w:rsid w:val="009374E9"/>
    <w:rsid w:val="00940340"/>
    <w:rsid w:val="00940B86"/>
    <w:rsid w:val="009417DF"/>
    <w:rsid w:val="00942FCA"/>
    <w:rsid w:val="00945296"/>
    <w:rsid w:val="0094569D"/>
    <w:rsid w:val="00945D20"/>
    <w:rsid w:val="009469E6"/>
    <w:rsid w:val="009507A2"/>
    <w:rsid w:val="00950961"/>
    <w:rsid w:val="00951313"/>
    <w:rsid w:val="009534D5"/>
    <w:rsid w:val="00954FED"/>
    <w:rsid w:val="0095512C"/>
    <w:rsid w:val="00955F11"/>
    <w:rsid w:val="009567C7"/>
    <w:rsid w:val="00956B8B"/>
    <w:rsid w:val="00964FBE"/>
    <w:rsid w:val="009670B4"/>
    <w:rsid w:val="00972168"/>
    <w:rsid w:val="00972F57"/>
    <w:rsid w:val="00973192"/>
    <w:rsid w:val="009732E2"/>
    <w:rsid w:val="00974114"/>
    <w:rsid w:val="009747B5"/>
    <w:rsid w:val="00976125"/>
    <w:rsid w:val="00976591"/>
    <w:rsid w:val="00980246"/>
    <w:rsid w:val="009804E5"/>
    <w:rsid w:val="0098103A"/>
    <w:rsid w:val="00982ACF"/>
    <w:rsid w:val="00983EFE"/>
    <w:rsid w:val="00984329"/>
    <w:rsid w:val="00984350"/>
    <w:rsid w:val="00984C69"/>
    <w:rsid w:val="0098588C"/>
    <w:rsid w:val="00985E77"/>
    <w:rsid w:val="009866B0"/>
    <w:rsid w:val="00987496"/>
    <w:rsid w:val="009877A6"/>
    <w:rsid w:val="00990B8C"/>
    <w:rsid w:val="00990F8A"/>
    <w:rsid w:val="009910C3"/>
    <w:rsid w:val="009914CD"/>
    <w:rsid w:val="0099312B"/>
    <w:rsid w:val="00995439"/>
    <w:rsid w:val="00996B6B"/>
    <w:rsid w:val="00996FD9"/>
    <w:rsid w:val="009A4397"/>
    <w:rsid w:val="009A58CD"/>
    <w:rsid w:val="009A5C7A"/>
    <w:rsid w:val="009A5E8F"/>
    <w:rsid w:val="009A746A"/>
    <w:rsid w:val="009B197F"/>
    <w:rsid w:val="009B4218"/>
    <w:rsid w:val="009B6269"/>
    <w:rsid w:val="009B6951"/>
    <w:rsid w:val="009B7105"/>
    <w:rsid w:val="009B76CE"/>
    <w:rsid w:val="009C0580"/>
    <w:rsid w:val="009C10E9"/>
    <w:rsid w:val="009C113D"/>
    <w:rsid w:val="009C714A"/>
    <w:rsid w:val="009C72DE"/>
    <w:rsid w:val="009C7C55"/>
    <w:rsid w:val="009D0FFA"/>
    <w:rsid w:val="009D15A3"/>
    <w:rsid w:val="009D22F2"/>
    <w:rsid w:val="009D66A3"/>
    <w:rsid w:val="009D71E6"/>
    <w:rsid w:val="009E26A2"/>
    <w:rsid w:val="009E401F"/>
    <w:rsid w:val="009E52E8"/>
    <w:rsid w:val="009E729D"/>
    <w:rsid w:val="009E7A81"/>
    <w:rsid w:val="009F05AB"/>
    <w:rsid w:val="009F07DE"/>
    <w:rsid w:val="009F1DBB"/>
    <w:rsid w:val="009F2A8D"/>
    <w:rsid w:val="009F4998"/>
    <w:rsid w:val="009F4CC9"/>
    <w:rsid w:val="009F4EF3"/>
    <w:rsid w:val="009F7602"/>
    <w:rsid w:val="009F7CFD"/>
    <w:rsid w:val="00A00B03"/>
    <w:rsid w:val="00A00CC7"/>
    <w:rsid w:val="00A00DA3"/>
    <w:rsid w:val="00A00EE5"/>
    <w:rsid w:val="00A01310"/>
    <w:rsid w:val="00A02F2D"/>
    <w:rsid w:val="00A0336E"/>
    <w:rsid w:val="00A04563"/>
    <w:rsid w:val="00A0506C"/>
    <w:rsid w:val="00A05F95"/>
    <w:rsid w:val="00A064BC"/>
    <w:rsid w:val="00A10723"/>
    <w:rsid w:val="00A11083"/>
    <w:rsid w:val="00A113C5"/>
    <w:rsid w:val="00A125CB"/>
    <w:rsid w:val="00A1271E"/>
    <w:rsid w:val="00A12DC1"/>
    <w:rsid w:val="00A13A2F"/>
    <w:rsid w:val="00A13C0A"/>
    <w:rsid w:val="00A165CC"/>
    <w:rsid w:val="00A21C83"/>
    <w:rsid w:val="00A2472A"/>
    <w:rsid w:val="00A267A3"/>
    <w:rsid w:val="00A26A02"/>
    <w:rsid w:val="00A26E1A"/>
    <w:rsid w:val="00A275BD"/>
    <w:rsid w:val="00A31C39"/>
    <w:rsid w:val="00A3286D"/>
    <w:rsid w:val="00A32C5B"/>
    <w:rsid w:val="00A33573"/>
    <w:rsid w:val="00A369EA"/>
    <w:rsid w:val="00A418C4"/>
    <w:rsid w:val="00A42300"/>
    <w:rsid w:val="00A446D0"/>
    <w:rsid w:val="00A44957"/>
    <w:rsid w:val="00A451B3"/>
    <w:rsid w:val="00A4535D"/>
    <w:rsid w:val="00A50462"/>
    <w:rsid w:val="00A52B42"/>
    <w:rsid w:val="00A53B97"/>
    <w:rsid w:val="00A552BA"/>
    <w:rsid w:val="00A55AC8"/>
    <w:rsid w:val="00A57084"/>
    <w:rsid w:val="00A573F3"/>
    <w:rsid w:val="00A57ABA"/>
    <w:rsid w:val="00A61572"/>
    <w:rsid w:val="00A61A08"/>
    <w:rsid w:val="00A61EF0"/>
    <w:rsid w:val="00A63435"/>
    <w:rsid w:val="00A63813"/>
    <w:rsid w:val="00A64F9C"/>
    <w:rsid w:val="00A6528E"/>
    <w:rsid w:val="00A66271"/>
    <w:rsid w:val="00A70E06"/>
    <w:rsid w:val="00A72001"/>
    <w:rsid w:val="00A721C0"/>
    <w:rsid w:val="00A7370D"/>
    <w:rsid w:val="00A73B26"/>
    <w:rsid w:val="00A74364"/>
    <w:rsid w:val="00A7655A"/>
    <w:rsid w:val="00A8142A"/>
    <w:rsid w:val="00A82382"/>
    <w:rsid w:val="00A82BBF"/>
    <w:rsid w:val="00A830C1"/>
    <w:rsid w:val="00A8364C"/>
    <w:rsid w:val="00A84A20"/>
    <w:rsid w:val="00A86A83"/>
    <w:rsid w:val="00A87089"/>
    <w:rsid w:val="00A91AE6"/>
    <w:rsid w:val="00A939DA"/>
    <w:rsid w:val="00A95A8F"/>
    <w:rsid w:val="00A974CB"/>
    <w:rsid w:val="00AA0ABD"/>
    <w:rsid w:val="00AA0D1A"/>
    <w:rsid w:val="00AA0D5A"/>
    <w:rsid w:val="00AA1F20"/>
    <w:rsid w:val="00AA3869"/>
    <w:rsid w:val="00AA3B1D"/>
    <w:rsid w:val="00AA608B"/>
    <w:rsid w:val="00AA6AC2"/>
    <w:rsid w:val="00AB21A2"/>
    <w:rsid w:val="00AB3483"/>
    <w:rsid w:val="00AB3527"/>
    <w:rsid w:val="00AC1CDB"/>
    <w:rsid w:val="00AC25E4"/>
    <w:rsid w:val="00AC459C"/>
    <w:rsid w:val="00AC4C74"/>
    <w:rsid w:val="00AC5672"/>
    <w:rsid w:val="00AC748E"/>
    <w:rsid w:val="00AC764F"/>
    <w:rsid w:val="00AC7B7E"/>
    <w:rsid w:val="00AD0579"/>
    <w:rsid w:val="00AD2AF3"/>
    <w:rsid w:val="00AD410A"/>
    <w:rsid w:val="00AD516D"/>
    <w:rsid w:val="00AE2FAE"/>
    <w:rsid w:val="00AE41CC"/>
    <w:rsid w:val="00AE45C3"/>
    <w:rsid w:val="00AE680C"/>
    <w:rsid w:val="00AF0771"/>
    <w:rsid w:val="00AF18D7"/>
    <w:rsid w:val="00AF24AC"/>
    <w:rsid w:val="00AF5257"/>
    <w:rsid w:val="00AF76F8"/>
    <w:rsid w:val="00AF7F61"/>
    <w:rsid w:val="00B005A5"/>
    <w:rsid w:val="00B006AE"/>
    <w:rsid w:val="00B00A50"/>
    <w:rsid w:val="00B01265"/>
    <w:rsid w:val="00B01E5F"/>
    <w:rsid w:val="00B022E0"/>
    <w:rsid w:val="00B04BE3"/>
    <w:rsid w:val="00B0545D"/>
    <w:rsid w:val="00B1773A"/>
    <w:rsid w:val="00B21A65"/>
    <w:rsid w:val="00B2307E"/>
    <w:rsid w:val="00B25B09"/>
    <w:rsid w:val="00B27F33"/>
    <w:rsid w:val="00B3051E"/>
    <w:rsid w:val="00B31239"/>
    <w:rsid w:val="00B32AF3"/>
    <w:rsid w:val="00B33486"/>
    <w:rsid w:val="00B3349B"/>
    <w:rsid w:val="00B359F8"/>
    <w:rsid w:val="00B41AE9"/>
    <w:rsid w:val="00B41CC6"/>
    <w:rsid w:val="00B41CD7"/>
    <w:rsid w:val="00B45859"/>
    <w:rsid w:val="00B47065"/>
    <w:rsid w:val="00B4750F"/>
    <w:rsid w:val="00B47C53"/>
    <w:rsid w:val="00B52572"/>
    <w:rsid w:val="00B531ED"/>
    <w:rsid w:val="00B608F7"/>
    <w:rsid w:val="00B61175"/>
    <w:rsid w:val="00B615B4"/>
    <w:rsid w:val="00B62387"/>
    <w:rsid w:val="00B624A5"/>
    <w:rsid w:val="00B638A8"/>
    <w:rsid w:val="00B642CA"/>
    <w:rsid w:val="00B64B4F"/>
    <w:rsid w:val="00B64E90"/>
    <w:rsid w:val="00B64F30"/>
    <w:rsid w:val="00B67F80"/>
    <w:rsid w:val="00B721D8"/>
    <w:rsid w:val="00B73856"/>
    <w:rsid w:val="00B7449D"/>
    <w:rsid w:val="00B7515F"/>
    <w:rsid w:val="00B769A8"/>
    <w:rsid w:val="00B8254C"/>
    <w:rsid w:val="00B83D45"/>
    <w:rsid w:val="00B8491B"/>
    <w:rsid w:val="00B849B2"/>
    <w:rsid w:val="00B84C4B"/>
    <w:rsid w:val="00B872FD"/>
    <w:rsid w:val="00B8797A"/>
    <w:rsid w:val="00B94763"/>
    <w:rsid w:val="00B95276"/>
    <w:rsid w:val="00B95607"/>
    <w:rsid w:val="00B97BD2"/>
    <w:rsid w:val="00BA27F7"/>
    <w:rsid w:val="00BA32E2"/>
    <w:rsid w:val="00BA33E0"/>
    <w:rsid w:val="00BA3FA5"/>
    <w:rsid w:val="00BA4827"/>
    <w:rsid w:val="00BA4F80"/>
    <w:rsid w:val="00BA5194"/>
    <w:rsid w:val="00BB1304"/>
    <w:rsid w:val="00BB2AD0"/>
    <w:rsid w:val="00BB3E88"/>
    <w:rsid w:val="00BB4BC0"/>
    <w:rsid w:val="00BB71EE"/>
    <w:rsid w:val="00BB737A"/>
    <w:rsid w:val="00BC020E"/>
    <w:rsid w:val="00BC054B"/>
    <w:rsid w:val="00BC0589"/>
    <w:rsid w:val="00BC1CC6"/>
    <w:rsid w:val="00BC2721"/>
    <w:rsid w:val="00BC30E6"/>
    <w:rsid w:val="00BC4995"/>
    <w:rsid w:val="00BC53CC"/>
    <w:rsid w:val="00BC597B"/>
    <w:rsid w:val="00BC6F53"/>
    <w:rsid w:val="00BC7973"/>
    <w:rsid w:val="00BD2437"/>
    <w:rsid w:val="00BD37CE"/>
    <w:rsid w:val="00BD3A76"/>
    <w:rsid w:val="00BD55CE"/>
    <w:rsid w:val="00BD5BA7"/>
    <w:rsid w:val="00BD6CD0"/>
    <w:rsid w:val="00BE0742"/>
    <w:rsid w:val="00BE140F"/>
    <w:rsid w:val="00BE2FC9"/>
    <w:rsid w:val="00BE43BE"/>
    <w:rsid w:val="00BE4F70"/>
    <w:rsid w:val="00BE5139"/>
    <w:rsid w:val="00BE5876"/>
    <w:rsid w:val="00BE6D3B"/>
    <w:rsid w:val="00BE78D3"/>
    <w:rsid w:val="00BE7B74"/>
    <w:rsid w:val="00BE7DCF"/>
    <w:rsid w:val="00BE7F4A"/>
    <w:rsid w:val="00BF03B8"/>
    <w:rsid w:val="00BF1535"/>
    <w:rsid w:val="00BF1AE0"/>
    <w:rsid w:val="00BF24C1"/>
    <w:rsid w:val="00BF26FF"/>
    <w:rsid w:val="00BF2DDF"/>
    <w:rsid w:val="00BF3723"/>
    <w:rsid w:val="00BF3D17"/>
    <w:rsid w:val="00BF4256"/>
    <w:rsid w:val="00BF5655"/>
    <w:rsid w:val="00BF7DDF"/>
    <w:rsid w:val="00C016E6"/>
    <w:rsid w:val="00C01BCB"/>
    <w:rsid w:val="00C02ADC"/>
    <w:rsid w:val="00C079B1"/>
    <w:rsid w:val="00C07C7F"/>
    <w:rsid w:val="00C10404"/>
    <w:rsid w:val="00C10E66"/>
    <w:rsid w:val="00C12E59"/>
    <w:rsid w:val="00C135EC"/>
    <w:rsid w:val="00C14A74"/>
    <w:rsid w:val="00C15592"/>
    <w:rsid w:val="00C20213"/>
    <w:rsid w:val="00C233F5"/>
    <w:rsid w:val="00C24B33"/>
    <w:rsid w:val="00C253A6"/>
    <w:rsid w:val="00C2634F"/>
    <w:rsid w:val="00C2715E"/>
    <w:rsid w:val="00C27A4E"/>
    <w:rsid w:val="00C27F31"/>
    <w:rsid w:val="00C30372"/>
    <w:rsid w:val="00C307F7"/>
    <w:rsid w:val="00C30835"/>
    <w:rsid w:val="00C33DA1"/>
    <w:rsid w:val="00C3451F"/>
    <w:rsid w:val="00C36BBE"/>
    <w:rsid w:val="00C37496"/>
    <w:rsid w:val="00C402A0"/>
    <w:rsid w:val="00C403C4"/>
    <w:rsid w:val="00C4125A"/>
    <w:rsid w:val="00C41CA7"/>
    <w:rsid w:val="00C41EC1"/>
    <w:rsid w:val="00C41FBA"/>
    <w:rsid w:val="00C47918"/>
    <w:rsid w:val="00C507CA"/>
    <w:rsid w:val="00C50AC3"/>
    <w:rsid w:val="00C5130A"/>
    <w:rsid w:val="00C521EB"/>
    <w:rsid w:val="00C52443"/>
    <w:rsid w:val="00C5254B"/>
    <w:rsid w:val="00C52914"/>
    <w:rsid w:val="00C5383C"/>
    <w:rsid w:val="00C53F46"/>
    <w:rsid w:val="00C55056"/>
    <w:rsid w:val="00C552B1"/>
    <w:rsid w:val="00C56D94"/>
    <w:rsid w:val="00C57381"/>
    <w:rsid w:val="00C57564"/>
    <w:rsid w:val="00C61F49"/>
    <w:rsid w:val="00C677DF"/>
    <w:rsid w:val="00C711B6"/>
    <w:rsid w:val="00C71C58"/>
    <w:rsid w:val="00C72A8F"/>
    <w:rsid w:val="00C7333B"/>
    <w:rsid w:val="00C734C5"/>
    <w:rsid w:val="00C7379C"/>
    <w:rsid w:val="00C73D80"/>
    <w:rsid w:val="00C743CE"/>
    <w:rsid w:val="00C74E7C"/>
    <w:rsid w:val="00C7534E"/>
    <w:rsid w:val="00C75740"/>
    <w:rsid w:val="00C75C51"/>
    <w:rsid w:val="00C76145"/>
    <w:rsid w:val="00C7716A"/>
    <w:rsid w:val="00C77792"/>
    <w:rsid w:val="00C8295D"/>
    <w:rsid w:val="00C838B5"/>
    <w:rsid w:val="00C85884"/>
    <w:rsid w:val="00C86C85"/>
    <w:rsid w:val="00C92E62"/>
    <w:rsid w:val="00C958A7"/>
    <w:rsid w:val="00C97B33"/>
    <w:rsid w:val="00CA2C95"/>
    <w:rsid w:val="00CA3772"/>
    <w:rsid w:val="00CA4447"/>
    <w:rsid w:val="00CA5F88"/>
    <w:rsid w:val="00CA754A"/>
    <w:rsid w:val="00CA7574"/>
    <w:rsid w:val="00CB077A"/>
    <w:rsid w:val="00CB087D"/>
    <w:rsid w:val="00CB0A2F"/>
    <w:rsid w:val="00CB0CF3"/>
    <w:rsid w:val="00CB277E"/>
    <w:rsid w:val="00CB33CB"/>
    <w:rsid w:val="00CB3902"/>
    <w:rsid w:val="00CB4EA1"/>
    <w:rsid w:val="00CB718F"/>
    <w:rsid w:val="00CC133F"/>
    <w:rsid w:val="00CC1D82"/>
    <w:rsid w:val="00CD0F69"/>
    <w:rsid w:val="00CD1905"/>
    <w:rsid w:val="00CD302A"/>
    <w:rsid w:val="00CD36D1"/>
    <w:rsid w:val="00CD43CC"/>
    <w:rsid w:val="00CD4F98"/>
    <w:rsid w:val="00CD5B97"/>
    <w:rsid w:val="00CE0662"/>
    <w:rsid w:val="00CE1720"/>
    <w:rsid w:val="00CE172E"/>
    <w:rsid w:val="00CE1A0D"/>
    <w:rsid w:val="00CE2099"/>
    <w:rsid w:val="00CE45E1"/>
    <w:rsid w:val="00CE4BE8"/>
    <w:rsid w:val="00CE5294"/>
    <w:rsid w:val="00CE62B5"/>
    <w:rsid w:val="00CE6367"/>
    <w:rsid w:val="00CE693A"/>
    <w:rsid w:val="00CF06B6"/>
    <w:rsid w:val="00CF06BC"/>
    <w:rsid w:val="00CF0D3B"/>
    <w:rsid w:val="00CF2AFF"/>
    <w:rsid w:val="00CF44AA"/>
    <w:rsid w:val="00D01EC5"/>
    <w:rsid w:val="00D02CDF"/>
    <w:rsid w:val="00D02FF5"/>
    <w:rsid w:val="00D03F54"/>
    <w:rsid w:val="00D04925"/>
    <w:rsid w:val="00D04EF7"/>
    <w:rsid w:val="00D05D91"/>
    <w:rsid w:val="00D0637A"/>
    <w:rsid w:val="00D071D6"/>
    <w:rsid w:val="00D072FC"/>
    <w:rsid w:val="00D14BA4"/>
    <w:rsid w:val="00D158D6"/>
    <w:rsid w:val="00D16A3D"/>
    <w:rsid w:val="00D202AD"/>
    <w:rsid w:val="00D20CC3"/>
    <w:rsid w:val="00D22D95"/>
    <w:rsid w:val="00D248F1"/>
    <w:rsid w:val="00D2500E"/>
    <w:rsid w:val="00D2650D"/>
    <w:rsid w:val="00D32FAB"/>
    <w:rsid w:val="00D35B73"/>
    <w:rsid w:val="00D35BD4"/>
    <w:rsid w:val="00D378DD"/>
    <w:rsid w:val="00D406C6"/>
    <w:rsid w:val="00D43A86"/>
    <w:rsid w:val="00D43C58"/>
    <w:rsid w:val="00D43CEB"/>
    <w:rsid w:val="00D44A83"/>
    <w:rsid w:val="00D470F6"/>
    <w:rsid w:val="00D508F8"/>
    <w:rsid w:val="00D514AC"/>
    <w:rsid w:val="00D52925"/>
    <w:rsid w:val="00D557D7"/>
    <w:rsid w:val="00D5636D"/>
    <w:rsid w:val="00D57686"/>
    <w:rsid w:val="00D60625"/>
    <w:rsid w:val="00D60722"/>
    <w:rsid w:val="00D63392"/>
    <w:rsid w:val="00D6420E"/>
    <w:rsid w:val="00D66BED"/>
    <w:rsid w:val="00D725AC"/>
    <w:rsid w:val="00D7358A"/>
    <w:rsid w:val="00D73BA7"/>
    <w:rsid w:val="00D75F04"/>
    <w:rsid w:val="00D76C8C"/>
    <w:rsid w:val="00D81EAC"/>
    <w:rsid w:val="00D820FB"/>
    <w:rsid w:val="00D83438"/>
    <w:rsid w:val="00D85149"/>
    <w:rsid w:val="00D85E50"/>
    <w:rsid w:val="00D8602F"/>
    <w:rsid w:val="00D875E7"/>
    <w:rsid w:val="00D9006D"/>
    <w:rsid w:val="00D9058B"/>
    <w:rsid w:val="00D91380"/>
    <w:rsid w:val="00D9154E"/>
    <w:rsid w:val="00D93CBB"/>
    <w:rsid w:val="00D943CD"/>
    <w:rsid w:val="00D94A3F"/>
    <w:rsid w:val="00D94CCF"/>
    <w:rsid w:val="00DA04BE"/>
    <w:rsid w:val="00DA2C44"/>
    <w:rsid w:val="00DA41C2"/>
    <w:rsid w:val="00DA4AB1"/>
    <w:rsid w:val="00DA4F28"/>
    <w:rsid w:val="00DA67BE"/>
    <w:rsid w:val="00DA6AC3"/>
    <w:rsid w:val="00DA77DC"/>
    <w:rsid w:val="00DB1B2F"/>
    <w:rsid w:val="00DB3E58"/>
    <w:rsid w:val="00DB512C"/>
    <w:rsid w:val="00DB5EB1"/>
    <w:rsid w:val="00DB6C85"/>
    <w:rsid w:val="00DC03B1"/>
    <w:rsid w:val="00DC57BF"/>
    <w:rsid w:val="00DD1928"/>
    <w:rsid w:val="00DD22E8"/>
    <w:rsid w:val="00DD345B"/>
    <w:rsid w:val="00DD3983"/>
    <w:rsid w:val="00DD4B44"/>
    <w:rsid w:val="00DD638B"/>
    <w:rsid w:val="00DD7C83"/>
    <w:rsid w:val="00DE15AA"/>
    <w:rsid w:val="00DE19F5"/>
    <w:rsid w:val="00DE1D19"/>
    <w:rsid w:val="00DE3495"/>
    <w:rsid w:val="00DE4306"/>
    <w:rsid w:val="00DF11EA"/>
    <w:rsid w:val="00DF3952"/>
    <w:rsid w:val="00DF3E4A"/>
    <w:rsid w:val="00DF5803"/>
    <w:rsid w:val="00DF5BA1"/>
    <w:rsid w:val="00DF6338"/>
    <w:rsid w:val="00DF7FE0"/>
    <w:rsid w:val="00E01000"/>
    <w:rsid w:val="00E01255"/>
    <w:rsid w:val="00E03032"/>
    <w:rsid w:val="00E03B35"/>
    <w:rsid w:val="00E045BE"/>
    <w:rsid w:val="00E04B38"/>
    <w:rsid w:val="00E0509F"/>
    <w:rsid w:val="00E11D6A"/>
    <w:rsid w:val="00E11EED"/>
    <w:rsid w:val="00E120A9"/>
    <w:rsid w:val="00E12F83"/>
    <w:rsid w:val="00E13AD9"/>
    <w:rsid w:val="00E14F4D"/>
    <w:rsid w:val="00E1585B"/>
    <w:rsid w:val="00E16DEB"/>
    <w:rsid w:val="00E17049"/>
    <w:rsid w:val="00E172A6"/>
    <w:rsid w:val="00E17758"/>
    <w:rsid w:val="00E21411"/>
    <w:rsid w:val="00E23DD1"/>
    <w:rsid w:val="00E2580E"/>
    <w:rsid w:val="00E2623F"/>
    <w:rsid w:val="00E2771B"/>
    <w:rsid w:val="00E32666"/>
    <w:rsid w:val="00E33B8B"/>
    <w:rsid w:val="00E3528F"/>
    <w:rsid w:val="00E3754E"/>
    <w:rsid w:val="00E401B0"/>
    <w:rsid w:val="00E4181A"/>
    <w:rsid w:val="00E4554C"/>
    <w:rsid w:val="00E45F68"/>
    <w:rsid w:val="00E4666E"/>
    <w:rsid w:val="00E467B1"/>
    <w:rsid w:val="00E5004D"/>
    <w:rsid w:val="00E50B55"/>
    <w:rsid w:val="00E52A32"/>
    <w:rsid w:val="00E55700"/>
    <w:rsid w:val="00E574A3"/>
    <w:rsid w:val="00E60295"/>
    <w:rsid w:val="00E609AB"/>
    <w:rsid w:val="00E61BEC"/>
    <w:rsid w:val="00E6244C"/>
    <w:rsid w:val="00E63E91"/>
    <w:rsid w:val="00E64A2C"/>
    <w:rsid w:val="00E70568"/>
    <w:rsid w:val="00E718DC"/>
    <w:rsid w:val="00E730FF"/>
    <w:rsid w:val="00E74CA7"/>
    <w:rsid w:val="00E74E59"/>
    <w:rsid w:val="00E76194"/>
    <w:rsid w:val="00E77133"/>
    <w:rsid w:val="00E77FC1"/>
    <w:rsid w:val="00E8017B"/>
    <w:rsid w:val="00E80B43"/>
    <w:rsid w:val="00E83546"/>
    <w:rsid w:val="00E8435C"/>
    <w:rsid w:val="00E84753"/>
    <w:rsid w:val="00E84BCB"/>
    <w:rsid w:val="00E85143"/>
    <w:rsid w:val="00E853D0"/>
    <w:rsid w:val="00E858D8"/>
    <w:rsid w:val="00E85B5B"/>
    <w:rsid w:val="00E86156"/>
    <w:rsid w:val="00E87C58"/>
    <w:rsid w:val="00E92CDC"/>
    <w:rsid w:val="00E93314"/>
    <w:rsid w:val="00E95886"/>
    <w:rsid w:val="00E97C38"/>
    <w:rsid w:val="00EA028C"/>
    <w:rsid w:val="00EA18E0"/>
    <w:rsid w:val="00EA19C9"/>
    <w:rsid w:val="00EA2ACD"/>
    <w:rsid w:val="00EA34D1"/>
    <w:rsid w:val="00EA405E"/>
    <w:rsid w:val="00EA5B48"/>
    <w:rsid w:val="00EA746F"/>
    <w:rsid w:val="00EA7E14"/>
    <w:rsid w:val="00EB13EF"/>
    <w:rsid w:val="00EB264A"/>
    <w:rsid w:val="00EB4DA7"/>
    <w:rsid w:val="00EB5978"/>
    <w:rsid w:val="00EB5A62"/>
    <w:rsid w:val="00EB6AE4"/>
    <w:rsid w:val="00EC3A22"/>
    <w:rsid w:val="00EC6FE2"/>
    <w:rsid w:val="00ED0076"/>
    <w:rsid w:val="00ED10AA"/>
    <w:rsid w:val="00ED25B2"/>
    <w:rsid w:val="00ED3199"/>
    <w:rsid w:val="00ED3A0A"/>
    <w:rsid w:val="00ED57F9"/>
    <w:rsid w:val="00ED5D8E"/>
    <w:rsid w:val="00ED668C"/>
    <w:rsid w:val="00ED6820"/>
    <w:rsid w:val="00EE2F48"/>
    <w:rsid w:val="00EE372C"/>
    <w:rsid w:val="00EE6113"/>
    <w:rsid w:val="00EF218D"/>
    <w:rsid w:val="00EF2C23"/>
    <w:rsid w:val="00EF4ADF"/>
    <w:rsid w:val="00EF77D5"/>
    <w:rsid w:val="00F00E12"/>
    <w:rsid w:val="00F01929"/>
    <w:rsid w:val="00F0241E"/>
    <w:rsid w:val="00F02C64"/>
    <w:rsid w:val="00F02D05"/>
    <w:rsid w:val="00F03680"/>
    <w:rsid w:val="00F03DB6"/>
    <w:rsid w:val="00F050A2"/>
    <w:rsid w:val="00F05DD6"/>
    <w:rsid w:val="00F05E63"/>
    <w:rsid w:val="00F11130"/>
    <w:rsid w:val="00F1286B"/>
    <w:rsid w:val="00F12B53"/>
    <w:rsid w:val="00F132C0"/>
    <w:rsid w:val="00F1392E"/>
    <w:rsid w:val="00F147E2"/>
    <w:rsid w:val="00F21DEB"/>
    <w:rsid w:val="00F22FC9"/>
    <w:rsid w:val="00F319D2"/>
    <w:rsid w:val="00F37A72"/>
    <w:rsid w:val="00F40AD2"/>
    <w:rsid w:val="00F40FC1"/>
    <w:rsid w:val="00F44576"/>
    <w:rsid w:val="00F50FD6"/>
    <w:rsid w:val="00F51FED"/>
    <w:rsid w:val="00F5254C"/>
    <w:rsid w:val="00F5330C"/>
    <w:rsid w:val="00F5610E"/>
    <w:rsid w:val="00F570D9"/>
    <w:rsid w:val="00F57F3B"/>
    <w:rsid w:val="00F60C52"/>
    <w:rsid w:val="00F60FBE"/>
    <w:rsid w:val="00F61DF0"/>
    <w:rsid w:val="00F641BD"/>
    <w:rsid w:val="00F64F60"/>
    <w:rsid w:val="00F66B70"/>
    <w:rsid w:val="00F67632"/>
    <w:rsid w:val="00F70B15"/>
    <w:rsid w:val="00F73373"/>
    <w:rsid w:val="00F7407E"/>
    <w:rsid w:val="00F74D11"/>
    <w:rsid w:val="00F754D5"/>
    <w:rsid w:val="00F75622"/>
    <w:rsid w:val="00F801F2"/>
    <w:rsid w:val="00F80B1F"/>
    <w:rsid w:val="00F82176"/>
    <w:rsid w:val="00F84531"/>
    <w:rsid w:val="00F8511A"/>
    <w:rsid w:val="00F91DF1"/>
    <w:rsid w:val="00F92364"/>
    <w:rsid w:val="00F927A5"/>
    <w:rsid w:val="00F92CE4"/>
    <w:rsid w:val="00F959F4"/>
    <w:rsid w:val="00F96BC7"/>
    <w:rsid w:val="00F977AC"/>
    <w:rsid w:val="00FA0A45"/>
    <w:rsid w:val="00FA0AF2"/>
    <w:rsid w:val="00FA1DC5"/>
    <w:rsid w:val="00FA2E41"/>
    <w:rsid w:val="00FA43B9"/>
    <w:rsid w:val="00FA6DE6"/>
    <w:rsid w:val="00FA7248"/>
    <w:rsid w:val="00FA72C8"/>
    <w:rsid w:val="00FB0455"/>
    <w:rsid w:val="00FB0EA4"/>
    <w:rsid w:val="00FB16FB"/>
    <w:rsid w:val="00FB2268"/>
    <w:rsid w:val="00FB2433"/>
    <w:rsid w:val="00FB6EAB"/>
    <w:rsid w:val="00FB704B"/>
    <w:rsid w:val="00FC329B"/>
    <w:rsid w:val="00FC6C38"/>
    <w:rsid w:val="00FC6D18"/>
    <w:rsid w:val="00FD136C"/>
    <w:rsid w:val="00FD3973"/>
    <w:rsid w:val="00FD49AE"/>
    <w:rsid w:val="00FD75FD"/>
    <w:rsid w:val="00FE0072"/>
    <w:rsid w:val="00FE2B94"/>
    <w:rsid w:val="00FE2DE2"/>
    <w:rsid w:val="00FE385F"/>
    <w:rsid w:val="00FE6F80"/>
    <w:rsid w:val="00FE7594"/>
    <w:rsid w:val="00FE7D2A"/>
    <w:rsid w:val="00FF0BF0"/>
    <w:rsid w:val="00FF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113D4C"/>
  <w14:defaultImageDpi w14:val="300"/>
  <w15:docId w15:val="{5C4CF8DC-483A-8E40-9057-68B07764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85884"/>
    <w:pPr>
      <w:widowControl w:val="0"/>
      <w:spacing w:before="360" w:after="360" w:line="360" w:lineRule="atLeast"/>
      <w:jc w:val="both"/>
    </w:pPr>
    <w:rPr>
      <w:rFonts w:ascii="Arial" w:hAnsi="Arial"/>
      <w:sz w:val="23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CE5294"/>
    <w:pPr>
      <w:keepNext/>
      <w:pageBreakBefore/>
      <w:overflowPunct w:val="0"/>
      <w:autoSpaceDE w:val="0"/>
      <w:jc w:val="center"/>
      <w:textAlignment w:val="baseline"/>
      <w:outlineLvl w:val="0"/>
    </w:pPr>
    <w:rPr>
      <w:b/>
      <w:caps/>
      <w:kern w:val="1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2D6E8B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E5294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84B29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 w:val="0"/>
      <w:autoSpaceDE w:val="0"/>
      <w:spacing w:before="180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484B29"/>
    <w:pPr>
      <w:numPr>
        <w:ilvl w:val="4"/>
        <w:numId w:val="1"/>
      </w:numPr>
      <w:overflowPunct w:val="0"/>
      <w:autoSpaceDE w:val="0"/>
      <w:spacing w:before="180"/>
      <w:ind w:left="0" w:firstLine="0"/>
      <w:textAlignment w:val="baseline"/>
      <w:outlineLvl w:val="4"/>
    </w:pPr>
    <w:rPr>
      <w:b/>
      <w:i/>
      <w:szCs w:val="20"/>
      <w:u w:val="single"/>
    </w:rPr>
  </w:style>
  <w:style w:type="paragraph" w:styleId="berschrift6">
    <w:name w:val="heading 6"/>
    <w:basedOn w:val="Standard"/>
    <w:next w:val="Standard"/>
    <w:qFormat/>
    <w:rsid w:val="00484B29"/>
    <w:pPr>
      <w:keepNext/>
      <w:numPr>
        <w:ilvl w:val="5"/>
        <w:numId w:val="1"/>
      </w:numPr>
      <w:overflowPunct w:val="0"/>
      <w:autoSpaceDE w:val="0"/>
      <w:spacing w:before="180"/>
      <w:ind w:left="0" w:firstLine="0"/>
      <w:jc w:val="left"/>
      <w:textAlignment w:val="baseline"/>
      <w:outlineLvl w:val="5"/>
    </w:pPr>
    <w:rPr>
      <w:b/>
      <w:color w:val="000000"/>
      <w:szCs w:val="20"/>
    </w:rPr>
  </w:style>
  <w:style w:type="paragraph" w:styleId="berschrift7">
    <w:name w:val="heading 7"/>
    <w:basedOn w:val="Standard"/>
    <w:next w:val="Standard"/>
    <w:qFormat/>
    <w:rsid w:val="00484B29"/>
    <w:pPr>
      <w:keepNext/>
      <w:numPr>
        <w:ilvl w:val="6"/>
        <w:numId w:val="1"/>
      </w:numPr>
      <w:overflowPunct w:val="0"/>
      <w:autoSpaceDE w:val="0"/>
      <w:spacing w:before="180"/>
      <w:ind w:left="0" w:firstLine="0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Standard"/>
    <w:next w:val="Standard"/>
    <w:qFormat/>
    <w:rsid w:val="00484B29"/>
    <w:pPr>
      <w:keepNext/>
      <w:numPr>
        <w:ilvl w:val="7"/>
        <w:numId w:val="1"/>
      </w:numPr>
      <w:overflowPunct w:val="0"/>
      <w:autoSpaceDE w:val="0"/>
      <w:spacing w:before="180"/>
      <w:ind w:left="0" w:firstLine="0"/>
      <w:textAlignment w:val="baseline"/>
      <w:outlineLvl w:val="7"/>
    </w:pPr>
    <w:rPr>
      <w:i/>
      <w:szCs w:val="20"/>
      <w:u w:val="single"/>
    </w:rPr>
  </w:style>
  <w:style w:type="paragraph" w:styleId="berschrift9">
    <w:name w:val="heading 9"/>
    <w:basedOn w:val="Standard"/>
    <w:next w:val="Standard"/>
    <w:qFormat/>
    <w:rsid w:val="00484B29"/>
    <w:pPr>
      <w:keepNext/>
      <w:numPr>
        <w:ilvl w:val="8"/>
        <w:numId w:val="1"/>
      </w:numPr>
      <w:tabs>
        <w:tab w:val="right" w:pos="8580"/>
      </w:tabs>
      <w:autoSpaceDE w:val="0"/>
      <w:spacing w:before="180"/>
      <w:ind w:left="0" w:firstLine="0"/>
      <w:jc w:val="center"/>
      <w:outlineLvl w:val="8"/>
    </w:pPr>
    <w:rPr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2D6E8B"/>
    <w:rPr>
      <w:rFonts w:ascii="Arial" w:hAnsi="Arial"/>
      <w:b/>
      <w:sz w:val="26"/>
      <w:u w:val="single"/>
      <w:lang w:eastAsia="ar-SA"/>
    </w:rPr>
  </w:style>
  <w:style w:type="character" w:customStyle="1" w:styleId="berschrift3Zchn">
    <w:name w:val="Überschrift 3 Zchn"/>
    <w:link w:val="berschrift3"/>
    <w:uiPriority w:val="9"/>
    <w:rsid w:val="00CE5294"/>
    <w:rPr>
      <w:rFonts w:ascii="Arial" w:hAnsi="Arial"/>
      <w:b/>
      <w:sz w:val="24"/>
      <w:szCs w:val="26"/>
      <w:lang w:eastAsia="ar-SA"/>
    </w:rPr>
  </w:style>
  <w:style w:type="character" w:styleId="Hyperlink">
    <w:name w:val="Hyperlink"/>
    <w:uiPriority w:val="99"/>
    <w:rsid w:val="00075144"/>
    <w:rPr>
      <w:b/>
      <w:color w:val="auto"/>
      <w:u w:val="none"/>
    </w:rPr>
  </w:style>
  <w:style w:type="paragraph" w:styleId="Kopfzeile">
    <w:name w:val="header"/>
    <w:basedOn w:val="Standard"/>
    <w:link w:val="KopfzeileZchn"/>
    <w:rsid w:val="00C8588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qFormat/>
    <w:rsid w:val="00CE5294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862"/>
      </w:tabs>
      <w:spacing w:before="0" w:after="0" w:line="240" w:lineRule="auto"/>
    </w:pPr>
    <w:rPr>
      <w:rFonts w:ascii="Arial Narrow" w:hAnsi="Arial Narrow"/>
      <w:sz w:val="22"/>
      <w:szCs w:val="20"/>
    </w:rPr>
  </w:style>
  <w:style w:type="paragraph" w:customStyle="1" w:styleId="AufzhlungTitel">
    <w:name w:val="Aufzählung Titel"/>
    <w:basedOn w:val="Aufzhlung"/>
    <w:next w:val="Aufzhlung"/>
    <w:rsid w:val="00316BDE"/>
    <w:pPr>
      <w:keepNext/>
      <w:shd w:val="clear" w:color="auto" w:fill="E6E6E6"/>
    </w:pPr>
    <w:rPr>
      <w:b/>
      <w:bCs/>
      <w:szCs w:val="19"/>
      <w:lang w:val="en-GB"/>
    </w:rPr>
  </w:style>
  <w:style w:type="paragraph" w:styleId="Fuzeile">
    <w:name w:val="footer"/>
    <w:basedOn w:val="Standard"/>
    <w:link w:val="FuzeileZchn"/>
    <w:uiPriority w:val="99"/>
    <w:rsid w:val="00C85884"/>
    <w:pPr>
      <w:tabs>
        <w:tab w:val="center" w:pos="4536"/>
        <w:tab w:val="right" w:pos="9072"/>
      </w:tabs>
      <w:spacing w:before="0" w:after="0"/>
    </w:pPr>
  </w:style>
  <w:style w:type="paragraph" w:customStyle="1" w:styleId="Infoblock">
    <w:name w:val="Infoblock"/>
    <w:basedOn w:val="Standard"/>
    <w:rsid w:val="00C85884"/>
    <w:pPr>
      <w:overflowPunct w:val="0"/>
      <w:autoSpaceDE w:val="0"/>
      <w:spacing w:after="0" w:line="240" w:lineRule="auto"/>
      <w:jc w:val="right"/>
      <w:textAlignment w:val="baseline"/>
    </w:pPr>
    <w:rPr>
      <w:sz w:val="18"/>
      <w:szCs w:val="20"/>
    </w:rPr>
  </w:style>
  <w:style w:type="character" w:styleId="BesuchterLink">
    <w:name w:val="FollowedHyperlink"/>
    <w:basedOn w:val="Absatz-Standardschriftart"/>
    <w:semiHidden/>
    <w:unhideWhenUsed/>
    <w:rsid w:val="00413EB4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C499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semiHidden/>
    <w:unhideWhenUsed/>
    <w:rsid w:val="00531CE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1CE5"/>
    <w:rPr>
      <w:sz w:val="18"/>
      <w:szCs w:val="18"/>
      <w:lang w:eastAsia="ar-SA"/>
    </w:rPr>
  </w:style>
  <w:style w:type="character" w:customStyle="1" w:styleId="A5">
    <w:name w:val="A5"/>
    <w:uiPriority w:val="99"/>
    <w:rsid w:val="00C079B1"/>
    <w:rPr>
      <w:rFonts w:cs="Pluto Sans ExtraLight"/>
      <w:color w:val="000000"/>
      <w:sz w:val="28"/>
      <w:szCs w:val="28"/>
    </w:rPr>
  </w:style>
  <w:style w:type="paragraph" w:customStyle="1" w:styleId="Pa2">
    <w:name w:val="Pa2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3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3">
    <w:name w:val="Pa3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5">
    <w:name w:val="Pa5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81" w:lineRule="atLeast"/>
      <w:jc w:val="left"/>
    </w:pPr>
    <w:rPr>
      <w:rFonts w:ascii="Pluto Sans ExtraLight" w:hAnsi="Pluto Sans ExtraLight"/>
      <w:lang w:eastAsia="de-DE"/>
    </w:rPr>
  </w:style>
  <w:style w:type="character" w:customStyle="1" w:styleId="A10">
    <w:name w:val="A10"/>
    <w:uiPriority w:val="99"/>
    <w:rsid w:val="00FE7594"/>
    <w:rPr>
      <w:rFonts w:ascii="Pluto Sans Regular" w:hAnsi="Pluto Sans Regular" w:cs="Pluto Sans Regular"/>
      <w:color w:val="000000"/>
      <w:sz w:val="14"/>
      <w:szCs w:val="14"/>
    </w:rPr>
  </w:style>
  <w:style w:type="paragraph" w:styleId="berarbeitung">
    <w:name w:val="Revision"/>
    <w:hidden/>
    <w:uiPriority w:val="99"/>
    <w:semiHidden/>
    <w:rsid w:val="009F07DE"/>
    <w:rPr>
      <w:rFonts w:ascii="Arial" w:hAnsi="Arial"/>
      <w:sz w:val="24"/>
      <w:szCs w:val="24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AC748E"/>
    <w:rPr>
      <w:rFonts w:ascii="Arial" w:hAnsi="Arial"/>
      <w:b/>
      <w:sz w:val="24"/>
      <w:lang w:eastAsia="ar-SA"/>
    </w:rPr>
  </w:style>
  <w:style w:type="character" w:customStyle="1" w:styleId="berschrift5Zchn">
    <w:name w:val="Überschrift 5 Zchn"/>
    <w:basedOn w:val="Absatz-Standardschriftart"/>
    <w:link w:val="berschrift5"/>
    <w:rsid w:val="00AC748E"/>
    <w:rPr>
      <w:rFonts w:ascii="Arial" w:hAnsi="Arial"/>
      <w:b/>
      <w:i/>
      <w:sz w:val="24"/>
      <w:u w:val="single"/>
      <w:lang w:eastAsia="ar-SA"/>
    </w:rPr>
  </w:style>
  <w:style w:type="paragraph" w:styleId="StandardWeb">
    <w:name w:val="Normal (Web)"/>
    <w:basedOn w:val="Standard"/>
    <w:uiPriority w:val="99"/>
    <w:unhideWhenUsed/>
    <w:rsid w:val="008C538A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DE"/>
    </w:rPr>
  </w:style>
  <w:style w:type="character" w:styleId="Fett">
    <w:name w:val="Strong"/>
    <w:basedOn w:val="Absatz-Standardschriftart"/>
    <w:uiPriority w:val="22"/>
    <w:qFormat/>
    <w:rsid w:val="00B359F8"/>
    <w:rPr>
      <w:b/>
      <w:bCs/>
    </w:rPr>
  </w:style>
  <w:style w:type="character" w:customStyle="1" w:styleId="apple-converted-space">
    <w:name w:val="apple-converted-space"/>
    <w:basedOn w:val="Absatz-Standardschriftart"/>
    <w:rsid w:val="00B359F8"/>
  </w:style>
  <w:style w:type="paragraph" w:styleId="Listenabsatz">
    <w:name w:val="List Paragraph"/>
    <w:basedOn w:val="Standard"/>
    <w:uiPriority w:val="34"/>
    <w:qFormat/>
    <w:rsid w:val="00B359F8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C85884"/>
    <w:rPr>
      <w:rFonts w:ascii="Arial Narrow" w:hAnsi="Arial Narrow"/>
      <w:i/>
      <w:lang w:eastAsia="ar-SA"/>
    </w:rPr>
  </w:style>
  <w:style w:type="paragraph" w:styleId="KeinLeerraum">
    <w:name w:val="No Spacing"/>
    <w:uiPriority w:val="1"/>
    <w:qFormat/>
    <w:rsid w:val="00EB5A62"/>
    <w:pPr>
      <w:widowControl w:val="0"/>
      <w:jc w:val="both"/>
    </w:pPr>
    <w:rPr>
      <w:rFonts w:ascii="Arial" w:hAnsi="Arial"/>
      <w:sz w:val="24"/>
      <w:szCs w:val="24"/>
      <w:lang w:eastAsia="ar-SA"/>
    </w:rPr>
  </w:style>
  <w:style w:type="character" w:styleId="Kommentarzeichen">
    <w:name w:val="annotation reference"/>
    <w:basedOn w:val="Absatz-Standardschriftart"/>
    <w:semiHidden/>
    <w:unhideWhenUsed/>
    <w:rsid w:val="004A010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4A01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A0103"/>
    <w:rPr>
      <w:rFonts w:ascii="Arial" w:hAnsi="Arial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A01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A0103"/>
    <w:rPr>
      <w:rFonts w:ascii="Arial" w:hAnsi="Arial"/>
      <w:b/>
      <w:bCs/>
      <w:lang w:eastAsia="ar-SA"/>
    </w:rPr>
  </w:style>
  <w:style w:type="character" w:styleId="Hervorhebung">
    <w:name w:val="Emphasis"/>
    <w:basedOn w:val="Absatz-Standardschriftart"/>
    <w:uiPriority w:val="20"/>
    <w:qFormat/>
    <w:rsid w:val="00EA18E0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58D8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uiPriority w:val="99"/>
    <w:rsid w:val="00C85884"/>
    <w:rPr>
      <w:rFonts w:ascii="Arial" w:hAnsi="Arial"/>
      <w:sz w:val="23"/>
      <w:szCs w:val="24"/>
      <w:lang w:eastAsia="ar-SA"/>
    </w:rPr>
  </w:style>
  <w:style w:type="character" w:customStyle="1" w:styleId="st">
    <w:name w:val="st"/>
    <w:basedOn w:val="Absatz-Standardschriftart"/>
    <w:rsid w:val="00D86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27272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26495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7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lberregion-karwendel.com/de/som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silberregion-karwendel.com/" TargetMode="External"/><Relationship Id="rId1" Type="http://schemas.openxmlformats.org/officeDocument/2006/relationships/hyperlink" Target="mailto:s.veider@silberregion-karwendel.com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3099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Silberregion Karwendel</vt:lpstr>
    </vt:vector>
  </TitlesOfParts>
  <Manager/>
  <Company>mk</Company>
  <LinksUpToDate>false</LinksUpToDate>
  <CharactersWithSpaces>3583</CharactersWithSpaces>
  <SharedDoc>false</SharedDoc>
  <HyperlinkBase/>
  <HLinks>
    <vt:vector size="18" baseType="variant">
      <vt:variant>
        <vt:i4>6946885</vt:i4>
      </vt:variant>
      <vt:variant>
        <vt:i4>6</vt:i4>
      </vt:variant>
      <vt:variant>
        <vt:i4>0</vt:i4>
      </vt:variant>
      <vt:variant>
        <vt:i4>5</vt:i4>
      </vt:variant>
      <vt:variant>
        <vt:lpwstr>http://www.silberregion-karwendel.com/de/natur/skifahren/skigebiet_kolsassberg</vt:lpwstr>
      </vt:variant>
      <vt:variant>
        <vt:lpwstr/>
      </vt:variant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http://www.silberregion-karwendel.com/de/natur/skifahren/skigebiet-stans</vt:lpwstr>
      </vt:variant>
      <vt:variant>
        <vt:lpwstr/>
      </vt:variant>
      <vt:variant>
        <vt:i4>2949164</vt:i4>
      </vt:variant>
      <vt:variant>
        <vt:i4>0</vt:i4>
      </vt:variant>
      <vt:variant>
        <vt:i4>0</vt:i4>
      </vt:variant>
      <vt:variant>
        <vt:i4>5</vt:i4>
      </vt:variant>
      <vt:variant>
        <vt:lpwstr>http://www.kinderskikurs-karwendel.com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Silberregion Karwendel</dc:title>
  <dc:subject/>
  <dc:creator>stein:adler</dc:creator>
  <cp:keywords/>
  <dc:description/>
  <cp:lastModifiedBy>Elisabeth Zelger</cp:lastModifiedBy>
  <cp:revision>2</cp:revision>
  <cp:lastPrinted>2022-06-02T12:29:00Z</cp:lastPrinted>
  <dcterms:created xsi:type="dcterms:W3CDTF">2025-05-14T12:46:00Z</dcterms:created>
  <dcterms:modified xsi:type="dcterms:W3CDTF">2025-05-14T12:46:00Z</dcterms:modified>
  <cp:category/>
</cp:coreProperties>
</file>