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304E0" w14:textId="1D0DA153" w:rsidR="00500915" w:rsidRDefault="00500915" w:rsidP="00500915">
      <w:pPr>
        <w:pStyle w:val="berschrift2"/>
      </w:pPr>
      <w:r>
        <w:t>Zwischen Wanderherbst und Gletscherschnee: Tux-Finkenberg</w:t>
      </w:r>
    </w:p>
    <w:p w14:paraId="6B9EC43D" w14:textId="13584CB1" w:rsidR="00500915" w:rsidRPr="00500915" w:rsidRDefault="00500915" w:rsidP="00500915">
      <w:pPr>
        <w:rPr>
          <w:b/>
          <w:bCs/>
        </w:rPr>
      </w:pPr>
      <w:r>
        <w:rPr>
          <w:b/>
          <w:bCs/>
        </w:rPr>
        <w:t>D</w:t>
      </w:r>
      <w:r w:rsidRPr="00500915">
        <w:rPr>
          <w:b/>
          <w:bCs/>
        </w:rPr>
        <w:t xml:space="preserve">ie Lärchen färben </w:t>
      </w:r>
      <w:r>
        <w:rPr>
          <w:b/>
          <w:bCs/>
        </w:rPr>
        <w:t xml:space="preserve">sich </w:t>
      </w:r>
      <w:r w:rsidRPr="00500915">
        <w:rPr>
          <w:b/>
          <w:bCs/>
        </w:rPr>
        <w:t xml:space="preserve">golden und </w:t>
      </w:r>
      <w:r>
        <w:rPr>
          <w:b/>
          <w:bCs/>
        </w:rPr>
        <w:t xml:space="preserve">am Horizont grüßt der </w:t>
      </w:r>
      <w:r w:rsidR="00B96B0C">
        <w:rPr>
          <w:b/>
          <w:bCs/>
        </w:rPr>
        <w:t>schnee</w:t>
      </w:r>
      <w:r>
        <w:rPr>
          <w:b/>
          <w:bCs/>
        </w:rPr>
        <w:t>weiße Gletscher</w:t>
      </w:r>
      <w:r w:rsidRPr="00500915">
        <w:rPr>
          <w:b/>
          <w:bCs/>
        </w:rPr>
        <w:t xml:space="preserve">. </w:t>
      </w:r>
      <w:r>
        <w:rPr>
          <w:b/>
          <w:bCs/>
        </w:rPr>
        <w:t>Mit</w:t>
      </w:r>
      <w:r w:rsidRPr="00500915">
        <w:rPr>
          <w:b/>
          <w:bCs/>
        </w:rPr>
        <w:t xml:space="preserve"> 350 Kilometer</w:t>
      </w:r>
      <w:r w:rsidR="00555862">
        <w:rPr>
          <w:b/>
          <w:bCs/>
        </w:rPr>
        <w:t>n</w:t>
      </w:r>
      <w:r w:rsidRPr="00500915">
        <w:rPr>
          <w:b/>
          <w:bCs/>
        </w:rPr>
        <w:t xml:space="preserve"> Wanderwege</w:t>
      </w:r>
      <w:r>
        <w:rPr>
          <w:b/>
          <w:bCs/>
        </w:rPr>
        <w:t>n</w:t>
      </w:r>
      <w:r w:rsidRPr="00500915">
        <w:rPr>
          <w:b/>
          <w:bCs/>
        </w:rPr>
        <w:t>, 150 Kilometer</w:t>
      </w:r>
      <w:r w:rsidR="00555862">
        <w:rPr>
          <w:b/>
          <w:bCs/>
        </w:rPr>
        <w:t>n</w:t>
      </w:r>
      <w:r w:rsidRPr="00500915">
        <w:rPr>
          <w:b/>
          <w:bCs/>
        </w:rPr>
        <w:t xml:space="preserve"> Mountainbike-Strecken und </w:t>
      </w:r>
      <w:r>
        <w:rPr>
          <w:b/>
          <w:bCs/>
        </w:rPr>
        <w:t>dem schneesicheren</w:t>
      </w:r>
      <w:r w:rsidRPr="00500915">
        <w:rPr>
          <w:b/>
          <w:bCs/>
        </w:rPr>
        <w:t xml:space="preserve"> G</w:t>
      </w:r>
      <w:r>
        <w:rPr>
          <w:b/>
          <w:bCs/>
        </w:rPr>
        <w:t>letscher</w:t>
      </w:r>
      <w:r w:rsidRPr="00500915">
        <w:rPr>
          <w:b/>
          <w:bCs/>
        </w:rPr>
        <w:t xml:space="preserve">skigebiet </w:t>
      </w:r>
      <w:r>
        <w:rPr>
          <w:b/>
          <w:bCs/>
        </w:rPr>
        <w:t xml:space="preserve">am Talschluss </w:t>
      </w:r>
      <w:r w:rsidRPr="00500915">
        <w:rPr>
          <w:b/>
          <w:bCs/>
        </w:rPr>
        <w:t xml:space="preserve">zeigt sich </w:t>
      </w:r>
      <w:r w:rsidR="0015707D">
        <w:rPr>
          <w:b/>
          <w:bCs/>
        </w:rPr>
        <w:t xml:space="preserve">der </w:t>
      </w:r>
      <w:r w:rsidR="0015707D" w:rsidRPr="00500915">
        <w:rPr>
          <w:b/>
          <w:bCs/>
        </w:rPr>
        <w:t xml:space="preserve">Herbsturlaub </w:t>
      </w:r>
      <w:r w:rsidR="0015707D">
        <w:rPr>
          <w:b/>
          <w:bCs/>
        </w:rPr>
        <w:t xml:space="preserve">in </w:t>
      </w:r>
      <w:r w:rsidRPr="00500915">
        <w:rPr>
          <w:b/>
          <w:bCs/>
        </w:rPr>
        <w:t xml:space="preserve">Tux-Finkenberg von seiner </w:t>
      </w:r>
      <w:r w:rsidR="00915FBC">
        <w:rPr>
          <w:b/>
          <w:bCs/>
        </w:rPr>
        <w:t>vielfältigsten</w:t>
      </w:r>
      <w:r w:rsidRPr="00500915">
        <w:rPr>
          <w:b/>
          <w:bCs/>
        </w:rPr>
        <w:t xml:space="preserve"> Seite.</w:t>
      </w:r>
    </w:p>
    <w:p w14:paraId="2E635BE8" w14:textId="3F6D9A72" w:rsidR="00B96B0C" w:rsidRDefault="00500915" w:rsidP="00500915">
      <w:r>
        <w:t xml:space="preserve">Goldene Wälder, sonnige Almen, glasklare Bergseen und der mächtige </w:t>
      </w:r>
      <w:r w:rsidRPr="00F12279">
        <w:rPr>
          <w:b/>
          <w:bCs/>
        </w:rPr>
        <w:t>Hintertuxer Gletscher</w:t>
      </w:r>
      <w:r>
        <w:t xml:space="preserve"> prägen das Ende des Zillertals. </w:t>
      </w:r>
      <w:r w:rsidR="00B96B0C">
        <w:t xml:space="preserve">In Tux-Finkenberg haben die Gäste die Wahl zwischen </w:t>
      </w:r>
      <w:r w:rsidR="00B96B0C" w:rsidRPr="00C7460A">
        <w:rPr>
          <w:b/>
          <w:bCs/>
        </w:rPr>
        <w:t>350 Kilometer</w:t>
      </w:r>
      <w:r w:rsidR="00555862">
        <w:rPr>
          <w:b/>
          <w:bCs/>
        </w:rPr>
        <w:t>n</w:t>
      </w:r>
      <w:r w:rsidR="00B96B0C" w:rsidRPr="00C7460A">
        <w:rPr>
          <w:b/>
          <w:bCs/>
        </w:rPr>
        <w:t xml:space="preserve"> Wanderwegen, 150 Kilometer</w:t>
      </w:r>
      <w:r w:rsidR="00555862">
        <w:rPr>
          <w:b/>
          <w:bCs/>
        </w:rPr>
        <w:t>n</w:t>
      </w:r>
      <w:r w:rsidR="00B96B0C" w:rsidRPr="00C7460A">
        <w:rPr>
          <w:b/>
          <w:bCs/>
        </w:rPr>
        <w:t xml:space="preserve"> (E-)Mountainbike-Strecken</w:t>
      </w:r>
      <w:r w:rsidR="00B96B0C">
        <w:t xml:space="preserve"> und </w:t>
      </w:r>
      <w:r w:rsidR="00B96B0C" w:rsidRPr="00C7460A">
        <w:rPr>
          <w:b/>
          <w:bCs/>
        </w:rPr>
        <w:t>64 Kilometer</w:t>
      </w:r>
      <w:r w:rsidR="00555862">
        <w:rPr>
          <w:b/>
          <w:bCs/>
        </w:rPr>
        <w:t>n</w:t>
      </w:r>
      <w:r w:rsidR="00B96B0C" w:rsidRPr="00C7460A">
        <w:rPr>
          <w:b/>
          <w:bCs/>
        </w:rPr>
        <w:t xml:space="preserve"> Skipisten</w:t>
      </w:r>
      <w:r w:rsidR="00B96B0C">
        <w:t xml:space="preserve">. Die Gondeln am </w:t>
      </w:r>
      <w:r w:rsidR="00B96B0C" w:rsidRPr="00C7460A">
        <w:rPr>
          <w:b/>
          <w:bCs/>
        </w:rPr>
        <w:t>Hintertuxer Gletscher</w:t>
      </w:r>
      <w:r w:rsidR="00B96B0C">
        <w:t xml:space="preserve"> sind das ganze Jahr in Betrieb. Vom </w:t>
      </w:r>
      <w:r w:rsidR="00B96B0C" w:rsidRPr="00C7460A">
        <w:rPr>
          <w:b/>
          <w:bCs/>
        </w:rPr>
        <w:t>Herbst</w:t>
      </w:r>
      <w:r w:rsidR="00B96B0C">
        <w:t xml:space="preserve"> bis weit in den </w:t>
      </w:r>
      <w:r w:rsidR="00B96B0C" w:rsidRPr="00C7460A">
        <w:rPr>
          <w:b/>
          <w:bCs/>
        </w:rPr>
        <w:t>Frühling</w:t>
      </w:r>
      <w:r w:rsidR="00B96B0C">
        <w:t xml:space="preserve"> bietet der Hintertuxer Gletscher dank seiner Höhenlage </w:t>
      </w:r>
      <w:r w:rsidR="00B96B0C" w:rsidRPr="00F12279">
        <w:rPr>
          <w:b/>
          <w:bCs/>
        </w:rPr>
        <w:t>100 Prozent Schneesicherheit, breite Pisten und traumhafte Aussichten</w:t>
      </w:r>
      <w:r w:rsidR="00B96B0C">
        <w:t xml:space="preserve"> von mehr als 3.000 Höhenmetern</w:t>
      </w:r>
      <w:r w:rsidR="008918BE">
        <w:t xml:space="preserve"> – und somit die </w:t>
      </w:r>
      <w:r w:rsidR="008918BE" w:rsidRPr="00022581">
        <w:rPr>
          <w:b/>
          <w:bCs/>
        </w:rPr>
        <w:t>längste Skisaison Österreichs</w:t>
      </w:r>
      <w:r w:rsidR="008918BE">
        <w:t>.</w:t>
      </w:r>
      <w:r w:rsidR="00B96B0C">
        <w:t xml:space="preserve"> Das einmalige Freiheitsgefühl über den Wolken macht den Hintertuxer Gletscher </w:t>
      </w:r>
      <w:r w:rsidR="00022581">
        <w:t>das ganze Jahr</w:t>
      </w:r>
      <w:r w:rsidR="00B96B0C">
        <w:t xml:space="preserve"> zu einem außergewöhnlichen Erlebnis.</w:t>
      </w:r>
    </w:p>
    <w:p w14:paraId="34AAB679" w14:textId="266CC391" w:rsidR="00B96B0C" w:rsidRDefault="00B96B0C" w:rsidP="00B96B0C">
      <w:pPr>
        <w:pStyle w:val="berschrift3"/>
      </w:pPr>
      <w:r>
        <w:t>Wandern und (E-)Mountainbiken mit Panorama</w:t>
      </w:r>
    </w:p>
    <w:p w14:paraId="5A64E038" w14:textId="559C5519" w:rsidR="009B6BE1" w:rsidRDefault="00915FBC" w:rsidP="009B6BE1">
      <w:r>
        <w:t xml:space="preserve">Ob gemütliche </w:t>
      </w:r>
      <w:r w:rsidRPr="00500915">
        <w:rPr>
          <w:b/>
          <w:bCs/>
        </w:rPr>
        <w:t>Talwanderung</w:t>
      </w:r>
      <w:r w:rsidRPr="00555862">
        <w:t>,</w:t>
      </w:r>
      <w:r w:rsidRPr="00500915">
        <w:rPr>
          <w:b/>
          <w:bCs/>
        </w:rPr>
        <w:t xml:space="preserve"> Familientour</w:t>
      </w:r>
      <w:r>
        <w:t xml:space="preserve"> oder anspruchsvolle </w:t>
      </w:r>
      <w:r w:rsidRPr="00500915">
        <w:rPr>
          <w:b/>
          <w:bCs/>
        </w:rPr>
        <w:t>Gipfelbesteigung</w:t>
      </w:r>
      <w:r>
        <w:t xml:space="preserve"> – das weitläufige Wegenetz von Tux-Finkenberg bietet für </w:t>
      </w:r>
      <w:r w:rsidR="00FA3950">
        <w:t>alle Ansprüche</w:t>
      </w:r>
      <w:r>
        <w:t xml:space="preserve"> die passende Route. </w:t>
      </w:r>
      <w:r w:rsidR="009B6BE1">
        <w:t xml:space="preserve">Im Tal sorgen das </w:t>
      </w:r>
      <w:r w:rsidR="009B6BE1" w:rsidRPr="00500915">
        <w:rPr>
          <w:b/>
          <w:bCs/>
        </w:rPr>
        <w:t>Wandertaxi</w:t>
      </w:r>
      <w:r w:rsidR="009B6BE1">
        <w:rPr>
          <w:b/>
          <w:bCs/>
        </w:rPr>
        <w:t xml:space="preserve"> (bis 02.10.26)</w:t>
      </w:r>
      <w:r w:rsidR="009B6BE1">
        <w:t xml:space="preserve"> und der kostenlose </w:t>
      </w:r>
      <w:r w:rsidR="009B6BE1" w:rsidRPr="00500915">
        <w:rPr>
          <w:b/>
          <w:bCs/>
        </w:rPr>
        <w:t>Tux-Finkenberg-Shuttle</w:t>
      </w:r>
      <w:r w:rsidR="009B6BE1">
        <w:t xml:space="preserve"> für Mobilität. Die </w:t>
      </w:r>
      <w:r w:rsidR="00B47852">
        <w:rPr>
          <w:b/>
          <w:bCs/>
        </w:rPr>
        <w:t>Sommerbahn</w:t>
      </w:r>
      <w:r w:rsidR="009B6BE1" w:rsidRPr="00500915">
        <w:rPr>
          <w:b/>
          <w:bCs/>
        </w:rPr>
        <w:t>en</w:t>
      </w:r>
      <w:r w:rsidR="009B6BE1">
        <w:t xml:space="preserve"> erleichtern den Aufstieg und sind bis Oktober in Betrieb (Eggalm Bahnen bis 11.10.26, Finkenberger Almbahnen bis 26.10.26). Auch </w:t>
      </w:r>
      <w:r w:rsidR="009B6BE1" w:rsidRPr="009B6BE1">
        <w:rPr>
          <w:b/>
          <w:bCs/>
        </w:rPr>
        <w:t>(E-)Mountainbiker</w:t>
      </w:r>
      <w:r w:rsidR="009B6BE1">
        <w:t xml:space="preserve"> kommen auf ihre Kosten. Die </w:t>
      </w:r>
      <w:r w:rsidR="009B6BE1" w:rsidRPr="00500915">
        <w:rPr>
          <w:b/>
          <w:bCs/>
        </w:rPr>
        <w:t xml:space="preserve">150 Kilometer </w:t>
      </w:r>
      <w:r w:rsidR="009B6BE1">
        <w:rPr>
          <w:b/>
          <w:bCs/>
        </w:rPr>
        <w:t xml:space="preserve">abwechslungsreichen </w:t>
      </w:r>
      <w:r w:rsidR="009B6BE1" w:rsidRPr="00500915">
        <w:rPr>
          <w:b/>
          <w:bCs/>
        </w:rPr>
        <w:t>Strecken</w:t>
      </w:r>
      <w:r w:rsidR="009B6BE1">
        <w:t xml:space="preserve"> haben alles drauf, von leicht gängigen Almrouten bis zu echten Wadlbeißern. Besonders beliebt ist in Tux-Finkenberg die Kombination</w:t>
      </w:r>
      <w:r w:rsidR="009B6BE1" w:rsidRPr="00500915">
        <w:rPr>
          <w:b/>
          <w:bCs/>
        </w:rPr>
        <w:t xml:space="preserve"> Bike &amp; Hike</w:t>
      </w:r>
      <w:r w:rsidR="009B6BE1">
        <w:t xml:space="preserve">: Mit dem </w:t>
      </w:r>
      <w:r w:rsidR="009B6BE1" w:rsidRPr="009B6BE1">
        <w:rPr>
          <w:b/>
          <w:bCs/>
        </w:rPr>
        <w:t>(E-)Mountainbike</w:t>
      </w:r>
      <w:r w:rsidR="009B6BE1">
        <w:t xml:space="preserve"> geht es bis zur Alm, den Gipfel erklimmt man zu Fuß. </w:t>
      </w:r>
      <w:r w:rsidR="009B6BE1" w:rsidRPr="00500915">
        <w:rPr>
          <w:b/>
          <w:bCs/>
        </w:rPr>
        <w:t xml:space="preserve">Kostenlose </w:t>
      </w:r>
      <w:r w:rsidR="009B6BE1" w:rsidRPr="009B6BE1">
        <w:rPr>
          <w:b/>
          <w:bCs/>
        </w:rPr>
        <w:t>(E-)Mountainbik</w:t>
      </w:r>
      <w:r w:rsidR="009B6BE1">
        <w:rPr>
          <w:b/>
          <w:bCs/>
        </w:rPr>
        <w:t>e</w:t>
      </w:r>
      <w:r w:rsidR="009B6BE1" w:rsidRPr="00500915">
        <w:rPr>
          <w:b/>
          <w:bCs/>
        </w:rPr>
        <w:t>-Transporte</w:t>
      </w:r>
      <w:r w:rsidR="009B6BE1">
        <w:t xml:space="preserve"> mit Bergbahnen </w:t>
      </w:r>
      <w:r w:rsidR="009B6BE1">
        <w:lastRenderedPageBreak/>
        <w:t xml:space="preserve">und viele </w:t>
      </w:r>
      <w:r w:rsidR="009B6BE1" w:rsidRPr="00500915">
        <w:rPr>
          <w:b/>
          <w:bCs/>
        </w:rPr>
        <w:t>E-Bike-Ladestationen</w:t>
      </w:r>
      <w:r w:rsidR="009B6BE1">
        <w:rPr>
          <w:b/>
          <w:bCs/>
        </w:rPr>
        <w:t xml:space="preserve"> </w:t>
      </w:r>
      <w:r w:rsidR="009B6BE1">
        <w:t>machen das Bergerlebnis besonders komfortabel</w:t>
      </w:r>
      <w:r w:rsidR="009B6BE1" w:rsidRPr="009E4A23">
        <w:t xml:space="preserve">. </w:t>
      </w:r>
      <w:r w:rsidR="00294CB3">
        <w:t>Die</w:t>
      </w:r>
      <w:r w:rsidR="009B6BE1">
        <w:t xml:space="preserve"> </w:t>
      </w:r>
      <w:r w:rsidR="009B6BE1" w:rsidRPr="00915FBC">
        <w:rPr>
          <w:b/>
          <w:bCs/>
        </w:rPr>
        <w:t>Almhütten und Bergrestaurants</w:t>
      </w:r>
      <w:r w:rsidR="009B6BE1">
        <w:t xml:space="preserve"> </w:t>
      </w:r>
      <w:r w:rsidR="00294CB3">
        <w:t xml:space="preserve">sind zum Großteil </w:t>
      </w:r>
      <w:r w:rsidR="009B6BE1">
        <w:t>bis Mitte Oktober geöffnet und servier</w:t>
      </w:r>
      <w:r w:rsidR="00294CB3">
        <w:t>en</w:t>
      </w:r>
      <w:r w:rsidR="009B6BE1">
        <w:t xml:space="preserve"> Zillertaler Spezialitäten. </w:t>
      </w:r>
      <w:r w:rsidR="00FD6A26">
        <w:t>Zu den</w:t>
      </w:r>
      <w:r w:rsidR="009B6BE1">
        <w:t xml:space="preserve"> traditionelle</w:t>
      </w:r>
      <w:r w:rsidR="00FD6A26">
        <w:t>n</w:t>
      </w:r>
      <w:r w:rsidR="009B6BE1">
        <w:t xml:space="preserve"> Höhepunkt</w:t>
      </w:r>
      <w:r w:rsidR="00FD6A26">
        <w:t xml:space="preserve">en </w:t>
      </w:r>
      <w:r w:rsidR="009B6BE1">
        <w:t xml:space="preserve">im Herbst </w:t>
      </w:r>
      <w:r w:rsidR="00FD6A26">
        <w:t xml:space="preserve">zählen das </w:t>
      </w:r>
      <w:r w:rsidR="00FD6A26" w:rsidRPr="00FD6A26">
        <w:rPr>
          <w:b/>
          <w:bCs/>
        </w:rPr>
        <w:t>Almabtriebsfest mit Schafen und Pferden</w:t>
      </w:r>
      <w:r w:rsidR="00FD6A26" w:rsidRPr="00FD6A26">
        <w:t xml:space="preserve"> </w:t>
      </w:r>
      <w:r w:rsidR="00FD6A26" w:rsidRPr="00FD6A26">
        <w:rPr>
          <w:b/>
          <w:bCs/>
        </w:rPr>
        <w:t>(12.09.26)</w:t>
      </w:r>
      <w:r w:rsidR="00FD6A26">
        <w:t xml:space="preserve"> in</w:t>
      </w:r>
      <w:r w:rsidR="00FD6A26" w:rsidRPr="00FD6A26">
        <w:t xml:space="preserve"> Finkenberg</w:t>
      </w:r>
      <w:r w:rsidR="009B6BE1">
        <w:t xml:space="preserve"> </w:t>
      </w:r>
      <w:r w:rsidR="00022581">
        <w:t xml:space="preserve">und </w:t>
      </w:r>
      <w:r w:rsidR="009B6BE1">
        <w:t xml:space="preserve">das </w:t>
      </w:r>
      <w:r w:rsidR="009B6BE1" w:rsidRPr="009B6BE1">
        <w:rPr>
          <w:b/>
          <w:bCs/>
        </w:rPr>
        <w:t>38.</w:t>
      </w:r>
      <w:r w:rsidR="009B6BE1" w:rsidRPr="00500915">
        <w:rPr>
          <w:b/>
          <w:bCs/>
        </w:rPr>
        <w:t xml:space="preserve"> Hintertuxer Oktoberfest (25.–26.09.26)</w:t>
      </w:r>
      <w:r w:rsidR="009B6BE1">
        <w:t xml:space="preserve"> mit Almabtrieb, Bauernmarkt, Musik und Tanz.</w:t>
      </w:r>
    </w:p>
    <w:p w14:paraId="0699A47C" w14:textId="2A952F31" w:rsidR="009B6BE1" w:rsidRDefault="009B6BE1" w:rsidP="009B6BE1">
      <w:pPr>
        <w:pStyle w:val="berschrift3"/>
      </w:pPr>
      <w:r>
        <w:t>Familienherbst in den Bergen</w:t>
      </w:r>
    </w:p>
    <w:p w14:paraId="07AF2077" w14:textId="5FF03427" w:rsidR="00B47852" w:rsidRDefault="009B6BE1" w:rsidP="009B6BE1">
      <w:r>
        <w:t xml:space="preserve">In Tux-Finkenberg erleben Familien einen besonders bunten Herbst. Die </w:t>
      </w:r>
      <w:r w:rsidRPr="005F5F58">
        <w:rPr>
          <w:b/>
          <w:bCs/>
        </w:rPr>
        <w:t>Sommerbahnen</w:t>
      </w:r>
      <w:r>
        <w:t xml:space="preserve"> bringen kleine und große Entdecker bis in den Oktober zu Attraktionen wie </w:t>
      </w:r>
      <w:r w:rsidRPr="00025C57">
        <w:rPr>
          <w:b/>
          <w:bCs/>
        </w:rPr>
        <w:t>Pepis Kinderland</w:t>
      </w:r>
      <w:r>
        <w:t xml:space="preserve"> am Penkenjoch, der </w:t>
      </w:r>
      <w:r w:rsidRPr="00025C57">
        <w:rPr>
          <w:b/>
          <w:bCs/>
        </w:rPr>
        <w:t>Almspielerei</w:t>
      </w:r>
      <w:r>
        <w:t xml:space="preserve"> auf der Eggalm, der </w:t>
      </w:r>
      <w:r w:rsidRPr="00025C57">
        <w:rPr>
          <w:b/>
          <w:bCs/>
        </w:rPr>
        <w:t>Gletscherfloh- und Kugelsafari</w:t>
      </w:r>
      <w:r>
        <w:t xml:space="preserve"> am Sommerberg</w:t>
      </w:r>
      <w:r w:rsidRPr="00FA3950">
        <w:t xml:space="preserve"> </w:t>
      </w:r>
      <w:r>
        <w:t xml:space="preserve">oder zum </w:t>
      </w:r>
      <w:r w:rsidRPr="00915FBC">
        <w:rPr>
          <w:b/>
          <w:bCs/>
          <w:szCs w:val="23"/>
        </w:rPr>
        <w:t>Gletscherflohpark auf 3.250 Metern</w:t>
      </w:r>
      <w:r>
        <w:rPr>
          <w:szCs w:val="23"/>
        </w:rPr>
        <w:t xml:space="preserve">, einem </w:t>
      </w:r>
      <w:r w:rsidRPr="00915FBC">
        <w:rPr>
          <w:szCs w:val="23"/>
        </w:rPr>
        <w:t>der höchstgelegenen Spielplätze Europas</w:t>
      </w:r>
      <w:r>
        <w:t xml:space="preserve">. </w:t>
      </w:r>
      <w:r w:rsidR="002D1E49" w:rsidRPr="002D1E49">
        <w:t xml:space="preserve">Im Tal laden die </w:t>
      </w:r>
      <w:r w:rsidR="002D1E49" w:rsidRPr="002D1E49">
        <w:rPr>
          <w:b/>
          <w:bCs/>
        </w:rPr>
        <w:t>TUX-Welten mit interaktiven Stationen, Abenteuerparks, Wasserspielen sowie Seil- und Klettergärten</w:t>
      </w:r>
      <w:r w:rsidR="002D1E49" w:rsidRPr="002D1E49">
        <w:t xml:space="preserve"> zum Entdecken und Erkunden ein. In vielen TUX-Welten sorgen außerdem abwechslungsreiche </w:t>
      </w:r>
      <w:r w:rsidR="002D1E49" w:rsidRPr="002D1E49">
        <w:rPr>
          <w:b/>
          <w:bCs/>
        </w:rPr>
        <w:t>Bergmurmelbahnen</w:t>
      </w:r>
      <w:r w:rsidR="002D1E49" w:rsidRPr="002D1E49">
        <w:t xml:space="preserve"> für zusätzlichen Spielspaß.</w:t>
      </w:r>
      <w:r w:rsidR="002D1E49">
        <w:t xml:space="preserve"> </w:t>
      </w:r>
      <w:r w:rsidR="00B47852">
        <w:t xml:space="preserve">Die Themenwege entführen die ganze Familie in die herrliche </w:t>
      </w:r>
      <w:r w:rsidR="005F5F58" w:rsidRPr="005F5F58">
        <w:rPr>
          <w:b/>
          <w:bCs/>
        </w:rPr>
        <w:t>A</w:t>
      </w:r>
      <w:r w:rsidR="00B47852" w:rsidRPr="005F5F58">
        <w:rPr>
          <w:b/>
          <w:bCs/>
        </w:rPr>
        <w:t>lpenlandschaft</w:t>
      </w:r>
      <w:r w:rsidR="00B47852">
        <w:t xml:space="preserve"> mit ihren </w:t>
      </w:r>
      <w:r w:rsidR="00B47852" w:rsidRPr="00025C57">
        <w:rPr>
          <w:b/>
          <w:bCs/>
        </w:rPr>
        <w:t>Natur-, Tier-</w:t>
      </w:r>
      <w:r w:rsidR="00B47852">
        <w:rPr>
          <w:b/>
          <w:bCs/>
        </w:rPr>
        <w:t>, Pflanzen-,</w:t>
      </w:r>
      <w:r w:rsidR="00B47852" w:rsidRPr="00025C57">
        <w:rPr>
          <w:b/>
          <w:bCs/>
        </w:rPr>
        <w:t xml:space="preserve"> </w:t>
      </w:r>
      <w:r w:rsidR="00B47852">
        <w:rPr>
          <w:b/>
          <w:bCs/>
        </w:rPr>
        <w:t xml:space="preserve">Wasser- </w:t>
      </w:r>
      <w:r w:rsidR="00B47852" w:rsidRPr="00025C57">
        <w:rPr>
          <w:b/>
          <w:bCs/>
        </w:rPr>
        <w:t xml:space="preserve">und </w:t>
      </w:r>
      <w:r w:rsidR="00B47852">
        <w:rPr>
          <w:b/>
          <w:bCs/>
        </w:rPr>
        <w:t>Schlucht</w:t>
      </w:r>
      <w:r w:rsidR="00B47852" w:rsidRPr="00025C57">
        <w:rPr>
          <w:b/>
          <w:bCs/>
        </w:rPr>
        <w:t>welten</w:t>
      </w:r>
      <w:r w:rsidR="00B47852">
        <w:t xml:space="preserve"> – vom ewigen Eis des Hintertuxer Gletschers </w:t>
      </w:r>
      <w:r w:rsidR="005F5F58">
        <w:t>üb</w:t>
      </w:r>
      <w:r w:rsidR="00B47852">
        <w:t xml:space="preserve">er </w:t>
      </w:r>
      <w:r w:rsidR="005F5F58">
        <w:t xml:space="preserve">die </w:t>
      </w:r>
      <w:r w:rsidR="00B47852">
        <w:t>sanfte</w:t>
      </w:r>
      <w:r w:rsidR="005F5F58">
        <w:t>n</w:t>
      </w:r>
      <w:r w:rsidR="00B47852">
        <w:t xml:space="preserve"> Almböden und Berghänge bis hinunter zum </w:t>
      </w:r>
      <w:r w:rsidR="00B47852" w:rsidRPr="00B47852">
        <w:rPr>
          <w:b/>
          <w:bCs/>
        </w:rPr>
        <w:t>Tuxbach</w:t>
      </w:r>
      <w:r w:rsidR="00B47852">
        <w:t>.</w:t>
      </w:r>
    </w:p>
    <w:p w14:paraId="10898916" w14:textId="322F2FD5" w:rsidR="00500915" w:rsidRDefault="00500915" w:rsidP="00064F91">
      <w:pPr>
        <w:pStyle w:val="berschrift3"/>
      </w:pPr>
      <w:r>
        <w:t xml:space="preserve">Winterstart </w:t>
      </w:r>
      <w:r w:rsidR="00B47852">
        <w:t>am Hintertuxer Gletscher</w:t>
      </w:r>
    </w:p>
    <w:p w14:paraId="1062394F" w14:textId="04FBA5AD" w:rsidR="00500915" w:rsidRPr="000665FC" w:rsidRDefault="00500915" w:rsidP="00500915">
      <w:r>
        <w:t xml:space="preserve">Während </w:t>
      </w:r>
      <w:r w:rsidR="000665FC">
        <w:t xml:space="preserve">im Tal noch </w:t>
      </w:r>
      <w:r w:rsidR="005F5F58">
        <w:t xml:space="preserve">der Herbst </w:t>
      </w:r>
      <w:r w:rsidR="00064F91">
        <w:t>all seine Farben ausspielt</w:t>
      </w:r>
      <w:r>
        <w:t xml:space="preserve">, </w:t>
      </w:r>
      <w:r w:rsidR="00064F91">
        <w:t xml:space="preserve">regiert </w:t>
      </w:r>
      <w:r>
        <w:t xml:space="preserve">am Hintertuxer Gletscher bereits </w:t>
      </w:r>
      <w:r w:rsidR="00064F91">
        <w:t xml:space="preserve">reinstes Weiß und die </w:t>
      </w:r>
      <w:r>
        <w:t>Skisaison</w:t>
      </w:r>
      <w:r w:rsidR="00064F91" w:rsidRPr="00064F91">
        <w:t xml:space="preserve"> </w:t>
      </w:r>
      <w:r w:rsidR="00064F91">
        <w:t>beginnt</w:t>
      </w:r>
      <w:r>
        <w:t xml:space="preserve">. </w:t>
      </w:r>
      <w:r w:rsidR="005F5F58">
        <w:t>Auf über 3.000 Metern laden</w:t>
      </w:r>
      <w:r w:rsidR="000665FC">
        <w:t xml:space="preserve"> </w:t>
      </w:r>
      <w:r w:rsidR="005F5F58">
        <w:t>bis zu</w:t>
      </w:r>
      <w:r w:rsidR="000665FC">
        <w:t xml:space="preserve"> </w:t>
      </w:r>
      <w:r w:rsidRPr="00064F91">
        <w:rPr>
          <w:b/>
          <w:bCs/>
        </w:rPr>
        <w:t>64 Kilometer Pisten</w:t>
      </w:r>
      <w:r>
        <w:t xml:space="preserve"> </w:t>
      </w:r>
      <w:r w:rsidR="00064F91">
        <w:t>zum Einschwingen</w:t>
      </w:r>
      <w:r w:rsidR="00B47852">
        <w:t>, wenn anderswo die Saison noch gar nicht begonnen hat.</w:t>
      </w:r>
      <w:r>
        <w:t xml:space="preserve"> </w:t>
      </w:r>
      <w:r w:rsidR="00064F91">
        <w:t>Mit dem</w:t>
      </w:r>
      <w:r>
        <w:t xml:space="preserve"> </w:t>
      </w:r>
      <w:r w:rsidRPr="00064F91">
        <w:rPr>
          <w:b/>
          <w:bCs/>
        </w:rPr>
        <w:t>Hintertux Park Opening</w:t>
      </w:r>
      <w:r>
        <w:t xml:space="preserve"> </w:t>
      </w:r>
      <w:r w:rsidRPr="00B47852">
        <w:rPr>
          <w:b/>
          <w:bCs/>
        </w:rPr>
        <w:t>(</w:t>
      </w:r>
      <w:r w:rsidR="00064F91" w:rsidRPr="00B47852">
        <w:rPr>
          <w:b/>
          <w:bCs/>
        </w:rPr>
        <w:t>02</w:t>
      </w:r>
      <w:r w:rsidRPr="00B47852">
        <w:rPr>
          <w:b/>
          <w:bCs/>
        </w:rPr>
        <w:t>.–</w:t>
      </w:r>
      <w:r w:rsidR="00064F91" w:rsidRPr="00B47852">
        <w:rPr>
          <w:b/>
          <w:bCs/>
        </w:rPr>
        <w:t>04</w:t>
      </w:r>
      <w:r w:rsidRPr="00B47852">
        <w:rPr>
          <w:b/>
          <w:bCs/>
        </w:rPr>
        <w:t>.</w:t>
      </w:r>
      <w:r w:rsidR="00064F91" w:rsidRPr="00B47852">
        <w:rPr>
          <w:b/>
          <w:bCs/>
        </w:rPr>
        <w:t>10.26</w:t>
      </w:r>
      <w:r w:rsidRPr="00B47852">
        <w:rPr>
          <w:b/>
          <w:bCs/>
        </w:rPr>
        <w:t>)</w:t>
      </w:r>
      <w:r>
        <w:t xml:space="preserve"> startet der </w:t>
      </w:r>
      <w:r w:rsidRPr="00064F91">
        <w:rPr>
          <w:b/>
          <w:bCs/>
        </w:rPr>
        <w:t>Betterpark Hintertux</w:t>
      </w:r>
      <w:r>
        <w:t xml:space="preserve"> in die neue Freestyle-Saison.</w:t>
      </w:r>
      <w:r w:rsidR="00064F91">
        <w:t xml:space="preserve"> </w:t>
      </w:r>
      <w:r w:rsidR="005F5F58">
        <w:t>A</w:t>
      </w:r>
      <w:r>
        <w:t xml:space="preserve">bseits der Pisten locken </w:t>
      </w:r>
      <w:r w:rsidR="00B47852">
        <w:t>am</w:t>
      </w:r>
      <w:r w:rsidR="000665FC">
        <w:t xml:space="preserve"> Hintertuxer Gletscher </w:t>
      </w:r>
      <w:r w:rsidR="005F5F58">
        <w:t xml:space="preserve">weitere </w:t>
      </w:r>
      <w:r>
        <w:t xml:space="preserve">außergewöhnliche Naturerlebnisse: </w:t>
      </w:r>
      <w:r w:rsidR="00B47852">
        <w:t xml:space="preserve">Schon allein für den Ausblick von der </w:t>
      </w:r>
      <w:r w:rsidR="00B47852" w:rsidRPr="00B47852">
        <w:rPr>
          <w:b/>
          <w:bCs/>
        </w:rPr>
        <w:t>Panor</w:t>
      </w:r>
      <w:r w:rsidR="00B47852">
        <w:rPr>
          <w:b/>
          <w:bCs/>
        </w:rPr>
        <w:t>a</w:t>
      </w:r>
      <w:r w:rsidR="00B47852" w:rsidRPr="00B47852">
        <w:rPr>
          <w:b/>
          <w:bCs/>
        </w:rPr>
        <w:t>materrasse</w:t>
      </w:r>
      <w:r w:rsidR="00B47852">
        <w:t xml:space="preserve"> auf 3.250 Metern lohnt sich die Auffahrt </w:t>
      </w:r>
      <w:r w:rsidR="00B47852">
        <w:lastRenderedPageBreak/>
        <w:t xml:space="preserve">mit der </w:t>
      </w:r>
      <w:r w:rsidR="00B47852" w:rsidRPr="005F5F58">
        <w:rPr>
          <w:b/>
          <w:bCs/>
        </w:rPr>
        <w:t>höchstgelegenen Zweiseil-Umlaufbahn der Welt</w:t>
      </w:r>
      <w:r w:rsidR="00B47852">
        <w:t xml:space="preserve">. Auch </w:t>
      </w:r>
      <w:r w:rsidR="00FA3950">
        <w:rPr>
          <w:szCs w:val="23"/>
        </w:rPr>
        <w:t>im</w:t>
      </w:r>
      <w:r w:rsidR="000665FC">
        <w:rPr>
          <w:szCs w:val="23"/>
        </w:rPr>
        <w:t xml:space="preserve"> </w:t>
      </w:r>
      <w:r w:rsidR="0015707D">
        <w:rPr>
          <w:szCs w:val="23"/>
        </w:rPr>
        <w:t>eisblaue</w:t>
      </w:r>
      <w:r w:rsidR="00FA3950">
        <w:rPr>
          <w:szCs w:val="23"/>
        </w:rPr>
        <w:t>n</w:t>
      </w:r>
      <w:r w:rsidR="0015707D">
        <w:rPr>
          <w:szCs w:val="23"/>
        </w:rPr>
        <w:t xml:space="preserve"> </w:t>
      </w:r>
      <w:r w:rsidR="000665FC" w:rsidRPr="00064F91">
        <w:rPr>
          <w:b/>
          <w:bCs/>
        </w:rPr>
        <w:t>Natur Eis Palast</w:t>
      </w:r>
      <w:r w:rsidR="00555862">
        <w:t>,</w:t>
      </w:r>
      <w:r w:rsidR="000665FC">
        <w:t xml:space="preserve"> tief im Gletscher</w:t>
      </w:r>
      <w:r w:rsidR="00B47852">
        <w:t>inneren</w:t>
      </w:r>
      <w:r w:rsidR="00555862">
        <w:t>,</w:t>
      </w:r>
      <w:r w:rsidR="000665FC">
        <w:t xml:space="preserve"> und </w:t>
      </w:r>
      <w:r w:rsidR="00FA3950">
        <w:t>in der</w:t>
      </w:r>
      <w:r w:rsidR="000665FC">
        <w:t xml:space="preserve"> </w:t>
      </w:r>
      <w:r w:rsidR="000665FC" w:rsidRPr="00064F91">
        <w:rPr>
          <w:b/>
          <w:bCs/>
        </w:rPr>
        <w:t>Spannagelhöhle</w:t>
      </w:r>
      <w:r w:rsidR="00B47852">
        <w:t xml:space="preserve">, der </w:t>
      </w:r>
      <w:r w:rsidR="000665FC">
        <w:t>größte</w:t>
      </w:r>
      <w:r w:rsidR="00B47852">
        <w:t>n</w:t>
      </w:r>
      <w:r w:rsidR="000665FC">
        <w:t xml:space="preserve"> Marmorgesteinshöhle der Zentralalpen</w:t>
      </w:r>
      <w:r w:rsidR="00B47852">
        <w:t>,</w:t>
      </w:r>
      <w:r w:rsidR="0015707D">
        <w:rPr>
          <w:szCs w:val="23"/>
        </w:rPr>
        <w:t xml:space="preserve"> </w:t>
      </w:r>
      <w:r w:rsidR="00FA3950">
        <w:rPr>
          <w:szCs w:val="23"/>
        </w:rPr>
        <w:t>kommen</w:t>
      </w:r>
      <w:r w:rsidR="0015707D">
        <w:rPr>
          <w:szCs w:val="23"/>
        </w:rPr>
        <w:t xml:space="preserve"> Groß und Klein aus dem Staunen nicht heraus.</w:t>
      </w:r>
      <w:r w:rsidR="00915FBC" w:rsidRPr="00915FBC">
        <w:rPr>
          <w:szCs w:val="23"/>
        </w:rPr>
        <w:t xml:space="preserve"> </w:t>
      </w:r>
      <w:hyperlink r:id="rId7" w:history="1">
        <w:r w:rsidR="00915FBC" w:rsidRPr="00915FBC">
          <w:rPr>
            <w:rStyle w:val="Hyperlink"/>
            <w:szCs w:val="23"/>
            <w:lang w:val="de-AT"/>
          </w:rPr>
          <w:t>tux.at</w:t>
        </w:r>
      </w:hyperlink>
    </w:p>
    <w:p w14:paraId="0140F1B1" w14:textId="78357548" w:rsidR="00500915" w:rsidRDefault="00064F91" w:rsidP="00064F91">
      <w:pPr>
        <w:pStyle w:val="AufzhlungTitel"/>
      </w:pPr>
      <w:r>
        <w:t xml:space="preserve">Tux-Finkenberg: </w:t>
      </w:r>
      <w:r w:rsidR="00500915">
        <w:t>Herbst</w:t>
      </w:r>
      <w:r>
        <w:t>-</w:t>
      </w:r>
      <w:r w:rsidRPr="00064F91">
        <w:t>Events</w:t>
      </w:r>
      <w:r w:rsidR="00500915">
        <w:t xml:space="preserve"> 202</w:t>
      </w:r>
      <w:r>
        <w:t>6</w:t>
      </w:r>
    </w:p>
    <w:p w14:paraId="3384BA31" w14:textId="3D486BD3" w:rsidR="00500915" w:rsidRDefault="00064F91" w:rsidP="00AA65E7">
      <w:pPr>
        <w:pStyle w:val="Aufzhlung"/>
      </w:pPr>
      <w:r>
        <w:t>04</w:t>
      </w:r>
      <w:r w:rsidR="00555862">
        <w:t>.</w:t>
      </w:r>
      <w:r>
        <w:t>09.26</w:t>
      </w:r>
      <w:r w:rsidR="00500915">
        <w:t xml:space="preserve">: </w:t>
      </w:r>
      <w:r w:rsidR="00500915" w:rsidRPr="00064F91">
        <w:rPr>
          <w:b/>
          <w:bCs/>
        </w:rPr>
        <w:t>Ultraks Zillertal</w:t>
      </w:r>
      <w:r w:rsidR="00500915">
        <w:t xml:space="preserve"> TUX070</w:t>
      </w:r>
      <w:r>
        <w:t xml:space="preserve"> – </w:t>
      </w:r>
      <w:r w:rsidR="00555862">
        <w:rPr>
          <w:lang w:val="de-AT"/>
        </w:rPr>
        <w:t>Hintertux</w:t>
      </w:r>
    </w:p>
    <w:p w14:paraId="05E7A7B2" w14:textId="6B756D68" w:rsidR="00500915" w:rsidRDefault="00500915" w:rsidP="00AA65E7">
      <w:pPr>
        <w:pStyle w:val="Aufzhlung"/>
        <w:rPr>
          <w:lang w:val="de-AT"/>
        </w:rPr>
      </w:pPr>
      <w:r>
        <w:t>1</w:t>
      </w:r>
      <w:r w:rsidR="00064F91">
        <w:t>2</w:t>
      </w:r>
      <w:r>
        <w:t>.</w:t>
      </w:r>
      <w:r w:rsidR="00064F91">
        <w:t>09.26</w:t>
      </w:r>
      <w:r>
        <w:t xml:space="preserve">: </w:t>
      </w:r>
      <w:r w:rsidRPr="00064F91">
        <w:rPr>
          <w:b/>
          <w:bCs/>
        </w:rPr>
        <w:t>Almabtriebsfest</w:t>
      </w:r>
      <w:r>
        <w:t xml:space="preserve"> mit Schafen und Pferden </w:t>
      </w:r>
      <w:r w:rsidR="00064F91">
        <w:t>–</w:t>
      </w:r>
      <w:r w:rsidR="005F5F58">
        <w:rPr>
          <w:lang w:val="de-AT"/>
        </w:rPr>
        <w:t xml:space="preserve"> </w:t>
      </w:r>
      <w:r w:rsidR="009E4A23" w:rsidRPr="00EB248E">
        <w:rPr>
          <w:lang w:val="de-AT"/>
        </w:rPr>
        <w:t>Finkenberg</w:t>
      </w:r>
    </w:p>
    <w:p w14:paraId="143F03D0" w14:textId="6C4D1C25" w:rsidR="005F5F58" w:rsidRDefault="005F5F58" w:rsidP="00AA65E7">
      <w:pPr>
        <w:pStyle w:val="Aufzhlung"/>
      </w:pPr>
      <w:r>
        <w:rPr>
          <w:lang w:val="de-AT"/>
        </w:rPr>
        <w:t xml:space="preserve">20.09.26: </w:t>
      </w:r>
      <w:r w:rsidRPr="005F5F58">
        <w:rPr>
          <w:b/>
          <w:bCs/>
          <w:lang w:val="de-AT"/>
        </w:rPr>
        <w:t>Bergmesse</w:t>
      </w:r>
      <w:r>
        <w:rPr>
          <w:lang w:val="de-AT"/>
        </w:rPr>
        <w:t xml:space="preserve"> – Granatkapelle Penkenjoch</w:t>
      </w:r>
    </w:p>
    <w:p w14:paraId="231917FE" w14:textId="089ECA97" w:rsidR="00500915" w:rsidRDefault="00500915" w:rsidP="00AA65E7">
      <w:pPr>
        <w:pStyle w:val="Aufzhlung"/>
      </w:pPr>
      <w:r>
        <w:t>2</w:t>
      </w:r>
      <w:r w:rsidR="00AA65E7">
        <w:t>5</w:t>
      </w:r>
      <w:r>
        <w:t>.–2</w:t>
      </w:r>
      <w:r w:rsidR="00AA65E7">
        <w:t>6</w:t>
      </w:r>
      <w:r>
        <w:t>.</w:t>
      </w:r>
      <w:r w:rsidR="00AA65E7">
        <w:t>09.26</w:t>
      </w:r>
      <w:r>
        <w:t xml:space="preserve">: </w:t>
      </w:r>
      <w:r w:rsidRPr="00AA65E7">
        <w:rPr>
          <w:b/>
          <w:bCs/>
        </w:rPr>
        <w:t>3</w:t>
      </w:r>
      <w:r w:rsidR="00064F91" w:rsidRPr="00AA65E7">
        <w:rPr>
          <w:b/>
          <w:bCs/>
        </w:rPr>
        <w:t>8</w:t>
      </w:r>
      <w:r w:rsidRPr="00AA65E7">
        <w:rPr>
          <w:b/>
          <w:bCs/>
        </w:rPr>
        <w:t>. Hintertuxer Oktoberfest</w:t>
      </w:r>
      <w:r w:rsidR="00AA65E7">
        <w:rPr>
          <w:b/>
          <w:bCs/>
        </w:rPr>
        <w:t xml:space="preserve"> </w:t>
      </w:r>
      <w:r w:rsidR="00AA65E7" w:rsidRPr="009E4A23">
        <w:t>–</w:t>
      </w:r>
      <w:r w:rsidR="005F5F58">
        <w:rPr>
          <w:lang w:val="de-AT"/>
        </w:rPr>
        <w:t xml:space="preserve"> </w:t>
      </w:r>
      <w:r w:rsidR="009E4A23" w:rsidRPr="00EB248E">
        <w:rPr>
          <w:lang w:val="de-AT"/>
        </w:rPr>
        <w:t>Hintertux</w:t>
      </w:r>
    </w:p>
    <w:p w14:paraId="14BA2F93" w14:textId="581D6E69" w:rsidR="00500915" w:rsidRDefault="00500915" w:rsidP="00AA65E7">
      <w:pPr>
        <w:pStyle w:val="Aufzhlung"/>
      </w:pPr>
      <w:r>
        <w:t>2</w:t>
      </w:r>
      <w:r w:rsidR="00AA65E7">
        <w:t>6</w:t>
      </w:r>
      <w:r>
        <w:t>.</w:t>
      </w:r>
      <w:r w:rsidR="00AA65E7">
        <w:t>09.26</w:t>
      </w:r>
      <w:r>
        <w:t xml:space="preserve">: </w:t>
      </w:r>
      <w:r w:rsidRPr="00AA65E7">
        <w:rPr>
          <w:b/>
          <w:bCs/>
        </w:rPr>
        <w:t>Almabtrieb von der Bichlalm</w:t>
      </w:r>
      <w:r>
        <w:t xml:space="preserve"> </w:t>
      </w:r>
      <w:r w:rsidR="00AA65E7">
        <w:t>–</w:t>
      </w:r>
      <w:r w:rsidR="005F5F58">
        <w:t xml:space="preserve"> </w:t>
      </w:r>
      <w:r w:rsidR="009E4A23" w:rsidRPr="00EB248E">
        <w:rPr>
          <w:lang w:val="de-AT"/>
        </w:rPr>
        <w:t>Hintertux</w:t>
      </w:r>
    </w:p>
    <w:p w14:paraId="7C21A262" w14:textId="20F178AA" w:rsidR="005F5F58" w:rsidRDefault="005F5F58" w:rsidP="005F5F58">
      <w:pPr>
        <w:pStyle w:val="Aufzhlung"/>
        <w:rPr>
          <w:lang w:val="de-AT"/>
        </w:rPr>
      </w:pPr>
      <w:r>
        <w:t xml:space="preserve">26.09.26: </w:t>
      </w:r>
      <w:r w:rsidRPr="00AA65E7">
        <w:rPr>
          <w:b/>
          <w:bCs/>
        </w:rPr>
        <w:t xml:space="preserve">Almabtrieb </w:t>
      </w:r>
      <w:r>
        <w:rPr>
          <w:b/>
          <w:bCs/>
        </w:rPr>
        <w:t>Dornauhof</w:t>
      </w:r>
      <w:r>
        <w:t xml:space="preserve"> –</w:t>
      </w:r>
      <w:r w:rsidRPr="005F5F58">
        <w:rPr>
          <w:lang w:val="de-AT"/>
        </w:rPr>
        <w:t xml:space="preserve"> </w:t>
      </w:r>
      <w:r w:rsidRPr="00EB248E">
        <w:rPr>
          <w:lang w:val="de-AT"/>
        </w:rPr>
        <w:t>Finkenberg</w:t>
      </w:r>
    </w:p>
    <w:p w14:paraId="13BDFBBE" w14:textId="163220CA" w:rsidR="001F0AB3" w:rsidRDefault="001F0AB3" w:rsidP="00AA65E7">
      <w:pPr>
        <w:pStyle w:val="Aufzhlung"/>
      </w:pPr>
      <w:r>
        <w:t xml:space="preserve">29.09.26: </w:t>
      </w:r>
      <w:r w:rsidRPr="001F0AB3">
        <w:rPr>
          <w:b/>
          <w:bCs/>
        </w:rPr>
        <w:t>Tuxer Weinherbst</w:t>
      </w:r>
      <w:r>
        <w:t xml:space="preserve"> – Tux-Center</w:t>
      </w:r>
    </w:p>
    <w:p w14:paraId="52496CFF" w14:textId="7A000F6E" w:rsidR="005F5F58" w:rsidRDefault="005F5F58" w:rsidP="00AA65E7">
      <w:pPr>
        <w:pStyle w:val="Aufzhlung"/>
      </w:pPr>
      <w:r>
        <w:t xml:space="preserve">02.10.26: Schwindelfrei präsentiert: </w:t>
      </w:r>
      <w:r w:rsidRPr="005F5F58">
        <w:rPr>
          <w:b/>
          <w:bCs/>
        </w:rPr>
        <w:t>Feinripp Ensemble</w:t>
      </w:r>
      <w:r>
        <w:t xml:space="preserve"> – </w:t>
      </w:r>
      <w:r w:rsidR="00555862">
        <w:t>Volksschule Finkenberg</w:t>
      </w:r>
    </w:p>
    <w:p w14:paraId="45BFD063" w14:textId="0A1B5871" w:rsidR="00500915" w:rsidRPr="00187463" w:rsidRDefault="00AA65E7" w:rsidP="00AA65E7">
      <w:pPr>
        <w:pStyle w:val="Aufzhlung"/>
      </w:pPr>
      <w:r w:rsidRPr="00187463">
        <w:t>02.–04.10.26</w:t>
      </w:r>
      <w:r w:rsidR="00500915" w:rsidRPr="00187463">
        <w:t xml:space="preserve">: </w:t>
      </w:r>
      <w:r w:rsidR="00500915" w:rsidRPr="00187463">
        <w:rPr>
          <w:b/>
          <w:bCs/>
        </w:rPr>
        <w:t>Hintertux Park Opening</w:t>
      </w:r>
      <w:r w:rsidRPr="00187463">
        <w:t xml:space="preserve"> – </w:t>
      </w:r>
      <w:r w:rsidR="009E4A23" w:rsidRPr="00187463">
        <w:rPr>
          <w:lang w:val="de-AT"/>
        </w:rPr>
        <w:t xml:space="preserve">Betterpark </w:t>
      </w:r>
      <w:r w:rsidRPr="00187463">
        <w:t>Hintertuxer Gletscher</w:t>
      </w:r>
    </w:p>
    <w:p w14:paraId="724BE3BE" w14:textId="2E8939CE" w:rsidR="00B11EEA" w:rsidRPr="003C6715" w:rsidRDefault="00B11EEA" w:rsidP="00AA65E7">
      <w:pPr>
        <w:pStyle w:val="Aufzhlung"/>
        <w:rPr>
          <w:w w:val="99"/>
        </w:rPr>
      </w:pPr>
      <w:r w:rsidRPr="003C6715">
        <w:rPr>
          <w:w w:val="99"/>
        </w:rPr>
        <w:t>09./10./16./17./22./23.10.26, 0</w:t>
      </w:r>
      <w:r w:rsidR="00294CB3" w:rsidRPr="003C6715">
        <w:rPr>
          <w:w w:val="99"/>
        </w:rPr>
        <w:t>6</w:t>
      </w:r>
      <w:r w:rsidRPr="003C6715">
        <w:rPr>
          <w:w w:val="99"/>
        </w:rPr>
        <w:t xml:space="preserve">./07.11.26: </w:t>
      </w:r>
      <w:r w:rsidRPr="003C6715">
        <w:rPr>
          <w:b/>
          <w:bCs/>
          <w:w w:val="99"/>
        </w:rPr>
        <w:t>Theateraufführung Volksbühne Tux</w:t>
      </w:r>
      <w:r w:rsidRPr="003C6715">
        <w:rPr>
          <w:w w:val="99"/>
        </w:rPr>
        <w:t xml:space="preserve"> </w:t>
      </w:r>
      <w:r w:rsidR="00555862" w:rsidRPr="003C6715">
        <w:rPr>
          <w:b/>
          <w:bCs/>
          <w:w w:val="99"/>
        </w:rPr>
        <w:t>&amp; NMS Tux</w:t>
      </w:r>
      <w:r w:rsidR="00555862" w:rsidRPr="003C6715">
        <w:rPr>
          <w:w w:val="99"/>
        </w:rPr>
        <w:t xml:space="preserve"> </w:t>
      </w:r>
      <w:r w:rsidRPr="003C6715">
        <w:rPr>
          <w:w w:val="99"/>
        </w:rPr>
        <w:t>– Tux-Center</w:t>
      </w:r>
    </w:p>
    <w:p w14:paraId="083003C9" w14:textId="567C6B18" w:rsidR="00B11EEA" w:rsidRDefault="00B11EEA" w:rsidP="00AA65E7">
      <w:pPr>
        <w:pStyle w:val="Aufzhlung"/>
      </w:pPr>
      <w:r>
        <w:t xml:space="preserve">12.11.26: Schwindelfrei präsentiert: </w:t>
      </w:r>
      <w:r>
        <w:rPr>
          <w:b/>
          <w:bCs/>
        </w:rPr>
        <w:t>Cobario</w:t>
      </w:r>
      <w:r>
        <w:t xml:space="preserve"> – Tux-Center</w:t>
      </w:r>
    </w:p>
    <w:p w14:paraId="373F619D" w14:textId="1ACBC446" w:rsidR="00B14242" w:rsidRDefault="00B47852" w:rsidP="00AA65E7">
      <w:pPr>
        <w:pStyle w:val="AufzhlungTitel"/>
        <w:rPr>
          <w:b w:val="0"/>
          <w:bCs w:val="0"/>
        </w:rPr>
      </w:pPr>
      <w:r>
        <w:t>Sommerbahn</w:t>
      </w:r>
      <w:r w:rsidR="00500915">
        <w:t xml:space="preserve">en: Hintertuxer Gletscher </w:t>
      </w:r>
      <w:r w:rsidR="00500915" w:rsidRPr="00AA65E7">
        <w:rPr>
          <w:b w:val="0"/>
          <w:bCs w:val="0"/>
        </w:rPr>
        <w:t>ganzjährig</w:t>
      </w:r>
      <w:r w:rsidR="00500915">
        <w:t xml:space="preserve"> | Eggalm Bahnen </w:t>
      </w:r>
      <w:r w:rsidR="00500915" w:rsidRPr="00AA65E7">
        <w:rPr>
          <w:b w:val="0"/>
          <w:bCs w:val="0"/>
        </w:rPr>
        <w:t>bis 1</w:t>
      </w:r>
      <w:r w:rsidR="00AA65E7">
        <w:rPr>
          <w:b w:val="0"/>
          <w:bCs w:val="0"/>
        </w:rPr>
        <w:t>1</w:t>
      </w:r>
      <w:r w:rsidR="00500915" w:rsidRPr="00AA65E7">
        <w:rPr>
          <w:b w:val="0"/>
          <w:bCs w:val="0"/>
        </w:rPr>
        <w:t>.</w:t>
      </w:r>
      <w:r w:rsidR="00AA65E7">
        <w:rPr>
          <w:b w:val="0"/>
          <w:bCs w:val="0"/>
        </w:rPr>
        <w:t>10.26</w:t>
      </w:r>
      <w:r w:rsidR="00500915">
        <w:t xml:space="preserve"> | Finkenberger Almbahnen </w:t>
      </w:r>
      <w:r w:rsidR="00500915" w:rsidRPr="00AA65E7">
        <w:rPr>
          <w:b w:val="0"/>
          <w:bCs w:val="0"/>
        </w:rPr>
        <w:t>bis 26.</w:t>
      </w:r>
      <w:r w:rsidR="00AA65E7">
        <w:rPr>
          <w:b w:val="0"/>
          <w:bCs w:val="0"/>
        </w:rPr>
        <w:t>10.</w:t>
      </w:r>
      <w:r w:rsidR="00500915" w:rsidRPr="00AA65E7">
        <w:rPr>
          <w:b w:val="0"/>
          <w:bCs w:val="0"/>
        </w:rPr>
        <w:t>2</w:t>
      </w:r>
      <w:r w:rsidR="00AA65E7">
        <w:rPr>
          <w:b w:val="0"/>
          <w:bCs w:val="0"/>
        </w:rPr>
        <w:t>6</w:t>
      </w:r>
    </w:p>
    <w:p w14:paraId="51073DCD" w14:textId="52B06B1F" w:rsidR="001746FB" w:rsidRPr="001746FB" w:rsidRDefault="002D1E49" w:rsidP="001746FB">
      <w:pPr>
        <w:pStyle w:val="Infoblock"/>
        <w:rPr>
          <w:b/>
          <w:bCs/>
        </w:rPr>
      </w:pPr>
      <w:r>
        <w:rPr>
          <w:bCs/>
        </w:rPr>
        <w:t>4.8</w:t>
      </w:r>
      <w:r w:rsidR="003C6715">
        <w:rPr>
          <w:bCs/>
        </w:rPr>
        <w:t>1</w:t>
      </w:r>
      <w:r w:rsidR="00726E62">
        <w:rPr>
          <w:bCs/>
        </w:rPr>
        <w:t>8</w:t>
      </w:r>
      <w:r w:rsidR="001746FB" w:rsidRPr="002567AE">
        <w:rPr>
          <w:bCs/>
        </w:rPr>
        <w:t xml:space="preserve"> Zeichen</w:t>
      </w:r>
      <w:r w:rsidR="001746FB" w:rsidRPr="002567AE">
        <w:rPr>
          <w:bCs/>
        </w:rPr>
        <w:br/>
      </w:r>
      <w:r w:rsidR="001746FB" w:rsidRPr="001746FB">
        <w:rPr>
          <w:b/>
          <w:bCs/>
        </w:rPr>
        <w:t>Abdruck honorarfrei,</w:t>
      </w:r>
      <w:r w:rsidR="001746FB" w:rsidRPr="001746FB">
        <w:rPr>
          <w:b/>
          <w:bCs/>
        </w:rPr>
        <w:br/>
        <w:t>Belegexemplar erbeten!</w:t>
      </w:r>
    </w:p>
    <w:sectPr w:rsidR="001746FB" w:rsidRPr="001746FB" w:rsidSect="00213E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835" w:right="1701" w:bottom="2552" w:left="1701" w:header="720" w:footer="7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E093B" w14:textId="77777777" w:rsidR="005D17ED" w:rsidRDefault="005D17ED" w:rsidP="00A23111">
      <w:pPr>
        <w:spacing w:after="0" w:line="240" w:lineRule="auto"/>
      </w:pPr>
      <w:r>
        <w:separator/>
      </w:r>
    </w:p>
  </w:endnote>
  <w:endnote w:type="continuationSeparator" w:id="0">
    <w:p w14:paraId="61AE36EE" w14:textId="77777777" w:rsidR="005D17ED" w:rsidRDefault="005D17ED" w:rsidP="00A23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2768C" w14:textId="77777777" w:rsidR="001746FB" w:rsidRDefault="001746F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908"/>
      <w:gridCol w:w="3402"/>
    </w:tblGrid>
    <w:tr w:rsidR="00367045" w:rsidRPr="002374FF" w14:paraId="6F1A2F9C" w14:textId="77777777" w:rsidTr="002F0B99">
      <w:tc>
        <w:tcPr>
          <w:tcW w:w="5908" w:type="dxa"/>
        </w:tcPr>
        <w:p w14:paraId="0A77141A" w14:textId="77777777" w:rsidR="00207411" w:rsidRPr="0073497C" w:rsidRDefault="00207411" w:rsidP="00207411">
          <w:pPr>
            <w:pStyle w:val="Fuzeile"/>
            <w:rPr>
              <w:b/>
            </w:rPr>
          </w:pPr>
          <w:r w:rsidRPr="0073497C">
            <w:rPr>
              <w:b/>
            </w:rPr>
            <w:t>Weitere Informationen:</w:t>
          </w:r>
        </w:p>
        <w:p w14:paraId="154AED2F" w14:textId="77777777" w:rsidR="00207411" w:rsidRPr="0073497C" w:rsidRDefault="00207411" w:rsidP="00207411">
          <w:pPr>
            <w:pStyle w:val="Fuzeile"/>
            <w:kinsoku w:val="0"/>
            <w:ind w:right="2114"/>
          </w:pPr>
          <w:r w:rsidRPr="0073497C">
            <w:t>Tourismusverband Tux-Finkenberg</w:t>
          </w:r>
        </w:p>
        <w:p w14:paraId="7679DF57" w14:textId="77777777" w:rsidR="00207411" w:rsidRPr="0073497C" w:rsidRDefault="00207411" w:rsidP="00207411">
          <w:pPr>
            <w:pStyle w:val="Fuzeile"/>
            <w:kinsoku w:val="0"/>
            <w:ind w:right="2114"/>
          </w:pPr>
          <w:r w:rsidRPr="0073497C">
            <w:t>A-6293 Tux, Lanersbach 401</w:t>
          </w:r>
        </w:p>
        <w:p w14:paraId="3C7A0072" w14:textId="77777777" w:rsidR="00207411" w:rsidRPr="00C6792E" w:rsidRDefault="00207411" w:rsidP="00207411">
          <w:pPr>
            <w:pStyle w:val="Fuzeile"/>
            <w:kinsoku w:val="0"/>
            <w:ind w:right="2114"/>
            <w:rPr>
              <w:color w:val="000000"/>
              <w:lang w:val="de-AT"/>
            </w:rPr>
          </w:pPr>
          <w:r w:rsidRPr="00C6792E">
            <w:rPr>
              <w:color w:val="000000"/>
              <w:lang w:val="de-AT"/>
            </w:rPr>
            <w:t>Tel.: +43/(0)5287/8506</w:t>
          </w:r>
        </w:p>
        <w:p w14:paraId="2F6FE85C" w14:textId="77777777" w:rsidR="00207411" w:rsidRPr="00C6792E" w:rsidRDefault="00207411" w:rsidP="00207411">
          <w:pPr>
            <w:pStyle w:val="Fuzeile"/>
            <w:kinsoku w:val="0"/>
            <w:ind w:right="2114"/>
            <w:rPr>
              <w:lang w:val="de-AT"/>
            </w:rPr>
          </w:pPr>
          <w:r w:rsidRPr="00C6792E">
            <w:rPr>
              <w:lang w:val="de-AT"/>
            </w:rPr>
            <w:t>www.tux.at</w:t>
          </w:r>
        </w:p>
        <w:p w14:paraId="49D8B44C" w14:textId="7331EE2E" w:rsidR="00367045" w:rsidRPr="00207411" w:rsidRDefault="00207411" w:rsidP="00207411">
          <w:pPr>
            <w:pStyle w:val="Fuzeile"/>
            <w:rPr>
              <w:lang w:val="de-AT"/>
            </w:rPr>
          </w:pPr>
          <w:r w:rsidRPr="00C6792E">
            <w:rPr>
              <w:lang w:val="de-AT"/>
            </w:rPr>
            <w:t>E-Mail: info@tux.at</w:t>
          </w:r>
        </w:p>
      </w:tc>
      <w:tc>
        <w:tcPr>
          <w:tcW w:w="3402" w:type="dxa"/>
        </w:tcPr>
        <w:p w14:paraId="3DEDF072" w14:textId="77777777" w:rsidR="0045648F" w:rsidRPr="00DF7F81" w:rsidRDefault="0045648F" w:rsidP="00207411">
          <w:pPr>
            <w:pStyle w:val="Fuzeile"/>
            <w:spacing w:line="200" w:lineRule="atLeast"/>
            <w:rPr>
              <w:rFonts w:cs="Arial"/>
              <w:iCs w:val="0"/>
              <w:color w:val="000000"/>
            </w:rPr>
          </w:pPr>
          <w:r w:rsidRPr="00DF7F81">
            <w:rPr>
              <w:rFonts w:cs="Arial"/>
              <w:color w:val="000000"/>
              <w:sz w:val="16"/>
              <w:szCs w:val="16"/>
            </w:rPr>
            <w:t>Media Kommunikationsservice GmbH</w:t>
          </w:r>
        </w:p>
        <w:p w14:paraId="6C2E28C4" w14:textId="77777777" w:rsidR="0045648F" w:rsidRPr="00DF7F81" w:rsidRDefault="0045648F" w:rsidP="00207411">
          <w:pPr>
            <w:pStyle w:val="Fuzeile"/>
            <w:spacing w:line="200" w:lineRule="atLeast"/>
            <w:rPr>
              <w:rFonts w:cs="Arial"/>
              <w:iCs w:val="0"/>
              <w:color w:val="000000"/>
            </w:rPr>
          </w:pPr>
          <w:r w:rsidRPr="00DF7F81">
            <w:rPr>
              <w:rFonts w:cs="Arial"/>
              <w:color w:val="000000"/>
              <w:sz w:val="16"/>
              <w:szCs w:val="16"/>
            </w:rPr>
            <w:t>PR-Agentur für Tourismus</w:t>
          </w:r>
        </w:p>
        <w:p w14:paraId="41DEE1DC" w14:textId="77777777" w:rsidR="0045648F" w:rsidRPr="00DF7F81" w:rsidRDefault="0045648F" w:rsidP="00207411">
          <w:pPr>
            <w:pStyle w:val="Fuzeile"/>
            <w:spacing w:line="200" w:lineRule="atLeast"/>
            <w:rPr>
              <w:rFonts w:cs="Arial"/>
              <w:iCs w:val="0"/>
              <w:color w:val="000000"/>
            </w:rPr>
          </w:pPr>
          <w:r w:rsidRPr="00DF7F81">
            <w:rPr>
              <w:rFonts w:cs="Arial"/>
              <w:color w:val="000000"/>
              <w:sz w:val="16"/>
              <w:szCs w:val="16"/>
              <w:lang w:val="it-IT"/>
            </w:rPr>
            <w:t>A-5020 Salzburg,</w:t>
          </w:r>
          <w:r>
            <w:rPr>
              <w:rStyle w:val="apple-converted-space"/>
              <w:rFonts w:cs="Arial"/>
              <w:color w:val="000000"/>
              <w:sz w:val="16"/>
              <w:szCs w:val="16"/>
              <w:lang w:val="it-IT"/>
            </w:rPr>
            <w:t xml:space="preserve"> </w:t>
          </w:r>
          <w:r w:rsidRPr="00DF7F81">
            <w:rPr>
              <w:rFonts w:cs="Arial"/>
              <w:color w:val="000000"/>
              <w:sz w:val="16"/>
              <w:szCs w:val="16"/>
            </w:rPr>
            <w:t>Auerspergstraße 42</w:t>
          </w:r>
        </w:p>
        <w:p w14:paraId="1E8B9C1A" w14:textId="77777777" w:rsidR="0045648F" w:rsidRPr="00DF7F81" w:rsidRDefault="0045648F" w:rsidP="00207411">
          <w:pPr>
            <w:pStyle w:val="Fuzeile"/>
            <w:spacing w:line="200" w:lineRule="atLeast"/>
            <w:rPr>
              <w:rFonts w:cs="Arial"/>
              <w:iCs w:val="0"/>
              <w:color w:val="000000"/>
            </w:rPr>
          </w:pPr>
          <w:r w:rsidRPr="00DF7F81">
            <w:rPr>
              <w:rFonts w:cs="Arial"/>
              <w:color w:val="000000"/>
              <w:sz w:val="16"/>
              <w:szCs w:val="16"/>
              <w:lang w:val="it-IT"/>
            </w:rPr>
            <w:t>Tel.: +43/(0)662/87 53 68-127</w:t>
          </w:r>
        </w:p>
        <w:p w14:paraId="6CF0497D" w14:textId="6CC832BE" w:rsidR="0045648F" w:rsidRPr="0045648F" w:rsidRDefault="0045648F" w:rsidP="00207411">
          <w:pPr>
            <w:pStyle w:val="Fuzeile"/>
            <w:spacing w:line="200" w:lineRule="atLeast"/>
            <w:rPr>
              <w:rFonts w:cs="Arial"/>
              <w:b/>
              <w:bCs/>
              <w:iCs w:val="0"/>
            </w:rPr>
          </w:pPr>
          <w:r w:rsidRPr="00DF7F81">
            <w:rPr>
              <w:rFonts w:cs="Arial"/>
              <w:color w:val="000000"/>
              <w:sz w:val="16"/>
              <w:szCs w:val="16"/>
              <w:lang w:val="it-IT"/>
            </w:rPr>
            <w:t>E-Mail</w:t>
          </w:r>
          <w:r>
            <w:rPr>
              <w:rFonts w:cs="Arial"/>
              <w:color w:val="000000"/>
              <w:sz w:val="16"/>
              <w:szCs w:val="16"/>
              <w:lang w:val="it-IT"/>
            </w:rPr>
            <w:t>:</w:t>
          </w:r>
          <w:r w:rsidRPr="00DF7F81">
            <w:rPr>
              <w:rStyle w:val="apple-converted-space"/>
              <w:rFonts w:cs="Arial"/>
              <w:color w:val="000000"/>
              <w:sz w:val="16"/>
              <w:szCs w:val="16"/>
              <w:lang w:val="it-IT"/>
            </w:rPr>
            <w:t> </w:t>
          </w:r>
          <w:hyperlink r:id="rId1" w:history="1">
            <w:r w:rsidRPr="0045648F">
              <w:rPr>
                <w:rStyle w:val="Hyperlink"/>
                <w:rFonts w:cs="Arial"/>
                <w:b w:val="0"/>
                <w:bCs/>
                <w:sz w:val="16"/>
                <w:szCs w:val="16"/>
                <w:lang w:val="it-IT"/>
              </w:rPr>
              <w:t>office@mk-salzburg.at</w:t>
            </w:r>
          </w:hyperlink>
        </w:p>
        <w:p w14:paraId="73DC8D00" w14:textId="59403B84" w:rsidR="00367045" w:rsidRDefault="0045648F" w:rsidP="00207411">
          <w:pPr>
            <w:pStyle w:val="Fuzeile"/>
            <w:rPr>
              <w:lang w:val="it-IT" w:bidi="x-none"/>
            </w:rPr>
          </w:pPr>
          <w:hyperlink r:id="rId2" w:history="1">
            <w:r w:rsidRPr="0045648F">
              <w:rPr>
                <w:rStyle w:val="Hyperlink"/>
                <w:rFonts w:cs="Arial"/>
                <w:b w:val="0"/>
                <w:bCs/>
                <w:sz w:val="16"/>
                <w:szCs w:val="16"/>
                <w:lang w:val="it-IT"/>
              </w:rPr>
              <w:t>www.mk-salzburg.at</w:t>
            </w:r>
          </w:hyperlink>
        </w:p>
      </w:tc>
    </w:tr>
  </w:tbl>
  <w:p w14:paraId="297C3B49" w14:textId="77777777" w:rsidR="00367045" w:rsidRPr="00974FD5" w:rsidRDefault="00367045" w:rsidP="00207411">
    <w:pPr>
      <w:spacing w:before="0" w:after="0" w:line="20" w:lineRule="exact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77A75" w14:textId="77777777" w:rsidR="001746FB" w:rsidRDefault="001746F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0F0D1" w14:textId="77777777" w:rsidR="005D17ED" w:rsidRDefault="005D17ED" w:rsidP="00A23111">
      <w:pPr>
        <w:spacing w:after="0" w:line="240" w:lineRule="auto"/>
      </w:pPr>
      <w:r>
        <w:separator/>
      </w:r>
    </w:p>
  </w:footnote>
  <w:footnote w:type="continuationSeparator" w:id="0">
    <w:p w14:paraId="6066527F" w14:textId="77777777" w:rsidR="005D17ED" w:rsidRDefault="005D17ED" w:rsidP="00A23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1631A" w14:textId="77777777" w:rsidR="001746FB" w:rsidRDefault="001746F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D1000" w14:textId="77777777" w:rsidR="00367045" w:rsidRPr="00630BCD" w:rsidRDefault="00367045" w:rsidP="00BE2AA5">
    <w:pPr>
      <w:pStyle w:val="Kopfzeile"/>
    </w:pPr>
    <w:r w:rsidRPr="00630BCD">
      <w:tab/>
    </w:r>
    <w:r>
      <w:rPr>
        <w:noProof/>
      </w:rPr>
      <w:drawing>
        <wp:inline distT="0" distB="0" distL="0" distR="0" wp14:anchorId="50BD62E5" wp14:editId="0C87D478">
          <wp:extent cx="702945" cy="702945"/>
          <wp:effectExtent l="0" t="0" r="8255" b="825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DB9B4F" w14:textId="313F551F" w:rsidR="00367045" w:rsidRPr="00630BCD" w:rsidRDefault="00367045" w:rsidP="00BE2AA5">
    <w:pPr>
      <w:pStyle w:val="Kopfzeile"/>
    </w:pPr>
    <w:r>
      <w:t>Presse-Information</w:t>
    </w:r>
    <w:r>
      <w:tab/>
    </w:r>
    <w:r w:rsidRPr="00630BCD">
      <w:tab/>
    </w:r>
    <w:r w:rsidR="001F1AAB">
      <w:t>Lang</w:t>
    </w:r>
    <w:r>
      <w:t>text</w:t>
    </w:r>
  </w:p>
  <w:p w14:paraId="40CD9CEC" w14:textId="4EC4609B" w:rsidR="00367045" w:rsidRPr="00BE2AA5" w:rsidRDefault="00367045" w:rsidP="00BE2AA5">
    <w:pPr>
      <w:pStyle w:val="Kopfzeile"/>
    </w:pPr>
    <w:r w:rsidRPr="00630BCD">
      <w:fldChar w:fldCharType="begin"/>
    </w:r>
    <w:r w:rsidRPr="00630BCD">
      <w:instrText xml:space="preserve"> </w:instrText>
    </w:r>
    <w:r>
      <w:instrText>TIME</w:instrText>
    </w:r>
    <w:r w:rsidRPr="00630BCD">
      <w:instrText xml:space="preserve"> \@ "</w:instrText>
    </w:r>
    <w:r>
      <w:instrText>MMMM yy</w:instrText>
    </w:r>
    <w:r w:rsidRPr="00630BCD">
      <w:instrText xml:space="preserve">" </w:instrText>
    </w:r>
    <w:r w:rsidRPr="00630BCD">
      <w:fldChar w:fldCharType="separate"/>
    </w:r>
    <w:r w:rsidR="001F1AAB">
      <w:rPr>
        <w:noProof/>
      </w:rPr>
      <w:t>August 26</w:t>
    </w:r>
    <w:r w:rsidRPr="00630BCD">
      <w:fldChar w:fldCharType="end"/>
    </w:r>
    <w:r w:rsidRPr="00630BCD">
      <w:tab/>
    </w:r>
    <w:r w:rsidR="00207411" w:rsidRPr="001952D4">
      <w:rPr>
        <w:caps/>
      </w:rPr>
      <w:t>Tux-Finkenberg</w:t>
    </w:r>
    <w:r w:rsidRPr="00630BCD">
      <w:tab/>
      <w:t xml:space="preserve"> Seite </w:t>
    </w:r>
    <w:r w:rsidRPr="00630BCD">
      <w:fldChar w:fldCharType="begin"/>
    </w:r>
    <w:r w:rsidRPr="00630BCD">
      <w:instrText xml:space="preserve"> </w:instrText>
    </w:r>
    <w:r>
      <w:instrText>PAGE</w:instrText>
    </w:r>
    <w:r w:rsidRPr="00630BCD">
      <w:instrText xml:space="preserve"> </w:instrText>
    </w:r>
    <w:r w:rsidRPr="00630BCD">
      <w:fldChar w:fldCharType="separate"/>
    </w:r>
    <w:r>
      <w:rPr>
        <w:noProof/>
      </w:rPr>
      <w:t>2</w:t>
    </w:r>
    <w:r w:rsidRPr="00630BCD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B451" w14:textId="77777777" w:rsidR="001746FB" w:rsidRDefault="001746F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Monotype Sorts" w:hAnsi="Monotype Sorts" w:cs="Monotype Sorts" w:hint="default"/>
      </w:rPr>
    </w:lvl>
  </w:abstractNum>
  <w:abstractNum w:abstractNumId="1" w15:restartNumberingAfterBreak="0">
    <w:nsid w:val="02A77CE6"/>
    <w:multiLevelType w:val="multilevel"/>
    <w:tmpl w:val="9ABEF9B0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2" w15:restartNumberingAfterBreak="0">
    <w:nsid w:val="030B639A"/>
    <w:multiLevelType w:val="hybridMultilevel"/>
    <w:tmpl w:val="7D4406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22CA4"/>
    <w:multiLevelType w:val="multilevel"/>
    <w:tmpl w:val="7BEA1C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FC7354"/>
    <w:multiLevelType w:val="hybridMultilevel"/>
    <w:tmpl w:val="37E473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66EC1"/>
    <w:multiLevelType w:val="multilevel"/>
    <w:tmpl w:val="72E41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2D6C9D"/>
    <w:multiLevelType w:val="hybridMultilevel"/>
    <w:tmpl w:val="A6BE5A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35A06"/>
    <w:multiLevelType w:val="multilevel"/>
    <w:tmpl w:val="AD1CA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165F1D"/>
    <w:multiLevelType w:val="multilevel"/>
    <w:tmpl w:val="272E9A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4657601"/>
    <w:multiLevelType w:val="multilevel"/>
    <w:tmpl w:val="A7C6F3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F0317D"/>
    <w:multiLevelType w:val="hybridMultilevel"/>
    <w:tmpl w:val="6FBCF4E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621A5"/>
    <w:multiLevelType w:val="hybridMultilevel"/>
    <w:tmpl w:val="CE7E3F54"/>
    <w:lvl w:ilvl="0" w:tplc="226E4D8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B25C8F"/>
    <w:multiLevelType w:val="hybridMultilevel"/>
    <w:tmpl w:val="5ED484D2"/>
    <w:lvl w:ilvl="0" w:tplc="226E4D8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AA45B7"/>
    <w:multiLevelType w:val="hybridMultilevel"/>
    <w:tmpl w:val="980EF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4495D"/>
    <w:multiLevelType w:val="multilevel"/>
    <w:tmpl w:val="97E80732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  <w:color w:val="00000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  <w:color w:val="000000"/>
      </w:rPr>
    </w:lvl>
  </w:abstractNum>
  <w:abstractNum w:abstractNumId="15" w15:restartNumberingAfterBreak="0">
    <w:nsid w:val="40AD73FE"/>
    <w:multiLevelType w:val="multilevel"/>
    <w:tmpl w:val="545EF1F6"/>
    <w:lvl w:ilvl="0">
      <w:numFmt w:val="decimal"/>
      <w:lvlText w:val="%1.0"/>
      <w:lvlJc w:val="left"/>
      <w:pPr>
        <w:ind w:left="1400" w:hanging="14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2108" w:hanging="1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16" w:hanging="140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24" w:hanging="140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32" w:hanging="140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40" w:hanging="14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48" w:hanging="14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16" w15:restartNumberingAfterBreak="0">
    <w:nsid w:val="461972FB"/>
    <w:multiLevelType w:val="hybridMultilevel"/>
    <w:tmpl w:val="AECEA0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330CAB"/>
    <w:multiLevelType w:val="hybridMultilevel"/>
    <w:tmpl w:val="818C68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B527C"/>
    <w:multiLevelType w:val="hybridMultilevel"/>
    <w:tmpl w:val="5AD89B48"/>
    <w:lvl w:ilvl="0" w:tplc="226E4D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778742">
    <w:abstractNumId w:val="0"/>
  </w:num>
  <w:num w:numId="2" w16cid:durableId="1423454468">
    <w:abstractNumId w:val="2"/>
  </w:num>
  <w:num w:numId="3" w16cid:durableId="2127113472">
    <w:abstractNumId w:val="13"/>
  </w:num>
  <w:num w:numId="4" w16cid:durableId="467212843">
    <w:abstractNumId w:val="10"/>
  </w:num>
  <w:num w:numId="5" w16cid:durableId="696007142">
    <w:abstractNumId w:val="16"/>
  </w:num>
  <w:num w:numId="6" w16cid:durableId="1544516910">
    <w:abstractNumId w:val="1"/>
  </w:num>
  <w:num w:numId="7" w16cid:durableId="941768139">
    <w:abstractNumId w:val="15"/>
  </w:num>
  <w:num w:numId="8" w16cid:durableId="766732743">
    <w:abstractNumId w:val="14"/>
  </w:num>
  <w:num w:numId="9" w16cid:durableId="534198951">
    <w:abstractNumId w:val="7"/>
  </w:num>
  <w:num w:numId="10" w16cid:durableId="1905604469">
    <w:abstractNumId w:val="9"/>
  </w:num>
  <w:num w:numId="11" w16cid:durableId="128086506">
    <w:abstractNumId w:val="5"/>
  </w:num>
  <w:num w:numId="12" w16cid:durableId="1591962059">
    <w:abstractNumId w:val="3"/>
  </w:num>
  <w:num w:numId="13" w16cid:durableId="1917352783">
    <w:abstractNumId w:val="8"/>
  </w:num>
  <w:num w:numId="14" w16cid:durableId="480191356">
    <w:abstractNumId w:val="4"/>
  </w:num>
  <w:num w:numId="15" w16cid:durableId="1424180200">
    <w:abstractNumId w:val="17"/>
  </w:num>
  <w:num w:numId="16" w16cid:durableId="1524323744">
    <w:abstractNumId w:val="18"/>
  </w:num>
  <w:num w:numId="17" w16cid:durableId="413824229">
    <w:abstractNumId w:val="12"/>
  </w:num>
  <w:num w:numId="18" w16cid:durableId="424158878">
    <w:abstractNumId w:val="11"/>
  </w:num>
  <w:num w:numId="19" w16cid:durableId="12591008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95"/>
    <w:rsid w:val="00000185"/>
    <w:rsid w:val="00000973"/>
    <w:rsid w:val="000012FB"/>
    <w:rsid w:val="000029D3"/>
    <w:rsid w:val="00002B29"/>
    <w:rsid w:val="000128DF"/>
    <w:rsid w:val="00013004"/>
    <w:rsid w:val="00022581"/>
    <w:rsid w:val="00023989"/>
    <w:rsid w:val="00023CFD"/>
    <w:rsid w:val="00025C57"/>
    <w:rsid w:val="00025F55"/>
    <w:rsid w:val="000307E2"/>
    <w:rsid w:val="00031516"/>
    <w:rsid w:val="000323C2"/>
    <w:rsid w:val="00034878"/>
    <w:rsid w:val="0003795F"/>
    <w:rsid w:val="00041EBF"/>
    <w:rsid w:val="000450FA"/>
    <w:rsid w:val="00046750"/>
    <w:rsid w:val="000477D6"/>
    <w:rsid w:val="0005304C"/>
    <w:rsid w:val="00056631"/>
    <w:rsid w:val="00057233"/>
    <w:rsid w:val="00061CEF"/>
    <w:rsid w:val="00063FE8"/>
    <w:rsid w:val="00064F91"/>
    <w:rsid w:val="00065568"/>
    <w:rsid w:val="000665FC"/>
    <w:rsid w:val="00073879"/>
    <w:rsid w:val="00077555"/>
    <w:rsid w:val="000779D7"/>
    <w:rsid w:val="00080EAB"/>
    <w:rsid w:val="000824D2"/>
    <w:rsid w:val="000829B9"/>
    <w:rsid w:val="000839E7"/>
    <w:rsid w:val="00086A2B"/>
    <w:rsid w:val="00087846"/>
    <w:rsid w:val="0009395A"/>
    <w:rsid w:val="00093F98"/>
    <w:rsid w:val="00094958"/>
    <w:rsid w:val="0009499A"/>
    <w:rsid w:val="00094FE7"/>
    <w:rsid w:val="000A007C"/>
    <w:rsid w:val="000A3A72"/>
    <w:rsid w:val="000A4280"/>
    <w:rsid w:val="000A4EB1"/>
    <w:rsid w:val="000A572C"/>
    <w:rsid w:val="000B02FE"/>
    <w:rsid w:val="000B04AC"/>
    <w:rsid w:val="000B1314"/>
    <w:rsid w:val="000B2FE3"/>
    <w:rsid w:val="000B3C8A"/>
    <w:rsid w:val="000B4C4A"/>
    <w:rsid w:val="000B509C"/>
    <w:rsid w:val="000B5CB1"/>
    <w:rsid w:val="000B5FC5"/>
    <w:rsid w:val="000B6031"/>
    <w:rsid w:val="000C2943"/>
    <w:rsid w:val="000C3251"/>
    <w:rsid w:val="000C3356"/>
    <w:rsid w:val="000C3FD3"/>
    <w:rsid w:val="000C4E3D"/>
    <w:rsid w:val="000C5261"/>
    <w:rsid w:val="000D0040"/>
    <w:rsid w:val="000D2C8A"/>
    <w:rsid w:val="000D3E3C"/>
    <w:rsid w:val="000D5505"/>
    <w:rsid w:val="000D72EF"/>
    <w:rsid w:val="000D7AF2"/>
    <w:rsid w:val="000E12A7"/>
    <w:rsid w:val="000E17A5"/>
    <w:rsid w:val="000E5446"/>
    <w:rsid w:val="000F157A"/>
    <w:rsid w:val="000F16EE"/>
    <w:rsid w:val="000F353F"/>
    <w:rsid w:val="000F5095"/>
    <w:rsid w:val="000F5481"/>
    <w:rsid w:val="000F6D4A"/>
    <w:rsid w:val="001015E4"/>
    <w:rsid w:val="001018BC"/>
    <w:rsid w:val="00103A9C"/>
    <w:rsid w:val="001047B3"/>
    <w:rsid w:val="00104A0F"/>
    <w:rsid w:val="00107606"/>
    <w:rsid w:val="0010765A"/>
    <w:rsid w:val="001106F7"/>
    <w:rsid w:val="00111F8B"/>
    <w:rsid w:val="0011332F"/>
    <w:rsid w:val="00113E67"/>
    <w:rsid w:val="001145DC"/>
    <w:rsid w:val="001154D5"/>
    <w:rsid w:val="00115B0B"/>
    <w:rsid w:val="001162A6"/>
    <w:rsid w:val="00122A62"/>
    <w:rsid w:val="00122F93"/>
    <w:rsid w:val="00127836"/>
    <w:rsid w:val="0013023E"/>
    <w:rsid w:val="0013185E"/>
    <w:rsid w:val="00132CBD"/>
    <w:rsid w:val="00133D15"/>
    <w:rsid w:val="0013646D"/>
    <w:rsid w:val="001405F4"/>
    <w:rsid w:val="00140A69"/>
    <w:rsid w:val="00140AB9"/>
    <w:rsid w:val="00141E08"/>
    <w:rsid w:val="00143C33"/>
    <w:rsid w:val="00146255"/>
    <w:rsid w:val="00147005"/>
    <w:rsid w:val="001500DE"/>
    <w:rsid w:val="00150E8B"/>
    <w:rsid w:val="001524C3"/>
    <w:rsid w:val="00153592"/>
    <w:rsid w:val="001547CB"/>
    <w:rsid w:val="001558DC"/>
    <w:rsid w:val="0015707D"/>
    <w:rsid w:val="001573ED"/>
    <w:rsid w:val="00160C33"/>
    <w:rsid w:val="00161543"/>
    <w:rsid w:val="001622C8"/>
    <w:rsid w:val="001653B5"/>
    <w:rsid w:val="00165F90"/>
    <w:rsid w:val="00172CCA"/>
    <w:rsid w:val="00172DD7"/>
    <w:rsid w:val="001733E2"/>
    <w:rsid w:val="0017347B"/>
    <w:rsid w:val="0017420C"/>
    <w:rsid w:val="001744B3"/>
    <w:rsid w:val="001746FB"/>
    <w:rsid w:val="00175BA4"/>
    <w:rsid w:val="00176788"/>
    <w:rsid w:val="00180B8A"/>
    <w:rsid w:val="00187463"/>
    <w:rsid w:val="001901C4"/>
    <w:rsid w:val="001905BA"/>
    <w:rsid w:val="00191DC7"/>
    <w:rsid w:val="00193EB0"/>
    <w:rsid w:val="00195A42"/>
    <w:rsid w:val="00195C6C"/>
    <w:rsid w:val="0019608B"/>
    <w:rsid w:val="001A4111"/>
    <w:rsid w:val="001A6016"/>
    <w:rsid w:val="001B0B0B"/>
    <w:rsid w:val="001B6F3B"/>
    <w:rsid w:val="001C0E55"/>
    <w:rsid w:val="001C4C0D"/>
    <w:rsid w:val="001C63EC"/>
    <w:rsid w:val="001C740C"/>
    <w:rsid w:val="001D0C4E"/>
    <w:rsid w:val="001D1456"/>
    <w:rsid w:val="001D398E"/>
    <w:rsid w:val="001D3C80"/>
    <w:rsid w:val="001E0DCF"/>
    <w:rsid w:val="001E1994"/>
    <w:rsid w:val="001E27AD"/>
    <w:rsid w:val="001E32FB"/>
    <w:rsid w:val="001E480F"/>
    <w:rsid w:val="001E49D3"/>
    <w:rsid w:val="001E5568"/>
    <w:rsid w:val="001E7CF9"/>
    <w:rsid w:val="001F0AB3"/>
    <w:rsid w:val="001F1AAB"/>
    <w:rsid w:val="001F1AC1"/>
    <w:rsid w:val="001F21B5"/>
    <w:rsid w:val="001F2E73"/>
    <w:rsid w:val="001F2FCC"/>
    <w:rsid w:val="001F59D5"/>
    <w:rsid w:val="001F5CBA"/>
    <w:rsid w:val="00202819"/>
    <w:rsid w:val="0020299B"/>
    <w:rsid w:val="00203903"/>
    <w:rsid w:val="00203D48"/>
    <w:rsid w:val="002062CF"/>
    <w:rsid w:val="002070D3"/>
    <w:rsid w:val="00207411"/>
    <w:rsid w:val="00207D8E"/>
    <w:rsid w:val="002104F6"/>
    <w:rsid w:val="0021050D"/>
    <w:rsid w:val="002116F9"/>
    <w:rsid w:val="0021285D"/>
    <w:rsid w:val="00212AEE"/>
    <w:rsid w:val="00213E05"/>
    <w:rsid w:val="00214F51"/>
    <w:rsid w:val="00215EDB"/>
    <w:rsid w:val="00221778"/>
    <w:rsid w:val="002229E9"/>
    <w:rsid w:val="00226246"/>
    <w:rsid w:val="00227BE2"/>
    <w:rsid w:val="00232D9A"/>
    <w:rsid w:val="00233BAC"/>
    <w:rsid w:val="00233E7E"/>
    <w:rsid w:val="0023504F"/>
    <w:rsid w:val="00235CD4"/>
    <w:rsid w:val="002374FF"/>
    <w:rsid w:val="00241DFD"/>
    <w:rsid w:val="00244469"/>
    <w:rsid w:val="00250971"/>
    <w:rsid w:val="00251E91"/>
    <w:rsid w:val="00253334"/>
    <w:rsid w:val="002536B5"/>
    <w:rsid w:val="00255B42"/>
    <w:rsid w:val="00257240"/>
    <w:rsid w:val="00257E35"/>
    <w:rsid w:val="00257FA8"/>
    <w:rsid w:val="00260965"/>
    <w:rsid w:val="00262446"/>
    <w:rsid w:val="002639C0"/>
    <w:rsid w:val="002645FE"/>
    <w:rsid w:val="00264F3D"/>
    <w:rsid w:val="00266D54"/>
    <w:rsid w:val="00267802"/>
    <w:rsid w:val="00270E0E"/>
    <w:rsid w:val="00273886"/>
    <w:rsid w:val="00273DDF"/>
    <w:rsid w:val="00274478"/>
    <w:rsid w:val="0027785F"/>
    <w:rsid w:val="0028034C"/>
    <w:rsid w:val="00280547"/>
    <w:rsid w:val="00280E92"/>
    <w:rsid w:val="00281B65"/>
    <w:rsid w:val="002876E5"/>
    <w:rsid w:val="002905E7"/>
    <w:rsid w:val="00291653"/>
    <w:rsid w:val="002926AA"/>
    <w:rsid w:val="002942B5"/>
    <w:rsid w:val="00294936"/>
    <w:rsid w:val="00294CB3"/>
    <w:rsid w:val="00294EB3"/>
    <w:rsid w:val="002A58DB"/>
    <w:rsid w:val="002B0886"/>
    <w:rsid w:val="002B5417"/>
    <w:rsid w:val="002B7D78"/>
    <w:rsid w:val="002C0274"/>
    <w:rsid w:val="002C05EA"/>
    <w:rsid w:val="002C0B69"/>
    <w:rsid w:val="002C2A61"/>
    <w:rsid w:val="002C3FC8"/>
    <w:rsid w:val="002C45DA"/>
    <w:rsid w:val="002C66D7"/>
    <w:rsid w:val="002C75C6"/>
    <w:rsid w:val="002C7C22"/>
    <w:rsid w:val="002D1E49"/>
    <w:rsid w:val="002D40B0"/>
    <w:rsid w:val="002E59C3"/>
    <w:rsid w:val="002E5C9E"/>
    <w:rsid w:val="002E7014"/>
    <w:rsid w:val="002E71D2"/>
    <w:rsid w:val="002E7969"/>
    <w:rsid w:val="002E7B18"/>
    <w:rsid w:val="002E7E69"/>
    <w:rsid w:val="002F032C"/>
    <w:rsid w:val="002F0B99"/>
    <w:rsid w:val="002F15FC"/>
    <w:rsid w:val="00304099"/>
    <w:rsid w:val="00304884"/>
    <w:rsid w:val="0030750F"/>
    <w:rsid w:val="00312B5C"/>
    <w:rsid w:val="003146E1"/>
    <w:rsid w:val="003153D2"/>
    <w:rsid w:val="003153F0"/>
    <w:rsid w:val="00323F8D"/>
    <w:rsid w:val="0033067E"/>
    <w:rsid w:val="003321DE"/>
    <w:rsid w:val="00335412"/>
    <w:rsid w:val="00336E6B"/>
    <w:rsid w:val="003370E2"/>
    <w:rsid w:val="00344901"/>
    <w:rsid w:val="003473D4"/>
    <w:rsid w:val="00350F79"/>
    <w:rsid w:val="003515CF"/>
    <w:rsid w:val="00357E83"/>
    <w:rsid w:val="003626E4"/>
    <w:rsid w:val="0036445C"/>
    <w:rsid w:val="00364D7E"/>
    <w:rsid w:val="00364E0E"/>
    <w:rsid w:val="003663DE"/>
    <w:rsid w:val="0036695A"/>
    <w:rsid w:val="00367045"/>
    <w:rsid w:val="00367D09"/>
    <w:rsid w:val="003722AF"/>
    <w:rsid w:val="00372D08"/>
    <w:rsid w:val="003752B8"/>
    <w:rsid w:val="003763BD"/>
    <w:rsid w:val="003803D8"/>
    <w:rsid w:val="003822E0"/>
    <w:rsid w:val="00384F1B"/>
    <w:rsid w:val="00387CA7"/>
    <w:rsid w:val="00390530"/>
    <w:rsid w:val="003930EB"/>
    <w:rsid w:val="00393E58"/>
    <w:rsid w:val="00395393"/>
    <w:rsid w:val="003A1092"/>
    <w:rsid w:val="003A4F27"/>
    <w:rsid w:val="003A53F2"/>
    <w:rsid w:val="003B1319"/>
    <w:rsid w:val="003B36A3"/>
    <w:rsid w:val="003B6752"/>
    <w:rsid w:val="003B7863"/>
    <w:rsid w:val="003C2513"/>
    <w:rsid w:val="003C2590"/>
    <w:rsid w:val="003C286B"/>
    <w:rsid w:val="003C3FC8"/>
    <w:rsid w:val="003C41C4"/>
    <w:rsid w:val="003C5454"/>
    <w:rsid w:val="003C61C5"/>
    <w:rsid w:val="003C64B1"/>
    <w:rsid w:val="003C6715"/>
    <w:rsid w:val="003D4648"/>
    <w:rsid w:val="003D46A4"/>
    <w:rsid w:val="003D72C8"/>
    <w:rsid w:val="003E5F15"/>
    <w:rsid w:val="003E7076"/>
    <w:rsid w:val="003E767F"/>
    <w:rsid w:val="003E77D4"/>
    <w:rsid w:val="003E7F4D"/>
    <w:rsid w:val="003F0F88"/>
    <w:rsid w:val="003F39E7"/>
    <w:rsid w:val="003F7425"/>
    <w:rsid w:val="00400AB0"/>
    <w:rsid w:val="00402B58"/>
    <w:rsid w:val="00406D3C"/>
    <w:rsid w:val="0041095D"/>
    <w:rsid w:val="00411615"/>
    <w:rsid w:val="0041601B"/>
    <w:rsid w:val="00420BF9"/>
    <w:rsid w:val="00425F85"/>
    <w:rsid w:val="004266FA"/>
    <w:rsid w:val="00431D49"/>
    <w:rsid w:val="004334EB"/>
    <w:rsid w:val="0044537D"/>
    <w:rsid w:val="004511F5"/>
    <w:rsid w:val="00451F95"/>
    <w:rsid w:val="00453099"/>
    <w:rsid w:val="00453589"/>
    <w:rsid w:val="004535D7"/>
    <w:rsid w:val="00455464"/>
    <w:rsid w:val="00455653"/>
    <w:rsid w:val="0045648F"/>
    <w:rsid w:val="00464253"/>
    <w:rsid w:val="0046761A"/>
    <w:rsid w:val="00470326"/>
    <w:rsid w:val="004711AD"/>
    <w:rsid w:val="00480945"/>
    <w:rsid w:val="00481CAE"/>
    <w:rsid w:val="00483168"/>
    <w:rsid w:val="00483BC5"/>
    <w:rsid w:val="004853D3"/>
    <w:rsid w:val="0048586E"/>
    <w:rsid w:val="004861FB"/>
    <w:rsid w:val="00487B7A"/>
    <w:rsid w:val="00487F28"/>
    <w:rsid w:val="00492CC6"/>
    <w:rsid w:val="00496DBF"/>
    <w:rsid w:val="004A0167"/>
    <w:rsid w:val="004A1268"/>
    <w:rsid w:val="004A2C9F"/>
    <w:rsid w:val="004A4A3B"/>
    <w:rsid w:val="004A4A47"/>
    <w:rsid w:val="004A5959"/>
    <w:rsid w:val="004A5F70"/>
    <w:rsid w:val="004A75C1"/>
    <w:rsid w:val="004B02B9"/>
    <w:rsid w:val="004B1890"/>
    <w:rsid w:val="004B3D98"/>
    <w:rsid w:val="004B5538"/>
    <w:rsid w:val="004B70A8"/>
    <w:rsid w:val="004B7BD6"/>
    <w:rsid w:val="004C3AC7"/>
    <w:rsid w:val="004C3FBB"/>
    <w:rsid w:val="004C429F"/>
    <w:rsid w:val="004C444F"/>
    <w:rsid w:val="004C567C"/>
    <w:rsid w:val="004C58E5"/>
    <w:rsid w:val="004D0890"/>
    <w:rsid w:val="004D1D2C"/>
    <w:rsid w:val="004D2031"/>
    <w:rsid w:val="004D29F0"/>
    <w:rsid w:val="004D2C19"/>
    <w:rsid w:val="004D3674"/>
    <w:rsid w:val="004D4A6D"/>
    <w:rsid w:val="004E1C2A"/>
    <w:rsid w:val="004E4EE9"/>
    <w:rsid w:val="004E6A3A"/>
    <w:rsid w:val="004E6BB0"/>
    <w:rsid w:val="004F3359"/>
    <w:rsid w:val="004F3AF1"/>
    <w:rsid w:val="00500915"/>
    <w:rsid w:val="00501FCB"/>
    <w:rsid w:val="005026C8"/>
    <w:rsid w:val="00502CC8"/>
    <w:rsid w:val="00503C92"/>
    <w:rsid w:val="00512A58"/>
    <w:rsid w:val="00516FA6"/>
    <w:rsid w:val="00521BAE"/>
    <w:rsid w:val="00522344"/>
    <w:rsid w:val="0052333B"/>
    <w:rsid w:val="00523F7D"/>
    <w:rsid w:val="0052519C"/>
    <w:rsid w:val="005254D4"/>
    <w:rsid w:val="00525B90"/>
    <w:rsid w:val="00526ACA"/>
    <w:rsid w:val="00527F1E"/>
    <w:rsid w:val="00532F1C"/>
    <w:rsid w:val="0053364F"/>
    <w:rsid w:val="00534871"/>
    <w:rsid w:val="00534E59"/>
    <w:rsid w:val="00535DBB"/>
    <w:rsid w:val="00537201"/>
    <w:rsid w:val="00537530"/>
    <w:rsid w:val="00537D53"/>
    <w:rsid w:val="005413BA"/>
    <w:rsid w:val="00541B0F"/>
    <w:rsid w:val="005423F2"/>
    <w:rsid w:val="00542EF8"/>
    <w:rsid w:val="00545181"/>
    <w:rsid w:val="005467D0"/>
    <w:rsid w:val="00546C87"/>
    <w:rsid w:val="0054786F"/>
    <w:rsid w:val="00551542"/>
    <w:rsid w:val="00551EB6"/>
    <w:rsid w:val="00552563"/>
    <w:rsid w:val="00555862"/>
    <w:rsid w:val="005561CC"/>
    <w:rsid w:val="00561B67"/>
    <w:rsid w:val="005625E9"/>
    <w:rsid w:val="005671FB"/>
    <w:rsid w:val="0057231F"/>
    <w:rsid w:val="005733DD"/>
    <w:rsid w:val="00574391"/>
    <w:rsid w:val="00575201"/>
    <w:rsid w:val="005759F1"/>
    <w:rsid w:val="00580C65"/>
    <w:rsid w:val="00581209"/>
    <w:rsid w:val="005812C0"/>
    <w:rsid w:val="00582B3F"/>
    <w:rsid w:val="0058447B"/>
    <w:rsid w:val="00584802"/>
    <w:rsid w:val="005863E9"/>
    <w:rsid w:val="00587D0C"/>
    <w:rsid w:val="00590125"/>
    <w:rsid w:val="00591929"/>
    <w:rsid w:val="00592FEE"/>
    <w:rsid w:val="00594A1D"/>
    <w:rsid w:val="00594A85"/>
    <w:rsid w:val="005A0AF8"/>
    <w:rsid w:val="005A20A3"/>
    <w:rsid w:val="005A5CA7"/>
    <w:rsid w:val="005A6E2C"/>
    <w:rsid w:val="005A77EE"/>
    <w:rsid w:val="005B0D27"/>
    <w:rsid w:val="005B134B"/>
    <w:rsid w:val="005B1758"/>
    <w:rsid w:val="005B2980"/>
    <w:rsid w:val="005B42F8"/>
    <w:rsid w:val="005C6460"/>
    <w:rsid w:val="005D069D"/>
    <w:rsid w:val="005D17ED"/>
    <w:rsid w:val="005D2C52"/>
    <w:rsid w:val="005D363D"/>
    <w:rsid w:val="005D5679"/>
    <w:rsid w:val="005D5A91"/>
    <w:rsid w:val="005D5CB4"/>
    <w:rsid w:val="005E2292"/>
    <w:rsid w:val="005E2726"/>
    <w:rsid w:val="005E3CB4"/>
    <w:rsid w:val="005E4ADA"/>
    <w:rsid w:val="005E589F"/>
    <w:rsid w:val="005E7232"/>
    <w:rsid w:val="005F07FA"/>
    <w:rsid w:val="005F09AD"/>
    <w:rsid w:val="005F12EE"/>
    <w:rsid w:val="005F3A8B"/>
    <w:rsid w:val="005F4CC1"/>
    <w:rsid w:val="005F5F58"/>
    <w:rsid w:val="005F6079"/>
    <w:rsid w:val="005F65F1"/>
    <w:rsid w:val="00601352"/>
    <w:rsid w:val="006019E5"/>
    <w:rsid w:val="0060304D"/>
    <w:rsid w:val="00605F58"/>
    <w:rsid w:val="006112C9"/>
    <w:rsid w:val="006113BA"/>
    <w:rsid w:val="0061233D"/>
    <w:rsid w:val="00614DB9"/>
    <w:rsid w:val="00621FD8"/>
    <w:rsid w:val="00627E0A"/>
    <w:rsid w:val="0063004E"/>
    <w:rsid w:val="0063059F"/>
    <w:rsid w:val="00634154"/>
    <w:rsid w:val="00635A0C"/>
    <w:rsid w:val="006365C2"/>
    <w:rsid w:val="0063737E"/>
    <w:rsid w:val="00637A10"/>
    <w:rsid w:val="00640628"/>
    <w:rsid w:val="00640F5E"/>
    <w:rsid w:val="0064396C"/>
    <w:rsid w:val="00643F45"/>
    <w:rsid w:val="00645C86"/>
    <w:rsid w:val="0064623C"/>
    <w:rsid w:val="00646EC2"/>
    <w:rsid w:val="006471C0"/>
    <w:rsid w:val="00653059"/>
    <w:rsid w:val="0065665E"/>
    <w:rsid w:val="006575C2"/>
    <w:rsid w:val="00660314"/>
    <w:rsid w:val="0066122F"/>
    <w:rsid w:val="00662408"/>
    <w:rsid w:val="006633B6"/>
    <w:rsid w:val="00664E7B"/>
    <w:rsid w:val="0067020F"/>
    <w:rsid w:val="00671019"/>
    <w:rsid w:val="006715E1"/>
    <w:rsid w:val="00672A16"/>
    <w:rsid w:val="006739CC"/>
    <w:rsid w:val="00675E22"/>
    <w:rsid w:val="00677B19"/>
    <w:rsid w:val="0068042C"/>
    <w:rsid w:val="00680E54"/>
    <w:rsid w:val="00683935"/>
    <w:rsid w:val="00685494"/>
    <w:rsid w:val="006856DA"/>
    <w:rsid w:val="006861F5"/>
    <w:rsid w:val="0069177A"/>
    <w:rsid w:val="00694E1F"/>
    <w:rsid w:val="0069605E"/>
    <w:rsid w:val="006973A0"/>
    <w:rsid w:val="006A2A75"/>
    <w:rsid w:val="006A3C95"/>
    <w:rsid w:val="006A57A9"/>
    <w:rsid w:val="006B2CA7"/>
    <w:rsid w:val="006B3386"/>
    <w:rsid w:val="006B5804"/>
    <w:rsid w:val="006B76CA"/>
    <w:rsid w:val="006B7EBA"/>
    <w:rsid w:val="006C1E2B"/>
    <w:rsid w:val="006C521A"/>
    <w:rsid w:val="006D09F5"/>
    <w:rsid w:val="006D12F3"/>
    <w:rsid w:val="006D1503"/>
    <w:rsid w:val="006D48CB"/>
    <w:rsid w:val="006D5361"/>
    <w:rsid w:val="006D66A7"/>
    <w:rsid w:val="006E13B5"/>
    <w:rsid w:val="006E1BCE"/>
    <w:rsid w:val="006E34B5"/>
    <w:rsid w:val="006E6C90"/>
    <w:rsid w:val="006F0C2F"/>
    <w:rsid w:val="006F20A1"/>
    <w:rsid w:val="006F4237"/>
    <w:rsid w:val="00703979"/>
    <w:rsid w:val="00704DF3"/>
    <w:rsid w:val="00710826"/>
    <w:rsid w:val="0071198B"/>
    <w:rsid w:val="00713B85"/>
    <w:rsid w:val="00713E1B"/>
    <w:rsid w:val="00715C86"/>
    <w:rsid w:val="007203A8"/>
    <w:rsid w:val="007247B1"/>
    <w:rsid w:val="00725B2A"/>
    <w:rsid w:val="00726E62"/>
    <w:rsid w:val="00727B89"/>
    <w:rsid w:val="00731724"/>
    <w:rsid w:val="00732524"/>
    <w:rsid w:val="00734218"/>
    <w:rsid w:val="00735C10"/>
    <w:rsid w:val="00737CEE"/>
    <w:rsid w:val="007405E8"/>
    <w:rsid w:val="00744172"/>
    <w:rsid w:val="00744B0C"/>
    <w:rsid w:val="0074700D"/>
    <w:rsid w:val="00753D71"/>
    <w:rsid w:val="00757074"/>
    <w:rsid w:val="007572E5"/>
    <w:rsid w:val="0075782E"/>
    <w:rsid w:val="00761595"/>
    <w:rsid w:val="00762A44"/>
    <w:rsid w:val="00764065"/>
    <w:rsid w:val="0076450C"/>
    <w:rsid w:val="00764EF4"/>
    <w:rsid w:val="00766076"/>
    <w:rsid w:val="007673F3"/>
    <w:rsid w:val="007677DF"/>
    <w:rsid w:val="00767D03"/>
    <w:rsid w:val="00767E2E"/>
    <w:rsid w:val="0077049C"/>
    <w:rsid w:val="00771566"/>
    <w:rsid w:val="007727EA"/>
    <w:rsid w:val="00772D17"/>
    <w:rsid w:val="0077586E"/>
    <w:rsid w:val="00775E86"/>
    <w:rsid w:val="00776A23"/>
    <w:rsid w:val="00777483"/>
    <w:rsid w:val="00777560"/>
    <w:rsid w:val="00781424"/>
    <w:rsid w:val="0078384B"/>
    <w:rsid w:val="00783AC0"/>
    <w:rsid w:val="007856AA"/>
    <w:rsid w:val="007879E9"/>
    <w:rsid w:val="00790238"/>
    <w:rsid w:val="007924E8"/>
    <w:rsid w:val="00794473"/>
    <w:rsid w:val="00794A47"/>
    <w:rsid w:val="00795B6D"/>
    <w:rsid w:val="00795F1E"/>
    <w:rsid w:val="00796083"/>
    <w:rsid w:val="00796ADB"/>
    <w:rsid w:val="00797465"/>
    <w:rsid w:val="007A003D"/>
    <w:rsid w:val="007A023E"/>
    <w:rsid w:val="007A0610"/>
    <w:rsid w:val="007A3E8A"/>
    <w:rsid w:val="007A548D"/>
    <w:rsid w:val="007A7116"/>
    <w:rsid w:val="007A790F"/>
    <w:rsid w:val="007B39F0"/>
    <w:rsid w:val="007B4926"/>
    <w:rsid w:val="007B604C"/>
    <w:rsid w:val="007B76D6"/>
    <w:rsid w:val="007C0AEF"/>
    <w:rsid w:val="007C7013"/>
    <w:rsid w:val="007D01FC"/>
    <w:rsid w:val="007D1B2F"/>
    <w:rsid w:val="007D32A0"/>
    <w:rsid w:val="007D50FC"/>
    <w:rsid w:val="007D561C"/>
    <w:rsid w:val="007D606B"/>
    <w:rsid w:val="007D6B1A"/>
    <w:rsid w:val="007E0B20"/>
    <w:rsid w:val="007E0DED"/>
    <w:rsid w:val="007E3055"/>
    <w:rsid w:val="007E32E9"/>
    <w:rsid w:val="007E375A"/>
    <w:rsid w:val="007E45B0"/>
    <w:rsid w:val="007E464B"/>
    <w:rsid w:val="007E6765"/>
    <w:rsid w:val="007F01BC"/>
    <w:rsid w:val="007F098E"/>
    <w:rsid w:val="007F0AB9"/>
    <w:rsid w:val="007F2920"/>
    <w:rsid w:val="007F34A3"/>
    <w:rsid w:val="007F4ED8"/>
    <w:rsid w:val="007F57A5"/>
    <w:rsid w:val="007F57A7"/>
    <w:rsid w:val="007F6108"/>
    <w:rsid w:val="007F6405"/>
    <w:rsid w:val="007F698D"/>
    <w:rsid w:val="00801D82"/>
    <w:rsid w:val="00802498"/>
    <w:rsid w:val="008042C0"/>
    <w:rsid w:val="008100B2"/>
    <w:rsid w:val="00810C61"/>
    <w:rsid w:val="00812D7A"/>
    <w:rsid w:val="008141B8"/>
    <w:rsid w:val="00814200"/>
    <w:rsid w:val="00814FE9"/>
    <w:rsid w:val="00815702"/>
    <w:rsid w:val="008168E4"/>
    <w:rsid w:val="00817CC6"/>
    <w:rsid w:val="0082047D"/>
    <w:rsid w:val="00824918"/>
    <w:rsid w:val="00825452"/>
    <w:rsid w:val="008318CD"/>
    <w:rsid w:val="00834FF0"/>
    <w:rsid w:val="008421B8"/>
    <w:rsid w:val="00845797"/>
    <w:rsid w:val="00847589"/>
    <w:rsid w:val="00847D3D"/>
    <w:rsid w:val="0085069C"/>
    <w:rsid w:val="00853496"/>
    <w:rsid w:val="008540BE"/>
    <w:rsid w:val="00855BBF"/>
    <w:rsid w:val="00855C2A"/>
    <w:rsid w:val="00857F6B"/>
    <w:rsid w:val="008625CA"/>
    <w:rsid w:val="00864298"/>
    <w:rsid w:val="0086479C"/>
    <w:rsid w:val="00864995"/>
    <w:rsid w:val="00870C6A"/>
    <w:rsid w:val="0087298D"/>
    <w:rsid w:val="00872B03"/>
    <w:rsid w:val="008731FE"/>
    <w:rsid w:val="00873EFF"/>
    <w:rsid w:val="008750B3"/>
    <w:rsid w:val="008759E0"/>
    <w:rsid w:val="00877005"/>
    <w:rsid w:val="008770CA"/>
    <w:rsid w:val="00877972"/>
    <w:rsid w:val="00881474"/>
    <w:rsid w:val="008838AE"/>
    <w:rsid w:val="00883C4D"/>
    <w:rsid w:val="00886DB6"/>
    <w:rsid w:val="00890AA5"/>
    <w:rsid w:val="008918BE"/>
    <w:rsid w:val="00892F9B"/>
    <w:rsid w:val="008968EE"/>
    <w:rsid w:val="00896AE5"/>
    <w:rsid w:val="008A1736"/>
    <w:rsid w:val="008A26AF"/>
    <w:rsid w:val="008A53AB"/>
    <w:rsid w:val="008A5EF6"/>
    <w:rsid w:val="008B0ED1"/>
    <w:rsid w:val="008B1C27"/>
    <w:rsid w:val="008B2071"/>
    <w:rsid w:val="008B37F4"/>
    <w:rsid w:val="008B432C"/>
    <w:rsid w:val="008B5562"/>
    <w:rsid w:val="008B5B9F"/>
    <w:rsid w:val="008B6A64"/>
    <w:rsid w:val="008B753F"/>
    <w:rsid w:val="008C051E"/>
    <w:rsid w:val="008C156F"/>
    <w:rsid w:val="008C6444"/>
    <w:rsid w:val="008C6B7D"/>
    <w:rsid w:val="008D12B3"/>
    <w:rsid w:val="008D5802"/>
    <w:rsid w:val="008D66F8"/>
    <w:rsid w:val="008D6906"/>
    <w:rsid w:val="008E18EC"/>
    <w:rsid w:val="008E49A8"/>
    <w:rsid w:val="008F1A2D"/>
    <w:rsid w:val="008F2665"/>
    <w:rsid w:val="008F32F9"/>
    <w:rsid w:val="008F4118"/>
    <w:rsid w:val="008F5574"/>
    <w:rsid w:val="008F58B6"/>
    <w:rsid w:val="008F5EF0"/>
    <w:rsid w:val="008F5F27"/>
    <w:rsid w:val="008F60A5"/>
    <w:rsid w:val="00900A02"/>
    <w:rsid w:val="009012E6"/>
    <w:rsid w:val="00903212"/>
    <w:rsid w:val="00903BFC"/>
    <w:rsid w:val="00906C71"/>
    <w:rsid w:val="009102FA"/>
    <w:rsid w:val="009148E2"/>
    <w:rsid w:val="00915AA1"/>
    <w:rsid w:val="00915FBC"/>
    <w:rsid w:val="0091706A"/>
    <w:rsid w:val="00920395"/>
    <w:rsid w:val="00920E97"/>
    <w:rsid w:val="00920EF5"/>
    <w:rsid w:val="009264A0"/>
    <w:rsid w:val="00936E9A"/>
    <w:rsid w:val="00941401"/>
    <w:rsid w:val="009417CB"/>
    <w:rsid w:val="00941BAF"/>
    <w:rsid w:val="009463DF"/>
    <w:rsid w:val="0095146C"/>
    <w:rsid w:val="00953DD1"/>
    <w:rsid w:val="00954394"/>
    <w:rsid w:val="00956334"/>
    <w:rsid w:val="00965A4D"/>
    <w:rsid w:val="00967E63"/>
    <w:rsid w:val="00970A24"/>
    <w:rsid w:val="009724DE"/>
    <w:rsid w:val="00974543"/>
    <w:rsid w:val="00974FD5"/>
    <w:rsid w:val="009759B8"/>
    <w:rsid w:val="009765F0"/>
    <w:rsid w:val="009806B6"/>
    <w:rsid w:val="009808A7"/>
    <w:rsid w:val="009830FD"/>
    <w:rsid w:val="00985E3F"/>
    <w:rsid w:val="00986051"/>
    <w:rsid w:val="0099145F"/>
    <w:rsid w:val="00993221"/>
    <w:rsid w:val="0099406B"/>
    <w:rsid w:val="009944F6"/>
    <w:rsid w:val="00994888"/>
    <w:rsid w:val="009965EF"/>
    <w:rsid w:val="00997468"/>
    <w:rsid w:val="00997974"/>
    <w:rsid w:val="00997D6B"/>
    <w:rsid w:val="009A0C6E"/>
    <w:rsid w:val="009A1281"/>
    <w:rsid w:val="009A1282"/>
    <w:rsid w:val="009A1ED6"/>
    <w:rsid w:val="009A2433"/>
    <w:rsid w:val="009A2E84"/>
    <w:rsid w:val="009A4284"/>
    <w:rsid w:val="009A7CC5"/>
    <w:rsid w:val="009B07B5"/>
    <w:rsid w:val="009B2BF8"/>
    <w:rsid w:val="009B38F6"/>
    <w:rsid w:val="009B6085"/>
    <w:rsid w:val="009B6611"/>
    <w:rsid w:val="009B6BE1"/>
    <w:rsid w:val="009B77A4"/>
    <w:rsid w:val="009C00F8"/>
    <w:rsid w:val="009C25E1"/>
    <w:rsid w:val="009C2797"/>
    <w:rsid w:val="009C3904"/>
    <w:rsid w:val="009C4A5E"/>
    <w:rsid w:val="009C6817"/>
    <w:rsid w:val="009D24F9"/>
    <w:rsid w:val="009D5810"/>
    <w:rsid w:val="009D790C"/>
    <w:rsid w:val="009E0644"/>
    <w:rsid w:val="009E0CD2"/>
    <w:rsid w:val="009E185D"/>
    <w:rsid w:val="009E1C0E"/>
    <w:rsid w:val="009E21D8"/>
    <w:rsid w:val="009E36F4"/>
    <w:rsid w:val="009E4A23"/>
    <w:rsid w:val="009E560F"/>
    <w:rsid w:val="009E5E1F"/>
    <w:rsid w:val="009E6E56"/>
    <w:rsid w:val="009E7FF9"/>
    <w:rsid w:val="009F0677"/>
    <w:rsid w:val="00A00C8B"/>
    <w:rsid w:val="00A04D8B"/>
    <w:rsid w:val="00A04FDB"/>
    <w:rsid w:val="00A05AF2"/>
    <w:rsid w:val="00A06186"/>
    <w:rsid w:val="00A105B6"/>
    <w:rsid w:val="00A1206E"/>
    <w:rsid w:val="00A12D4C"/>
    <w:rsid w:val="00A13412"/>
    <w:rsid w:val="00A2119C"/>
    <w:rsid w:val="00A23111"/>
    <w:rsid w:val="00A24761"/>
    <w:rsid w:val="00A264CD"/>
    <w:rsid w:val="00A26E34"/>
    <w:rsid w:val="00A27A15"/>
    <w:rsid w:val="00A30389"/>
    <w:rsid w:val="00A305E3"/>
    <w:rsid w:val="00A30A7D"/>
    <w:rsid w:val="00A32B27"/>
    <w:rsid w:val="00A346A7"/>
    <w:rsid w:val="00A4376B"/>
    <w:rsid w:val="00A439C2"/>
    <w:rsid w:val="00A4473B"/>
    <w:rsid w:val="00A45BCF"/>
    <w:rsid w:val="00A516D0"/>
    <w:rsid w:val="00A518C3"/>
    <w:rsid w:val="00A5263C"/>
    <w:rsid w:val="00A53299"/>
    <w:rsid w:val="00A543BE"/>
    <w:rsid w:val="00A54E96"/>
    <w:rsid w:val="00A568B9"/>
    <w:rsid w:val="00A57A03"/>
    <w:rsid w:val="00A60503"/>
    <w:rsid w:val="00A60B00"/>
    <w:rsid w:val="00A620FB"/>
    <w:rsid w:val="00A6263A"/>
    <w:rsid w:val="00A6280F"/>
    <w:rsid w:val="00A64294"/>
    <w:rsid w:val="00A65F10"/>
    <w:rsid w:val="00A66D15"/>
    <w:rsid w:val="00A67A94"/>
    <w:rsid w:val="00A709DD"/>
    <w:rsid w:val="00A730A1"/>
    <w:rsid w:val="00A74097"/>
    <w:rsid w:val="00A757EF"/>
    <w:rsid w:val="00A75C7C"/>
    <w:rsid w:val="00A833B5"/>
    <w:rsid w:val="00A86480"/>
    <w:rsid w:val="00A8691F"/>
    <w:rsid w:val="00A9018F"/>
    <w:rsid w:val="00A90642"/>
    <w:rsid w:val="00A94E32"/>
    <w:rsid w:val="00A968C8"/>
    <w:rsid w:val="00AA05D2"/>
    <w:rsid w:val="00AA1296"/>
    <w:rsid w:val="00AA3FE6"/>
    <w:rsid w:val="00AA6376"/>
    <w:rsid w:val="00AA65E7"/>
    <w:rsid w:val="00AA7DDA"/>
    <w:rsid w:val="00AB18EE"/>
    <w:rsid w:val="00AB4952"/>
    <w:rsid w:val="00AB68F5"/>
    <w:rsid w:val="00AB73D2"/>
    <w:rsid w:val="00AC6BDE"/>
    <w:rsid w:val="00AC6D34"/>
    <w:rsid w:val="00AD1A70"/>
    <w:rsid w:val="00AD4E90"/>
    <w:rsid w:val="00AE3C33"/>
    <w:rsid w:val="00AE59AC"/>
    <w:rsid w:val="00AE5AB5"/>
    <w:rsid w:val="00AE5B0E"/>
    <w:rsid w:val="00AE7CFF"/>
    <w:rsid w:val="00AE7E69"/>
    <w:rsid w:val="00AF01D9"/>
    <w:rsid w:val="00AF02A2"/>
    <w:rsid w:val="00AF033E"/>
    <w:rsid w:val="00AF0BA6"/>
    <w:rsid w:val="00AF37B2"/>
    <w:rsid w:val="00AF63DD"/>
    <w:rsid w:val="00AF7951"/>
    <w:rsid w:val="00B0008D"/>
    <w:rsid w:val="00B0022F"/>
    <w:rsid w:val="00B008ED"/>
    <w:rsid w:val="00B01664"/>
    <w:rsid w:val="00B01719"/>
    <w:rsid w:val="00B04CA3"/>
    <w:rsid w:val="00B05349"/>
    <w:rsid w:val="00B06C48"/>
    <w:rsid w:val="00B06E15"/>
    <w:rsid w:val="00B11820"/>
    <w:rsid w:val="00B11EEA"/>
    <w:rsid w:val="00B11F50"/>
    <w:rsid w:val="00B1237A"/>
    <w:rsid w:val="00B14242"/>
    <w:rsid w:val="00B14605"/>
    <w:rsid w:val="00B152FC"/>
    <w:rsid w:val="00B15BC5"/>
    <w:rsid w:val="00B21455"/>
    <w:rsid w:val="00B23B26"/>
    <w:rsid w:val="00B245BD"/>
    <w:rsid w:val="00B25087"/>
    <w:rsid w:val="00B273EC"/>
    <w:rsid w:val="00B31BC6"/>
    <w:rsid w:val="00B34A79"/>
    <w:rsid w:val="00B35853"/>
    <w:rsid w:val="00B40C99"/>
    <w:rsid w:val="00B42998"/>
    <w:rsid w:val="00B4669A"/>
    <w:rsid w:val="00B47852"/>
    <w:rsid w:val="00B53F09"/>
    <w:rsid w:val="00B542DC"/>
    <w:rsid w:val="00B63269"/>
    <w:rsid w:val="00B633B3"/>
    <w:rsid w:val="00B63A41"/>
    <w:rsid w:val="00B63E6E"/>
    <w:rsid w:val="00B727A3"/>
    <w:rsid w:val="00B73D13"/>
    <w:rsid w:val="00B76D65"/>
    <w:rsid w:val="00B81E0F"/>
    <w:rsid w:val="00B8257A"/>
    <w:rsid w:val="00B851BB"/>
    <w:rsid w:val="00B86443"/>
    <w:rsid w:val="00B87941"/>
    <w:rsid w:val="00B905DE"/>
    <w:rsid w:val="00B94514"/>
    <w:rsid w:val="00B94A89"/>
    <w:rsid w:val="00B96790"/>
    <w:rsid w:val="00B96940"/>
    <w:rsid w:val="00B96B0C"/>
    <w:rsid w:val="00BA5013"/>
    <w:rsid w:val="00BB0FCD"/>
    <w:rsid w:val="00BB446E"/>
    <w:rsid w:val="00BB764F"/>
    <w:rsid w:val="00BC196E"/>
    <w:rsid w:val="00BC3875"/>
    <w:rsid w:val="00BC4019"/>
    <w:rsid w:val="00BC5FB9"/>
    <w:rsid w:val="00BD1949"/>
    <w:rsid w:val="00BD1997"/>
    <w:rsid w:val="00BD4966"/>
    <w:rsid w:val="00BD547B"/>
    <w:rsid w:val="00BD7518"/>
    <w:rsid w:val="00BE0060"/>
    <w:rsid w:val="00BE1AF3"/>
    <w:rsid w:val="00BE2AA5"/>
    <w:rsid w:val="00BE2C46"/>
    <w:rsid w:val="00BE3412"/>
    <w:rsid w:val="00BE3F34"/>
    <w:rsid w:val="00BE62FE"/>
    <w:rsid w:val="00BE64F7"/>
    <w:rsid w:val="00BF065D"/>
    <w:rsid w:val="00BF1A08"/>
    <w:rsid w:val="00BF2503"/>
    <w:rsid w:val="00BF5490"/>
    <w:rsid w:val="00BF7F62"/>
    <w:rsid w:val="00C0029B"/>
    <w:rsid w:val="00C00321"/>
    <w:rsid w:val="00C0279A"/>
    <w:rsid w:val="00C03EEB"/>
    <w:rsid w:val="00C056D6"/>
    <w:rsid w:val="00C1161A"/>
    <w:rsid w:val="00C14DAD"/>
    <w:rsid w:val="00C20E71"/>
    <w:rsid w:val="00C230A9"/>
    <w:rsid w:val="00C2772D"/>
    <w:rsid w:val="00C307C6"/>
    <w:rsid w:val="00C30C4C"/>
    <w:rsid w:val="00C31CC1"/>
    <w:rsid w:val="00C355F8"/>
    <w:rsid w:val="00C37CD2"/>
    <w:rsid w:val="00C400B4"/>
    <w:rsid w:val="00C4188F"/>
    <w:rsid w:val="00C4324E"/>
    <w:rsid w:val="00C4719A"/>
    <w:rsid w:val="00C52B80"/>
    <w:rsid w:val="00C5664B"/>
    <w:rsid w:val="00C567DC"/>
    <w:rsid w:val="00C60D72"/>
    <w:rsid w:val="00C61627"/>
    <w:rsid w:val="00C626A5"/>
    <w:rsid w:val="00C64B4A"/>
    <w:rsid w:val="00C66292"/>
    <w:rsid w:val="00C67057"/>
    <w:rsid w:val="00C67C84"/>
    <w:rsid w:val="00C70004"/>
    <w:rsid w:val="00C7460A"/>
    <w:rsid w:val="00C76929"/>
    <w:rsid w:val="00C76AC2"/>
    <w:rsid w:val="00C77FDD"/>
    <w:rsid w:val="00C8077F"/>
    <w:rsid w:val="00C80F52"/>
    <w:rsid w:val="00C84ED4"/>
    <w:rsid w:val="00C84EF1"/>
    <w:rsid w:val="00C86EF4"/>
    <w:rsid w:val="00C916E5"/>
    <w:rsid w:val="00C91E6C"/>
    <w:rsid w:val="00C92B0C"/>
    <w:rsid w:val="00C933DF"/>
    <w:rsid w:val="00C93BAE"/>
    <w:rsid w:val="00C947D9"/>
    <w:rsid w:val="00C9620A"/>
    <w:rsid w:val="00C9694F"/>
    <w:rsid w:val="00CA3649"/>
    <w:rsid w:val="00CA4669"/>
    <w:rsid w:val="00CA685E"/>
    <w:rsid w:val="00CA68A4"/>
    <w:rsid w:val="00CB0D1C"/>
    <w:rsid w:val="00CB149B"/>
    <w:rsid w:val="00CB390B"/>
    <w:rsid w:val="00CB7485"/>
    <w:rsid w:val="00CB74D6"/>
    <w:rsid w:val="00CC0EEC"/>
    <w:rsid w:val="00CC1028"/>
    <w:rsid w:val="00CC1087"/>
    <w:rsid w:val="00CC1549"/>
    <w:rsid w:val="00CC17D5"/>
    <w:rsid w:val="00CC1911"/>
    <w:rsid w:val="00CC4AE4"/>
    <w:rsid w:val="00CC671C"/>
    <w:rsid w:val="00CC6A71"/>
    <w:rsid w:val="00CD080C"/>
    <w:rsid w:val="00CD30FB"/>
    <w:rsid w:val="00CD407C"/>
    <w:rsid w:val="00CD6618"/>
    <w:rsid w:val="00CD6DDB"/>
    <w:rsid w:val="00CE3FD1"/>
    <w:rsid w:val="00CE50A3"/>
    <w:rsid w:val="00CE5954"/>
    <w:rsid w:val="00CF3BCB"/>
    <w:rsid w:val="00D0238D"/>
    <w:rsid w:val="00D0653C"/>
    <w:rsid w:val="00D16424"/>
    <w:rsid w:val="00D1672F"/>
    <w:rsid w:val="00D16E2A"/>
    <w:rsid w:val="00D1762C"/>
    <w:rsid w:val="00D24AE7"/>
    <w:rsid w:val="00D24B6F"/>
    <w:rsid w:val="00D256AC"/>
    <w:rsid w:val="00D26713"/>
    <w:rsid w:val="00D26ADD"/>
    <w:rsid w:val="00D3097C"/>
    <w:rsid w:val="00D30DDA"/>
    <w:rsid w:val="00D31033"/>
    <w:rsid w:val="00D337C1"/>
    <w:rsid w:val="00D3503E"/>
    <w:rsid w:val="00D41522"/>
    <w:rsid w:val="00D415F5"/>
    <w:rsid w:val="00D44ACC"/>
    <w:rsid w:val="00D45D60"/>
    <w:rsid w:val="00D500B2"/>
    <w:rsid w:val="00D539DF"/>
    <w:rsid w:val="00D55EC4"/>
    <w:rsid w:val="00D574D7"/>
    <w:rsid w:val="00D60DF1"/>
    <w:rsid w:val="00D618DC"/>
    <w:rsid w:val="00D61A95"/>
    <w:rsid w:val="00D61F80"/>
    <w:rsid w:val="00D62424"/>
    <w:rsid w:val="00D63C39"/>
    <w:rsid w:val="00D66C58"/>
    <w:rsid w:val="00D72092"/>
    <w:rsid w:val="00D72643"/>
    <w:rsid w:val="00D74EEC"/>
    <w:rsid w:val="00D75912"/>
    <w:rsid w:val="00D75C83"/>
    <w:rsid w:val="00D765A0"/>
    <w:rsid w:val="00D770D5"/>
    <w:rsid w:val="00D773FC"/>
    <w:rsid w:val="00D804D9"/>
    <w:rsid w:val="00D80B33"/>
    <w:rsid w:val="00D82FDC"/>
    <w:rsid w:val="00D83620"/>
    <w:rsid w:val="00D847D1"/>
    <w:rsid w:val="00D85AAA"/>
    <w:rsid w:val="00D86A55"/>
    <w:rsid w:val="00D90E5C"/>
    <w:rsid w:val="00D916FC"/>
    <w:rsid w:val="00D91F87"/>
    <w:rsid w:val="00D95A27"/>
    <w:rsid w:val="00D95DB5"/>
    <w:rsid w:val="00D960C2"/>
    <w:rsid w:val="00D97221"/>
    <w:rsid w:val="00DA2762"/>
    <w:rsid w:val="00DA32B9"/>
    <w:rsid w:val="00DA5F92"/>
    <w:rsid w:val="00DA5F9C"/>
    <w:rsid w:val="00DA6033"/>
    <w:rsid w:val="00DA6430"/>
    <w:rsid w:val="00DB1001"/>
    <w:rsid w:val="00DB1108"/>
    <w:rsid w:val="00DB3191"/>
    <w:rsid w:val="00DB4612"/>
    <w:rsid w:val="00DC010A"/>
    <w:rsid w:val="00DC267A"/>
    <w:rsid w:val="00DC3012"/>
    <w:rsid w:val="00DC7530"/>
    <w:rsid w:val="00DD2863"/>
    <w:rsid w:val="00DD3E8D"/>
    <w:rsid w:val="00DE444A"/>
    <w:rsid w:val="00DE470E"/>
    <w:rsid w:val="00DE4E2F"/>
    <w:rsid w:val="00DE6C5B"/>
    <w:rsid w:val="00DF096F"/>
    <w:rsid w:val="00DF5B85"/>
    <w:rsid w:val="00E00332"/>
    <w:rsid w:val="00E01DCC"/>
    <w:rsid w:val="00E021E5"/>
    <w:rsid w:val="00E03941"/>
    <w:rsid w:val="00E03EE8"/>
    <w:rsid w:val="00E049D2"/>
    <w:rsid w:val="00E07D01"/>
    <w:rsid w:val="00E1586E"/>
    <w:rsid w:val="00E170BC"/>
    <w:rsid w:val="00E17964"/>
    <w:rsid w:val="00E204AF"/>
    <w:rsid w:val="00E206D2"/>
    <w:rsid w:val="00E24648"/>
    <w:rsid w:val="00E24E91"/>
    <w:rsid w:val="00E31B13"/>
    <w:rsid w:val="00E3202C"/>
    <w:rsid w:val="00E3254F"/>
    <w:rsid w:val="00E3342A"/>
    <w:rsid w:val="00E36EEA"/>
    <w:rsid w:val="00E37501"/>
    <w:rsid w:val="00E4348D"/>
    <w:rsid w:val="00E4468E"/>
    <w:rsid w:val="00E45012"/>
    <w:rsid w:val="00E45AE5"/>
    <w:rsid w:val="00E460E4"/>
    <w:rsid w:val="00E46E98"/>
    <w:rsid w:val="00E47674"/>
    <w:rsid w:val="00E52046"/>
    <w:rsid w:val="00E5282C"/>
    <w:rsid w:val="00E531DA"/>
    <w:rsid w:val="00E55C92"/>
    <w:rsid w:val="00E604EE"/>
    <w:rsid w:val="00E6063F"/>
    <w:rsid w:val="00E6235E"/>
    <w:rsid w:val="00E628E9"/>
    <w:rsid w:val="00E62B39"/>
    <w:rsid w:val="00E64F7B"/>
    <w:rsid w:val="00E70750"/>
    <w:rsid w:val="00E71CB3"/>
    <w:rsid w:val="00E71F65"/>
    <w:rsid w:val="00E73EF2"/>
    <w:rsid w:val="00E755C1"/>
    <w:rsid w:val="00E83590"/>
    <w:rsid w:val="00E84CB2"/>
    <w:rsid w:val="00E950A0"/>
    <w:rsid w:val="00E956C1"/>
    <w:rsid w:val="00E958D9"/>
    <w:rsid w:val="00E96514"/>
    <w:rsid w:val="00E96ABC"/>
    <w:rsid w:val="00E979B9"/>
    <w:rsid w:val="00EA16D8"/>
    <w:rsid w:val="00EA22B9"/>
    <w:rsid w:val="00EA4307"/>
    <w:rsid w:val="00EA5563"/>
    <w:rsid w:val="00EA7B11"/>
    <w:rsid w:val="00EB01E2"/>
    <w:rsid w:val="00EB068E"/>
    <w:rsid w:val="00EB248E"/>
    <w:rsid w:val="00EB377D"/>
    <w:rsid w:val="00EB6EE0"/>
    <w:rsid w:val="00EB783E"/>
    <w:rsid w:val="00EC1882"/>
    <w:rsid w:val="00EC251C"/>
    <w:rsid w:val="00EC3273"/>
    <w:rsid w:val="00EC4A39"/>
    <w:rsid w:val="00EC4AAD"/>
    <w:rsid w:val="00EC4EA4"/>
    <w:rsid w:val="00EC767F"/>
    <w:rsid w:val="00ED02A4"/>
    <w:rsid w:val="00ED056E"/>
    <w:rsid w:val="00ED6356"/>
    <w:rsid w:val="00ED68B2"/>
    <w:rsid w:val="00ED718B"/>
    <w:rsid w:val="00EE0DE4"/>
    <w:rsid w:val="00EE26FF"/>
    <w:rsid w:val="00EE554E"/>
    <w:rsid w:val="00EE5F69"/>
    <w:rsid w:val="00EE7342"/>
    <w:rsid w:val="00EF6CBA"/>
    <w:rsid w:val="00EF7E3E"/>
    <w:rsid w:val="00F0082A"/>
    <w:rsid w:val="00F04DB8"/>
    <w:rsid w:val="00F10477"/>
    <w:rsid w:val="00F11B9E"/>
    <w:rsid w:val="00F12279"/>
    <w:rsid w:val="00F1265A"/>
    <w:rsid w:val="00F12EB2"/>
    <w:rsid w:val="00F16587"/>
    <w:rsid w:val="00F17C53"/>
    <w:rsid w:val="00F200C4"/>
    <w:rsid w:val="00F21AE4"/>
    <w:rsid w:val="00F22973"/>
    <w:rsid w:val="00F230E9"/>
    <w:rsid w:val="00F235DF"/>
    <w:rsid w:val="00F25604"/>
    <w:rsid w:val="00F31D3F"/>
    <w:rsid w:val="00F338A8"/>
    <w:rsid w:val="00F3561A"/>
    <w:rsid w:val="00F3749F"/>
    <w:rsid w:val="00F41D60"/>
    <w:rsid w:val="00F41E2F"/>
    <w:rsid w:val="00F44A8C"/>
    <w:rsid w:val="00F45026"/>
    <w:rsid w:val="00F4599E"/>
    <w:rsid w:val="00F506E7"/>
    <w:rsid w:val="00F5077C"/>
    <w:rsid w:val="00F5167B"/>
    <w:rsid w:val="00F52983"/>
    <w:rsid w:val="00F55F47"/>
    <w:rsid w:val="00F57A5F"/>
    <w:rsid w:val="00F60D96"/>
    <w:rsid w:val="00F61520"/>
    <w:rsid w:val="00F61FD1"/>
    <w:rsid w:val="00F62130"/>
    <w:rsid w:val="00F63A94"/>
    <w:rsid w:val="00F63D08"/>
    <w:rsid w:val="00F65403"/>
    <w:rsid w:val="00F66B02"/>
    <w:rsid w:val="00F72530"/>
    <w:rsid w:val="00F746AF"/>
    <w:rsid w:val="00F7480F"/>
    <w:rsid w:val="00F74A49"/>
    <w:rsid w:val="00F75B79"/>
    <w:rsid w:val="00F75FDE"/>
    <w:rsid w:val="00F81ADD"/>
    <w:rsid w:val="00F85E7B"/>
    <w:rsid w:val="00F8602B"/>
    <w:rsid w:val="00F8639E"/>
    <w:rsid w:val="00F90406"/>
    <w:rsid w:val="00F92097"/>
    <w:rsid w:val="00F93E9E"/>
    <w:rsid w:val="00F94854"/>
    <w:rsid w:val="00FA0C83"/>
    <w:rsid w:val="00FA3950"/>
    <w:rsid w:val="00FA5CCF"/>
    <w:rsid w:val="00FA6A1C"/>
    <w:rsid w:val="00FB0405"/>
    <w:rsid w:val="00FB1DEF"/>
    <w:rsid w:val="00FB303E"/>
    <w:rsid w:val="00FB434F"/>
    <w:rsid w:val="00FC3D02"/>
    <w:rsid w:val="00FC5CAE"/>
    <w:rsid w:val="00FD0234"/>
    <w:rsid w:val="00FD0A47"/>
    <w:rsid w:val="00FD0FF7"/>
    <w:rsid w:val="00FD22F7"/>
    <w:rsid w:val="00FD3234"/>
    <w:rsid w:val="00FD6998"/>
    <w:rsid w:val="00FD6A26"/>
    <w:rsid w:val="00FD7033"/>
    <w:rsid w:val="00FE0A5C"/>
    <w:rsid w:val="00FE2178"/>
    <w:rsid w:val="00FE3364"/>
    <w:rsid w:val="00FE4F8C"/>
    <w:rsid w:val="00FE53B3"/>
    <w:rsid w:val="00FE7E00"/>
    <w:rsid w:val="00FF0D13"/>
    <w:rsid w:val="00FF17AF"/>
    <w:rsid w:val="00FF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BC4B33"/>
  <w15:docId w15:val="{E144CB69-3AAB-4BA7-9B75-7A5E5BBE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5648F"/>
    <w:pPr>
      <w:spacing w:before="360" w:after="360" w:line="360" w:lineRule="atLeast"/>
      <w:jc w:val="both"/>
    </w:pPr>
    <w:rPr>
      <w:rFonts w:ascii="Arial" w:eastAsia="Times New Roman" w:hAnsi="Arial" w:cs="Arial"/>
      <w:sz w:val="23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locked/>
    <w:rsid w:val="008759E0"/>
    <w:pPr>
      <w:keepNext/>
      <w:keepLines/>
      <w:pageBreakBefore/>
      <w:jc w:val="center"/>
      <w:outlineLvl w:val="0"/>
    </w:pPr>
    <w:rPr>
      <w:rFonts w:eastAsiaTheme="majorEastAsia" w:cstheme="majorBidi"/>
      <w:b/>
      <w:bCs/>
      <w:caps/>
      <w:sz w:val="26"/>
      <w:szCs w:val="26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759E0"/>
    <w:pPr>
      <w:keepNext/>
      <w:pageBreakBefore/>
      <w:jc w:val="center"/>
      <w:outlineLvl w:val="1"/>
    </w:pPr>
    <w:rPr>
      <w:b/>
      <w:bCs/>
      <w:sz w:val="26"/>
      <w:szCs w:val="26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qFormat/>
    <w:locked/>
    <w:rsid w:val="008759E0"/>
    <w:pPr>
      <w:keepNext/>
      <w:jc w:val="center"/>
      <w:outlineLvl w:val="2"/>
    </w:pPr>
    <w:rPr>
      <w:rFonts w:cs="Times New Roman"/>
      <w:b/>
      <w:sz w:val="24"/>
      <w:szCs w:val="26"/>
    </w:rPr>
  </w:style>
  <w:style w:type="paragraph" w:styleId="berschrift4">
    <w:name w:val="heading 4"/>
    <w:basedOn w:val="berschrift2"/>
    <w:next w:val="Standard"/>
    <w:link w:val="berschrift4Zchn"/>
    <w:unhideWhenUsed/>
    <w:qFormat/>
    <w:locked/>
    <w:rsid w:val="00A32B27"/>
    <w:pPr>
      <w:keepLines/>
      <w:pageBreakBefore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rFonts w:eastAsiaTheme="majorEastAsia" w:cstheme="majorBidi"/>
      <w:bCs w:val="0"/>
      <w:iCs/>
      <w:sz w:val="24"/>
      <w:u w:val="none"/>
    </w:rPr>
  </w:style>
  <w:style w:type="paragraph" w:styleId="berschrift5">
    <w:name w:val="heading 5"/>
    <w:basedOn w:val="Standard"/>
    <w:next w:val="Standard"/>
    <w:link w:val="berschrift5Zchn"/>
    <w:qFormat/>
    <w:locked/>
    <w:rsid w:val="00920EF5"/>
    <w:pPr>
      <w:overflowPunct w:val="0"/>
      <w:autoSpaceDE w:val="0"/>
      <w:autoSpaceDN w:val="0"/>
      <w:adjustRightInd w:val="0"/>
      <w:spacing w:before="180"/>
      <w:textAlignment w:val="baseline"/>
      <w:outlineLvl w:val="4"/>
    </w:pPr>
    <w:rPr>
      <w:rFonts w:cs="Times New Roman"/>
      <w:b/>
      <w:szCs w:val="20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locked/>
    <w:rsid w:val="0020741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8759E0"/>
    <w:rPr>
      <w:rFonts w:ascii="Arial" w:eastAsiaTheme="majorEastAsia" w:hAnsi="Arial" w:cstheme="majorBidi"/>
      <w:b/>
      <w:bCs/>
      <w:caps/>
      <w:sz w:val="26"/>
      <w:szCs w:val="26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8759E0"/>
    <w:rPr>
      <w:rFonts w:ascii="Arial" w:eastAsia="Times New Roman" w:hAnsi="Arial" w:cs="Arial"/>
      <w:b/>
      <w:bCs/>
      <w:sz w:val="26"/>
      <w:szCs w:val="26"/>
      <w:u w:val="single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759E0"/>
    <w:rPr>
      <w:rFonts w:ascii="Arial" w:eastAsia="Times New Roman" w:hAnsi="Arial"/>
      <w:b/>
      <w:sz w:val="24"/>
      <w:szCs w:val="2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A32B27"/>
    <w:rPr>
      <w:rFonts w:ascii="Arial" w:eastAsiaTheme="majorEastAsia" w:hAnsi="Arial" w:cstheme="majorBidi"/>
      <w:b/>
      <w:iCs/>
      <w:sz w:val="24"/>
      <w:szCs w:val="26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rsid w:val="00920EF5"/>
    <w:rPr>
      <w:rFonts w:ascii="Arial" w:eastAsia="Times New Roman" w:hAnsi="Arial"/>
      <w:b/>
      <w:sz w:val="24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rsid w:val="000D3E3C"/>
    <w:pPr>
      <w:tabs>
        <w:tab w:val="left" w:pos="5954"/>
      </w:tabs>
      <w:spacing w:before="0" w:after="0" w:line="200" w:lineRule="exact"/>
      <w:jc w:val="left"/>
    </w:pPr>
    <w:rPr>
      <w:rFonts w:ascii="Arial Narrow" w:hAnsi="Arial Narrow" w:cs="Arial Narrow"/>
      <w:i/>
      <w:iCs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0D3E3C"/>
    <w:rPr>
      <w:rFonts w:ascii="Arial Narrow" w:eastAsia="Times New Roman" w:hAnsi="Arial Narrow" w:cs="Arial Narrow"/>
      <w:i/>
      <w:iCs/>
      <w:sz w:val="20"/>
      <w:szCs w:val="20"/>
      <w:lang w:val="de-DE" w:eastAsia="de-DE"/>
    </w:rPr>
  </w:style>
  <w:style w:type="paragraph" w:styleId="Kopfzeile">
    <w:name w:val="header"/>
    <w:basedOn w:val="Standard"/>
    <w:link w:val="KopfzeileZchn"/>
    <w:rsid w:val="000D3E3C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 w:cs="Arial Narrow"/>
      <w:i/>
      <w:iCs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locked/>
    <w:rsid w:val="000D3E3C"/>
    <w:rPr>
      <w:rFonts w:ascii="Arial Narrow" w:eastAsia="Times New Roman" w:hAnsi="Arial Narrow" w:cs="Arial Narrow"/>
      <w:i/>
      <w:iCs/>
      <w:sz w:val="20"/>
      <w:szCs w:val="20"/>
      <w:lang w:val="de-DE" w:eastAsia="de-DE"/>
    </w:rPr>
  </w:style>
  <w:style w:type="paragraph" w:customStyle="1" w:styleId="Aufzhlung">
    <w:name w:val="Aufzählung"/>
    <w:basedOn w:val="Standard"/>
    <w:rsid w:val="00207411"/>
    <w:pPr>
      <w:pBdr>
        <w:top w:val="single" w:sz="4" w:space="1" w:color="A6A6A6"/>
        <w:left w:val="single" w:sz="4" w:space="4" w:color="A6A6A6"/>
        <w:bottom w:val="single" w:sz="4" w:space="1" w:color="A6A6A6"/>
        <w:right w:val="single" w:sz="4" w:space="4" w:color="A6A6A6"/>
      </w:pBdr>
      <w:tabs>
        <w:tab w:val="right" w:pos="8505"/>
      </w:tabs>
      <w:spacing w:before="0" w:after="0" w:line="240" w:lineRule="auto"/>
    </w:pPr>
    <w:rPr>
      <w:rFonts w:ascii="Arial Narrow" w:hAnsi="Arial Narrow" w:cs="Arial Narrow"/>
      <w:sz w:val="22"/>
      <w:szCs w:val="20"/>
    </w:rPr>
  </w:style>
  <w:style w:type="paragraph" w:customStyle="1" w:styleId="Infoblock">
    <w:name w:val="Infoblock"/>
    <w:basedOn w:val="Standard"/>
    <w:rsid w:val="0059012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sz w:val="18"/>
      <w:szCs w:val="18"/>
    </w:rPr>
  </w:style>
  <w:style w:type="paragraph" w:customStyle="1" w:styleId="AufzhlungTitel">
    <w:name w:val="Aufzählung Titel"/>
    <w:basedOn w:val="Aufzhlung"/>
    <w:next w:val="Aufzhlung"/>
    <w:rsid w:val="009E7FF9"/>
    <w:pPr>
      <w:keepNext/>
      <w:shd w:val="pct10" w:color="auto" w:fill="FFFFFF"/>
      <w:tabs>
        <w:tab w:val="left" w:pos="340"/>
      </w:tabs>
    </w:pPr>
    <w:rPr>
      <w:b/>
      <w:bCs/>
      <w:lang w:val="en-GB"/>
    </w:rPr>
  </w:style>
  <w:style w:type="character" w:styleId="Hyperlink">
    <w:name w:val="Hyperlink"/>
    <w:aliases w:val="link"/>
    <w:basedOn w:val="Absatz-Standardschriftart"/>
    <w:uiPriority w:val="99"/>
    <w:rsid w:val="00F3561A"/>
    <w:rPr>
      <w:rFonts w:ascii="Arial" w:hAnsi="Arial"/>
      <w:b/>
      <w:color w:val="auto"/>
      <w:sz w:val="23"/>
      <w:u w:val="none"/>
    </w:rPr>
  </w:style>
  <w:style w:type="paragraph" w:styleId="Sprechblasentext">
    <w:name w:val="Balloon Text"/>
    <w:basedOn w:val="Standard"/>
    <w:link w:val="SprechblasentextZchn"/>
    <w:semiHidden/>
    <w:unhideWhenUsed/>
    <w:rsid w:val="00D16E2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D16E2A"/>
    <w:rPr>
      <w:rFonts w:ascii="Lucida Grande" w:eastAsia="Times New Roman" w:hAnsi="Lucida Grande" w:cs="Lucida Grande"/>
      <w:sz w:val="18"/>
      <w:szCs w:val="18"/>
      <w:lang w:val="de-DE" w:eastAsia="de-DE"/>
    </w:rPr>
  </w:style>
  <w:style w:type="table" w:styleId="Tabellenraster">
    <w:name w:val="Table Grid"/>
    <w:basedOn w:val="NormaleTabelle"/>
    <w:uiPriority w:val="59"/>
    <w:locked/>
    <w:rsid w:val="00920EF5"/>
    <w:rPr>
      <w:rFonts w:asciiTheme="minorHAnsi" w:eastAsiaTheme="minorEastAsia" w:hAnsiTheme="minorHAnsi" w:cstheme="minorBidi"/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16E2A"/>
    <w:pPr>
      <w:spacing w:after="0" w:line="240" w:lineRule="auto"/>
    </w:pPr>
    <w:rPr>
      <w:rFonts w:ascii="Lucida Grande" w:hAnsi="Lucida Grande" w:cs="Lucida Gran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16E2A"/>
    <w:rPr>
      <w:rFonts w:ascii="Lucida Grande" w:eastAsia="Times New Roman" w:hAnsi="Lucida Grande" w:cs="Lucida Grande"/>
      <w:sz w:val="24"/>
      <w:szCs w:val="24"/>
      <w:lang w:val="de-DE" w:eastAsia="de-DE"/>
    </w:rPr>
  </w:style>
  <w:style w:type="paragraph" w:styleId="StandardWeb">
    <w:name w:val="Normal (Web)"/>
    <w:basedOn w:val="Standard"/>
    <w:uiPriority w:val="99"/>
    <w:semiHidden/>
    <w:unhideWhenUsed/>
    <w:rsid w:val="003A4F27"/>
    <w:pPr>
      <w:spacing w:before="100" w:beforeAutospacing="1" w:after="100" w:afterAutospacing="1" w:line="240" w:lineRule="auto"/>
      <w:jc w:val="left"/>
    </w:pPr>
    <w:rPr>
      <w:rFonts w:ascii="Times" w:eastAsia="Calibri" w:hAnsi="Times" w:cs="Times New Roman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5A6E2C"/>
    <w:rPr>
      <w:color w:val="800080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locked/>
    <w:rsid w:val="00C67C84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B6611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0E5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C0E5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C0E55"/>
    <w:rPr>
      <w:rFonts w:ascii="Arial" w:eastAsia="Times New Roman" w:hAnsi="Arial" w:cs="Arial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0E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0E55"/>
    <w:rPr>
      <w:rFonts w:ascii="Arial" w:eastAsia="Times New Roman" w:hAnsi="Arial" w:cs="Arial"/>
      <w:b/>
      <w:bCs/>
      <w:sz w:val="20"/>
      <w:szCs w:val="20"/>
      <w:lang w:val="de-DE"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17CC6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locked/>
    <w:rsid w:val="000F353F"/>
    <w:rPr>
      <w:b/>
      <w:bCs/>
    </w:rPr>
  </w:style>
  <w:style w:type="paragraph" w:styleId="Listenabsatz">
    <w:name w:val="List Paragraph"/>
    <w:basedOn w:val="Standard"/>
    <w:uiPriority w:val="34"/>
    <w:qFormat/>
    <w:rsid w:val="001015E4"/>
    <w:pPr>
      <w:ind w:left="720"/>
      <w:contextualSpacing/>
    </w:pPr>
  </w:style>
  <w:style w:type="character" w:customStyle="1" w:styleId="apple-converted-space">
    <w:name w:val="apple-converted-space"/>
    <w:basedOn w:val="Absatz-Standardschriftart"/>
    <w:rsid w:val="0045648F"/>
  </w:style>
  <w:style w:type="character" w:customStyle="1" w:styleId="berschrift6Zchn">
    <w:name w:val="Überschrift 6 Zchn"/>
    <w:basedOn w:val="Absatz-Standardschriftart"/>
    <w:link w:val="berschrift6"/>
    <w:rsid w:val="00207411"/>
    <w:rPr>
      <w:rFonts w:asciiTheme="majorHAnsi" w:eastAsiaTheme="majorEastAsia" w:hAnsiTheme="majorHAnsi" w:cstheme="majorBidi"/>
      <w:color w:val="243F60" w:themeColor="accent1" w:themeShade="7F"/>
      <w:sz w:val="23"/>
      <w:szCs w:val="24"/>
      <w:lang w:val="de-DE" w:eastAsia="de-DE"/>
    </w:rPr>
  </w:style>
  <w:style w:type="character" w:customStyle="1" w:styleId="st">
    <w:name w:val="st"/>
    <w:basedOn w:val="Absatz-Standardschriftart"/>
    <w:rsid w:val="00115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7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8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5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0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5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94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816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0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8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79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4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76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824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5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14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988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8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81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6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9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89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94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5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1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6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38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7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58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23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9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4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3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7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2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44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6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61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46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2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8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8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8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8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22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9041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2347">
                  <w:marLeft w:val="-225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9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13420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86363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92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65382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025054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1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000000"/>
                                <w:left w:val="single" w:sz="6" w:space="6" w:color="000000"/>
                                <w:bottom w:val="single" w:sz="6" w:space="4" w:color="000000"/>
                                <w:right w:val="single" w:sz="6" w:space="6" w:color="000000"/>
                              </w:divBdr>
                              <w:divsChild>
                                <w:div w:id="112912560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89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498050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95654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6191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96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00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179891">
                              <w:marLeft w:val="0"/>
                              <w:marRight w:val="0"/>
                              <w:marTop w:val="4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49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8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8289">
                      <w:marLeft w:val="0"/>
                      <w:marRight w:val="0"/>
                      <w:marTop w:val="4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37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28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42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67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87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90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68431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23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64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50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36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96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98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15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12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0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33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6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997118">
                          <w:marLeft w:val="0"/>
                          <w:marRight w:val="0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342508">
                          <w:marLeft w:val="0"/>
                          <w:marRight w:val="0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2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tux.at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k-salzburg.at" TargetMode="External"/><Relationship Id="rId1" Type="http://schemas.openxmlformats.org/officeDocument/2006/relationships/hyperlink" Target="mailto:office@mk-salzburg.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Tux-Finkenberg</vt:lpstr>
    </vt:vector>
  </TitlesOfParts>
  <Manager/>
  <Company/>
  <LinksUpToDate>false</LinksUpToDate>
  <CharactersWithSpaces>4923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Tux-Finkenberg</dc:title>
  <dc:subject/>
  <dc:creator>stein:adler</dc:creator>
  <cp:keywords/>
  <dc:description/>
  <cp:lastModifiedBy>Daniela Zupan-Stavrov</cp:lastModifiedBy>
  <cp:revision>4</cp:revision>
  <cp:lastPrinted>2020-02-11T15:38:00Z</cp:lastPrinted>
  <dcterms:created xsi:type="dcterms:W3CDTF">2026-07-29T11:44:00Z</dcterms:created>
  <dcterms:modified xsi:type="dcterms:W3CDTF">2026-08-04T08:41:00Z</dcterms:modified>
  <cp:category/>
</cp:coreProperties>
</file>