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F815" w14:textId="2291E4A3" w:rsidR="002A35A7" w:rsidRDefault="002D67C5" w:rsidP="006E6977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C17E14">
        <w:rPr>
          <w:lang w:val="de-AT"/>
        </w:rPr>
        <w:t xml:space="preserve">Die </w:t>
      </w:r>
      <w:proofErr w:type="spellStart"/>
      <w:r w:rsidR="006E6977">
        <w:rPr>
          <w:lang w:val="de-AT"/>
        </w:rPr>
        <w:t>Pletzer</w:t>
      </w:r>
      <w:proofErr w:type="spellEnd"/>
      <w:r w:rsidR="006E6977">
        <w:rPr>
          <w:lang w:val="de-AT"/>
        </w:rPr>
        <w:t xml:space="preserve"> Resorts</w:t>
      </w:r>
      <w:r w:rsidR="00C17E14">
        <w:rPr>
          <w:lang w:val="de-AT"/>
        </w:rPr>
        <w:t xml:space="preserve"> </w:t>
      </w:r>
      <w:r w:rsidR="006E6977">
        <w:rPr>
          <w:lang w:val="de-AT"/>
        </w:rPr>
        <w:br/>
      </w:r>
      <w:proofErr w:type="spellStart"/>
      <w:r w:rsidR="006E6977">
        <w:rPr>
          <w:lang w:val="de-AT"/>
        </w:rPr>
        <w:t>Aktiv</w:t>
      </w:r>
      <w:proofErr w:type="spellEnd"/>
      <w:r w:rsidR="006E6977">
        <w:rPr>
          <w:lang w:val="de-AT"/>
        </w:rPr>
        <w:t xml:space="preserve"> </w:t>
      </w:r>
      <w:r w:rsidR="00EB12A5">
        <w:rPr>
          <w:lang w:val="de-AT"/>
        </w:rPr>
        <w:t>entspannen</w:t>
      </w:r>
      <w:r w:rsidR="006E6977">
        <w:rPr>
          <w:lang w:val="de-AT"/>
        </w:rPr>
        <w:t>.</w:t>
      </w:r>
      <w:r w:rsidR="00E649CD">
        <w:rPr>
          <w:lang w:val="de-AT"/>
        </w:rPr>
        <w:t xml:space="preserve"> </w:t>
      </w:r>
      <w:r w:rsidR="00EB12A5">
        <w:rPr>
          <w:lang w:val="de-AT"/>
        </w:rPr>
        <w:t>Spürbar neue</w:t>
      </w:r>
      <w:r w:rsidR="00C17E14">
        <w:rPr>
          <w:lang w:val="de-AT"/>
        </w:rPr>
        <w:t xml:space="preserve"> Energie </w:t>
      </w:r>
      <w:r w:rsidR="00EB12A5">
        <w:rPr>
          <w:lang w:val="de-AT"/>
        </w:rPr>
        <w:t>finden</w:t>
      </w:r>
      <w:r w:rsidR="00C17E14">
        <w:rPr>
          <w:lang w:val="de-AT"/>
        </w:rPr>
        <w:t>.</w:t>
      </w:r>
    </w:p>
    <w:p w14:paraId="63D26C78" w14:textId="49EF3F9B" w:rsidR="00150C77" w:rsidRPr="00150C77" w:rsidRDefault="00615840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15840">
        <w:rPr>
          <w:rFonts w:ascii="Arial" w:hAnsi="Arial" w:cs="Arial"/>
        </w:rPr>
        <w:t xml:space="preserve">Eingebettet in eindrucksvolle Naturlandschaften – von den </w:t>
      </w:r>
      <w:r w:rsidRPr="00615840">
        <w:rPr>
          <w:rFonts w:ascii="Arial" w:hAnsi="Arial" w:cs="Arial"/>
          <w:b/>
          <w:bCs/>
        </w:rPr>
        <w:t>Tiroler Bergen</w:t>
      </w:r>
      <w:r w:rsidRPr="00615840">
        <w:rPr>
          <w:rFonts w:ascii="Arial" w:hAnsi="Arial" w:cs="Arial"/>
        </w:rPr>
        <w:t xml:space="preserve"> über die malerische Berg- und Seenlandschaft </w:t>
      </w:r>
      <w:r w:rsidRPr="00615840">
        <w:rPr>
          <w:rFonts w:ascii="Arial" w:hAnsi="Arial" w:cs="Arial"/>
          <w:b/>
          <w:bCs/>
        </w:rPr>
        <w:t>Oberbayerns</w:t>
      </w:r>
      <w:r w:rsidRPr="00615840">
        <w:rPr>
          <w:rFonts w:ascii="Arial" w:hAnsi="Arial" w:cs="Arial"/>
        </w:rPr>
        <w:t xml:space="preserve"> bis hin zum sonnenverwöhnten Ufer des </w:t>
      </w:r>
      <w:r w:rsidRPr="00615840">
        <w:rPr>
          <w:rFonts w:ascii="Arial" w:hAnsi="Arial" w:cs="Arial"/>
          <w:b/>
          <w:bCs/>
        </w:rPr>
        <w:t>Wörthersees</w:t>
      </w:r>
      <w:r w:rsidRPr="00615840">
        <w:rPr>
          <w:rFonts w:ascii="Arial" w:hAnsi="Arial" w:cs="Arial"/>
        </w:rPr>
        <w:t xml:space="preserve"> – stehen die </w:t>
      </w:r>
      <w:proofErr w:type="spellStart"/>
      <w:r w:rsidRPr="00615840">
        <w:rPr>
          <w:rFonts w:ascii="Arial" w:hAnsi="Arial" w:cs="Arial"/>
          <w:b/>
          <w:bCs/>
        </w:rPr>
        <w:t>Pletzer</w:t>
      </w:r>
      <w:proofErr w:type="spellEnd"/>
      <w:r w:rsidRPr="00615840">
        <w:rPr>
          <w:rFonts w:ascii="Arial" w:hAnsi="Arial" w:cs="Arial"/>
          <w:b/>
          <w:bCs/>
        </w:rPr>
        <w:t xml:space="preserve"> Resorts</w:t>
      </w:r>
      <w:r w:rsidRPr="00615840">
        <w:rPr>
          <w:rFonts w:ascii="Arial" w:hAnsi="Arial" w:cs="Arial"/>
        </w:rPr>
        <w:t xml:space="preserve"> für </w:t>
      </w:r>
      <w:r w:rsidR="00E649CD">
        <w:rPr>
          <w:rFonts w:ascii="Arial" w:hAnsi="Arial" w:cs="Arial"/>
        </w:rPr>
        <w:t>aktive</w:t>
      </w:r>
      <w:r w:rsidRPr="00615840">
        <w:rPr>
          <w:rFonts w:ascii="Arial" w:hAnsi="Arial" w:cs="Arial"/>
        </w:rPr>
        <w:t xml:space="preserve"> Erholung mit </w:t>
      </w:r>
      <w:r w:rsidR="00E649CD">
        <w:rPr>
          <w:rFonts w:ascii="Arial" w:hAnsi="Arial" w:cs="Arial"/>
        </w:rPr>
        <w:t>nachhaltiger</w:t>
      </w:r>
      <w:r w:rsidR="00150C77">
        <w:rPr>
          <w:rFonts w:ascii="Arial" w:hAnsi="Arial" w:cs="Arial"/>
        </w:rPr>
        <w:t xml:space="preserve"> Wirkung</w:t>
      </w:r>
      <w:r w:rsidRPr="00615840">
        <w:rPr>
          <w:rFonts w:ascii="Arial" w:hAnsi="Arial" w:cs="Arial"/>
        </w:rPr>
        <w:t>.</w:t>
      </w:r>
      <w:r w:rsidR="00150C77">
        <w:rPr>
          <w:rFonts w:ascii="Arial" w:hAnsi="Arial" w:cs="Arial"/>
        </w:rPr>
        <w:t xml:space="preserve"> </w:t>
      </w:r>
      <w:r w:rsidR="00150C77" w:rsidRPr="00150C77">
        <w:rPr>
          <w:rFonts w:ascii="Arial" w:hAnsi="Arial" w:cs="Arial"/>
          <w:b/>
          <w:bCs/>
        </w:rPr>
        <w:t>Bewegung</w:t>
      </w:r>
      <w:r w:rsidR="00150C77" w:rsidRPr="00150C77">
        <w:rPr>
          <w:rFonts w:ascii="Arial" w:hAnsi="Arial" w:cs="Arial"/>
        </w:rPr>
        <w:t xml:space="preserve">, </w:t>
      </w:r>
      <w:r w:rsidR="00150C77" w:rsidRPr="00150C77">
        <w:rPr>
          <w:rFonts w:ascii="Arial" w:hAnsi="Arial" w:cs="Arial"/>
          <w:b/>
          <w:bCs/>
        </w:rPr>
        <w:t>Regeneration</w:t>
      </w:r>
      <w:r w:rsidR="00150C77" w:rsidRPr="00150C77">
        <w:rPr>
          <w:rFonts w:ascii="Arial" w:hAnsi="Arial" w:cs="Arial"/>
        </w:rPr>
        <w:t xml:space="preserve"> und </w:t>
      </w:r>
      <w:r w:rsidR="00150C77" w:rsidRPr="00150C77">
        <w:rPr>
          <w:rFonts w:ascii="Arial" w:hAnsi="Arial" w:cs="Arial"/>
          <w:b/>
          <w:bCs/>
        </w:rPr>
        <w:t xml:space="preserve">bewusste Ernährung </w:t>
      </w:r>
      <w:r w:rsidR="00150C77" w:rsidRPr="00150C77">
        <w:rPr>
          <w:rFonts w:ascii="Arial" w:hAnsi="Arial" w:cs="Arial"/>
        </w:rPr>
        <w:t xml:space="preserve">greifen </w:t>
      </w:r>
      <w:r w:rsidR="00E649CD">
        <w:rPr>
          <w:rFonts w:ascii="Arial" w:hAnsi="Arial" w:cs="Arial"/>
        </w:rPr>
        <w:t xml:space="preserve">harmonisch </w:t>
      </w:r>
      <w:r w:rsidR="00150C77" w:rsidRPr="00150C77">
        <w:rPr>
          <w:rFonts w:ascii="Arial" w:hAnsi="Arial" w:cs="Arial"/>
        </w:rPr>
        <w:t xml:space="preserve">ineinander – und eröffnen einen Weg zu </w:t>
      </w:r>
      <w:r w:rsidR="00150C77" w:rsidRPr="00150C77">
        <w:rPr>
          <w:rFonts w:ascii="Arial" w:hAnsi="Arial" w:cs="Arial"/>
          <w:b/>
          <w:bCs/>
        </w:rPr>
        <w:t>mehr Energie</w:t>
      </w:r>
      <w:r w:rsidR="00150C77" w:rsidRPr="00150C77">
        <w:rPr>
          <w:rFonts w:ascii="Arial" w:hAnsi="Arial" w:cs="Arial"/>
        </w:rPr>
        <w:t xml:space="preserve">, </w:t>
      </w:r>
      <w:r w:rsidR="00150C77" w:rsidRPr="00150C77">
        <w:rPr>
          <w:rFonts w:ascii="Arial" w:hAnsi="Arial" w:cs="Arial"/>
          <w:b/>
          <w:bCs/>
        </w:rPr>
        <w:t>Balance</w:t>
      </w:r>
      <w:r w:rsidR="00150C77" w:rsidRPr="00150C77">
        <w:rPr>
          <w:rFonts w:ascii="Arial" w:hAnsi="Arial" w:cs="Arial"/>
        </w:rPr>
        <w:t xml:space="preserve"> und </w:t>
      </w:r>
      <w:r w:rsidR="00150C77" w:rsidRPr="00150C77">
        <w:rPr>
          <w:rFonts w:ascii="Arial" w:hAnsi="Arial" w:cs="Arial"/>
          <w:b/>
          <w:bCs/>
        </w:rPr>
        <w:t>Lebensqualität</w:t>
      </w:r>
      <w:r w:rsidR="00150C77" w:rsidRPr="00150C77">
        <w:rPr>
          <w:rFonts w:ascii="Arial" w:hAnsi="Arial" w:cs="Arial"/>
        </w:rPr>
        <w:t>.</w:t>
      </w:r>
    </w:p>
    <w:p w14:paraId="249063A6" w14:textId="20056C70" w:rsidR="00615840" w:rsidRDefault="00615840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15840">
        <w:rPr>
          <w:rFonts w:ascii="Arial" w:hAnsi="Arial" w:cs="Arial"/>
        </w:rPr>
        <w:t xml:space="preserve">Im Mittelpunkt steht die eigens entwickelte </w:t>
      </w:r>
      <w:r w:rsidRPr="00615840">
        <w:rPr>
          <w:rStyle w:val="Hervorhebung"/>
          <w:rFonts w:ascii="Arial" w:hAnsi="Arial" w:cs="Arial"/>
          <w:b/>
          <w:bCs/>
          <w:i w:val="0"/>
          <w:iCs w:val="0"/>
        </w:rPr>
        <w:t>Move &amp; Relax</w:t>
      </w:r>
      <w:r w:rsidRPr="00615840">
        <w:rPr>
          <w:rFonts w:ascii="Arial" w:hAnsi="Arial" w:cs="Arial"/>
        </w:rPr>
        <w:t xml:space="preserve"> Philosophie – ein innovatives, </w:t>
      </w:r>
      <w:r w:rsidR="00B708A8">
        <w:rPr>
          <w:rFonts w:ascii="Arial" w:hAnsi="Arial" w:cs="Arial"/>
        </w:rPr>
        <w:t>sport</w:t>
      </w:r>
      <w:r w:rsidRPr="00615840">
        <w:rPr>
          <w:rFonts w:ascii="Arial" w:hAnsi="Arial" w:cs="Arial"/>
        </w:rPr>
        <w:t xml:space="preserve">wissenschaftlich fundiertes Konzept, das Menschen dabei unterstützt, </w:t>
      </w:r>
      <w:r w:rsidR="00150C77" w:rsidRPr="00CA52D5">
        <w:rPr>
          <w:rFonts w:ascii="Arial" w:hAnsi="Arial" w:cs="Arial"/>
          <w:b/>
          <w:bCs/>
        </w:rPr>
        <w:t>neue Vitalität</w:t>
      </w:r>
      <w:r w:rsidR="00150C77">
        <w:rPr>
          <w:rFonts w:ascii="Arial" w:hAnsi="Arial" w:cs="Arial"/>
        </w:rPr>
        <w:t xml:space="preserve"> zu entfalten</w:t>
      </w:r>
      <w:r w:rsidRPr="00615840">
        <w:rPr>
          <w:rFonts w:ascii="Arial" w:hAnsi="Arial" w:cs="Arial"/>
        </w:rPr>
        <w:t>. Ob Aktivurlauber, Sportbegeisterte, Ruhesuchende, Familien oder Genießer: Jeder Gast wird dort abgeholt, wo er gerade steht</w:t>
      </w:r>
      <w:r w:rsidR="00FE05E3">
        <w:rPr>
          <w:rFonts w:ascii="Arial" w:hAnsi="Arial" w:cs="Arial"/>
        </w:rPr>
        <w:t xml:space="preserve"> – </w:t>
      </w:r>
      <w:r w:rsidRPr="00615840">
        <w:rPr>
          <w:rFonts w:ascii="Arial" w:hAnsi="Arial" w:cs="Arial"/>
        </w:rPr>
        <w:t xml:space="preserve">mit </w:t>
      </w:r>
      <w:r w:rsidRPr="00150C77">
        <w:rPr>
          <w:rFonts w:ascii="Arial" w:hAnsi="Arial" w:cs="Arial"/>
          <w:b/>
          <w:bCs/>
        </w:rPr>
        <w:t>professioneller Begleitung</w:t>
      </w:r>
      <w:r w:rsidRPr="00615840">
        <w:rPr>
          <w:rFonts w:ascii="Arial" w:hAnsi="Arial" w:cs="Arial"/>
        </w:rPr>
        <w:t>, ehrlicher Motivation und dem Freiraum, den eigenen Rhythmus wiederzuentdecken.</w:t>
      </w:r>
    </w:p>
    <w:p w14:paraId="48DE3499" w14:textId="25C43D95" w:rsidR="00FE79BE" w:rsidRPr="00FE79BE" w:rsidRDefault="00FE79BE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79BE">
        <w:rPr>
          <w:rFonts w:ascii="Arial" w:hAnsi="Arial" w:cs="Arial"/>
        </w:rPr>
        <w:t xml:space="preserve">Move &amp; Relax ist dabei </w:t>
      </w:r>
      <w:r w:rsidRPr="00E649CD">
        <w:rPr>
          <w:rFonts w:ascii="Arial" w:hAnsi="Arial" w:cs="Arial"/>
          <w:b/>
          <w:bCs/>
        </w:rPr>
        <w:t>ein Angebot</w:t>
      </w:r>
      <w:r w:rsidRPr="00FE79BE">
        <w:rPr>
          <w:rFonts w:ascii="Arial" w:hAnsi="Arial" w:cs="Arial"/>
        </w:rPr>
        <w:t xml:space="preserve">, </w:t>
      </w:r>
      <w:r w:rsidRPr="00E649CD">
        <w:rPr>
          <w:rFonts w:ascii="Arial" w:hAnsi="Arial" w:cs="Arial"/>
          <w:b/>
          <w:bCs/>
        </w:rPr>
        <w:t>kein Muss</w:t>
      </w:r>
      <w:r w:rsidRPr="00FE79BE">
        <w:rPr>
          <w:rFonts w:ascii="Arial" w:hAnsi="Arial" w:cs="Arial"/>
        </w:rPr>
        <w:t>. Wer möchte, profitiert vo</w:t>
      </w:r>
      <w:r w:rsidR="00B708A8">
        <w:rPr>
          <w:rFonts w:ascii="Arial" w:hAnsi="Arial" w:cs="Arial"/>
        </w:rPr>
        <w:t>m</w:t>
      </w:r>
      <w:r w:rsidRPr="00FE79BE">
        <w:rPr>
          <w:rFonts w:ascii="Arial" w:hAnsi="Arial" w:cs="Arial"/>
        </w:rPr>
        <w:t xml:space="preserve"> individuell abgestimmte</w:t>
      </w:r>
      <w:r w:rsidR="00B708A8">
        <w:rPr>
          <w:rFonts w:ascii="Arial" w:hAnsi="Arial" w:cs="Arial"/>
        </w:rPr>
        <w:t>n</w:t>
      </w:r>
      <w:r w:rsidRPr="00FE79BE">
        <w:rPr>
          <w:rFonts w:ascii="Arial" w:hAnsi="Arial" w:cs="Arial"/>
        </w:rPr>
        <w:t xml:space="preserve"> Coaching und einem strukturierten Programm – wer lieber auf eigene Faust unterwegs ist, genießt die Natur, die Ruhe und alle Annehmlichkeiten des Resorts </w:t>
      </w:r>
      <w:r w:rsidR="00E649CD">
        <w:rPr>
          <w:rFonts w:ascii="Arial" w:hAnsi="Arial" w:cs="Arial"/>
        </w:rPr>
        <w:t>nach eigenem Tempo.</w:t>
      </w:r>
    </w:p>
    <w:p w14:paraId="17C60623" w14:textId="062629C9" w:rsidR="00FE79BE" w:rsidRPr="00FE79BE" w:rsidRDefault="00FE79BE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79BE">
        <w:rPr>
          <w:rFonts w:ascii="Arial" w:hAnsi="Arial" w:cs="Arial"/>
        </w:rPr>
        <w:t xml:space="preserve">So </w:t>
      </w:r>
      <w:r w:rsidR="00E649CD">
        <w:rPr>
          <w:rFonts w:ascii="Arial" w:hAnsi="Arial" w:cs="Arial"/>
        </w:rPr>
        <w:t>wird der</w:t>
      </w:r>
      <w:r w:rsidRPr="00FE79BE">
        <w:rPr>
          <w:rFonts w:ascii="Arial" w:hAnsi="Arial" w:cs="Arial"/>
        </w:rPr>
        <w:t xml:space="preserve"> Urlaub</w:t>
      </w:r>
      <w:r w:rsidR="00E649CD">
        <w:rPr>
          <w:rFonts w:ascii="Arial" w:hAnsi="Arial" w:cs="Arial"/>
        </w:rPr>
        <w:t xml:space="preserve"> zu einem Erlebnis</w:t>
      </w:r>
      <w:r w:rsidRPr="00FE79BE">
        <w:rPr>
          <w:rFonts w:ascii="Arial" w:hAnsi="Arial" w:cs="Arial"/>
        </w:rPr>
        <w:t xml:space="preserve">, </w:t>
      </w:r>
      <w:r w:rsidR="00E649CD">
        <w:rPr>
          <w:rFonts w:ascii="Arial" w:hAnsi="Arial" w:cs="Arial"/>
        </w:rPr>
        <w:t>das</w:t>
      </w:r>
      <w:r w:rsidRPr="00FE79BE">
        <w:rPr>
          <w:rFonts w:ascii="Arial" w:hAnsi="Arial" w:cs="Arial"/>
        </w:rPr>
        <w:t xml:space="preserve"> weit über Erholung hinausgeht – mit schönen Erinnerungen und </w:t>
      </w:r>
      <w:r w:rsidRPr="00FE79BE">
        <w:rPr>
          <w:rFonts w:ascii="Arial" w:hAnsi="Arial" w:cs="Arial"/>
          <w:b/>
          <w:bCs/>
        </w:rPr>
        <w:t>wertvollen Impulsen</w:t>
      </w:r>
      <w:r w:rsidRPr="00FE79BE">
        <w:rPr>
          <w:rFonts w:ascii="Arial" w:hAnsi="Arial" w:cs="Arial"/>
        </w:rPr>
        <w:t xml:space="preserve"> für mehr Energie im Alltag und ein gestärktes Selbstbewusstsein.</w:t>
      </w:r>
    </w:p>
    <w:p w14:paraId="05C51BB4" w14:textId="36509C04" w:rsidR="006E6977" w:rsidRPr="006E6977" w:rsidRDefault="006E6977" w:rsidP="00A76700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6E6977">
        <w:rPr>
          <w:rStyle w:val="Fett"/>
          <w:rFonts w:ascii="Arial" w:hAnsi="Arial" w:cs="Arial"/>
        </w:rPr>
        <w:t>Move &amp; Relax: Wissenschaft trifft Wohlbefinden</w:t>
      </w:r>
    </w:p>
    <w:p w14:paraId="04051AA8" w14:textId="1B382C79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Die eigens entwickelte </w:t>
      </w:r>
      <w:r w:rsidRPr="00FE05E3">
        <w:rPr>
          <w:rFonts w:ascii="Arial" w:hAnsi="Arial" w:cs="Arial"/>
          <w:b/>
          <w:bCs/>
        </w:rPr>
        <w:t>Move &amp; Relax</w:t>
      </w:r>
      <w:r>
        <w:rPr>
          <w:rFonts w:ascii="Arial" w:hAnsi="Arial" w:cs="Arial"/>
        </w:rPr>
        <w:t xml:space="preserve"> </w:t>
      </w:r>
      <w:r w:rsidRPr="00FE05E3">
        <w:rPr>
          <w:rFonts w:ascii="Arial" w:hAnsi="Arial" w:cs="Arial"/>
        </w:rPr>
        <w:t xml:space="preserve">Philosophie bildet das Herzstück aller </w:t>
      </w:r>
      <w:proofErr w:type="spellStart"/>
      <w:r w:rsidRPr="00FE05E3">
        <w:rPr>
          <w:rFonts w:ascii="Arial" w:hAnsi="Arial" w:cs="Arial"/>
        </w:rPr>
        <w:t>Pletzer</w:t>
      </w:r>
      <w:proofErr w:type="spellEnd"/>
      <w:r w:rsidRPr="00FE05E3">
        <w:rPr>
          <w:rFonts w:ascii="Arial" w:hAnsi="Arial" w:cs="Arial"/>
        </w:rPr>
        <w:t xml:space="preserve"> Resorts. In Kooperation mit dem Skisprung-Olympiasieger Toni Innauer und Sportwissenschaftlern der Universität Innsbruck wurde ein Programm entwickelt, das Erkenntnisse aus dem Leistungssport </w:t>
      </w:r>
      <w:r w:rsidR="00E649CD">
        <w:rPr>
          <w:rFonts w:ascii="Arial" w:hAnsi="Arial" w:cs="Arial"/>
        </w:rPr>
        <w:t>in den Alltag übertragbar macht.</w:t>
      </w:r>
    </w:p>
    <w:p w14:paraId="3FEF0959" w14:textId="1C32A2CA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Ob im </w:t>
      </w:r>
      <w:r w:rsidRPr="00FE05E3">
        <w:rPr>
          <w:rFonts w:ascii="Arial" w:hAnsi="Arial" w:cs="Arial"/>
          <w:b/>
          <w:bCs/>
        </w:rPr>
        <w:t>modernen Move Bereich</w:t>
      </w:r>
      <w:r w:rsidRPr="00FE05E3">
        <w:rPr>
          <w:rFonts w:ascii="Arial" w:hAnsi="Arial" w:cs="Arial"/>
        </w:rPr>
        <w:t xml:space="preserve">, beim </w:t>
      </w:r>
      <w:r w:rsidR="00C36721">
        <w:rPr>
          <w:rFonts w:ascii="Arial" w:hAnsi="Arial" w:cs="Arial"/>
        </w:rPr>
        <w:t xml:space="preserve">Schwimmen im </w:t>
      </w:r>
      <w:r w:rsidRPr="00FE05E3">
        <w:rPr>
          <w:rFonts w:ascii="Arial" w:hAnsi="Arial" w:cs="Arial"/>
          <w:b/>
          <w:bCs/>
        </w:rPr>
        <w:t>25-Meter-Sportbecken</w:t>
      </w:r>
      <w:r w:rsidRPr="00FE05E3">
        <w:rPr>
          <w:rFonts w:ascii="Arial" w:hAnsi="Arial" w:cs="Arial"/>
        </w:rPr>
        <w:t xml:space="preserve"> oder bei </w:t>
      </w:r>
      <w:r w:rsidRPr="00CA52D5">
        <w:rPr>
          <w:rFonts w:ascii="Arial" w:hAnsi="Arial" w:cs="Arial"/>
          <w:b/>
          <w:bCs/>
        </w:rPr>
        <w:t>Outdoor-Aktivitäten</w:t>
      </w:r>
      <w:r>
        <w:rPr>
          <w:rFonts w:ascii="Arial" w:hAnsi="Arial" w:cs="Arial"/>
        </w:rPr>
        <w:t xml:space="preserve"> in der Natur </w:t>
      </w:r>
      <w:r w:rsidRPr="00FE05E3">
        <w:rPr>
          <w:rFonts w:ascii="Arial" w:hAnsi="Arial" w:cs="Arial"/>
        </w:rPr>
        <w:t xml:space="preserve">– in den </w:t>
      </w:r>
      <w:proofErr w:type="spellStart"/>
      <w:r w:rsidRPr="00FE05E3">
        <w:rPr>
          <w:rFonts w:ascii="Arial" w:hAnsi="Arial" w:cs="Arial"/>
        </w:rPr>
        <w:t>Pletzer</w:t>
      </w:r>
      <w:proofErr w:type="spellEnd"/>
      <w:r w:rsidRPr="00FE05E3">
        <w:rPr>
          <w:rFonts w:ascii="Arial" w:hAnsi="Arial" w:cs="Arial"/>
        </w:rPr>
        <w:t xml:space="preserve"> Resorts wird </w:t>
      </w:r>
      <w:r w:rsidRPr="00FE05E3">
        <w:rPr>
          <w:rFonts w:ascii="Arial" w:hAnsi="Arial" w:cs="Arial"/>
        </w:rPr>
        <w:lastRenderedPageBreak/>
        <w:t xml:space="preserve">Bewegung zum Erlebnis. Die natürliche Kraft des Körpers wird gezielt gestärkt, ohne zu überfordern. </w:t>
      </w:r>
      <w:r w:rsidR="00C36721">
        <w:rPr>
          <w:rFonts w:ascii="Arial" w:hAnsi="Arial" w:cs="Arial"/>
        </w:rPr>
        <w:t>Für den Ausgleich sorgt</w:t>
      </w:r>
      <w:r w:rsidRPr="00FE05E3">
        <w:rPr>
          <w:rFonts w:ascii="Arial" w:hAnsi="Arial" w:cs="Arial"/>
        </w:rPr>
        <w:t xml:space="preserve"> der </w:t>
      </w:r>
      <w:r w:rsidRPr="00FE05E3">
        <w:rPr>
          <w:rFonts w:ascii="Arial" w:hAnsi="Arial" w:cs="Arial"/>
          <w:b/>
          <w:bCs/>
        </w:rPr>
        <w:t>Relax Bereich</w:t>
      </w:r>
      <w:r w:rsidRPr="00FE05E3">
        <w:rPr>
          <w:rFonts w:ascii="Arial" w:hAnsi="Arial" w:cs="Arial"/>
        </w:rPr>
        <w:t>: mit wohltuenden Massagen, tiefenwirksamen Anwendungen</w:t>
      </w:r>
      <w:r w:rsidR="00B708A8">
        <w:rPr>
          <w:rFonts w:ascii="Arial" w:hAnsi="Arial" w:cs="Arial"/>
        </w:rPr>
        <w:t xml:space="preserve"> und Saunen,</w:t>
      </w:r>
      <w:r w:rsidRPr="00FE05E3">
        <w:rPr>
          <w:rFonts w:ascii="Arial" w:hAnsi="Arial" w:cs="Arial"/>
        </w:rPr>
        <w:t xml:space="preserve"> in denen die Gedanken zur Ruhe kommen.</w:t>
      </w:r>
    </w:p>
    <w:p w14:paraId="504680B6" w14:textId="1727EE9B" w:rsidR="00FE05E3" w:rsidRPr="00FE05E3" w:rsidRDefault="00FE05E3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FE05E3">
        <w:rPr>
          <w:rFonts w:ascii="Arial" w:hAnsi="Arial" w:cs="Arial"/>
        </w:rPr>
        <w:t xml:space="preserve">Kulinarisch entfaltet sich das Konzept in der </w:t>
      </w:r>
      <w:proofErr w:type="spellStart"/>
      <w:r w:rsidRPr="00FE05E3">
        <w:rPr>
          <w:rFonts w:ascii="Arial" w:hAnsi="Arial" w:cs="Arial"/>
          <w:b/>
          <w:bCs/>
        </w:rPr>
        <w:t>Energy</w:t>
      </w:r>
      <w:proofErr w:type="spellEnd"/>
      <w:r w:rsidRPr="00FE05E3">
        <w:rPr>
          <w:rFonts w:ascii="Arial" w:hAnsi="Arial" w:cs="Arial"/>
          <w:b/>
          <w:bCs/>
        </w:rPr>
        <w:t xml:space="preserve"> Küche</w:t>
      </w:r>
      <w:r w:rsidRPr="00FE05E3">
        <w:rPr>
          <w:rFonts w:ascii="Arial" w:hAnsi="Arial" w:cs="Arial"/>
        </w:rPr>
        <w:t xml:space="preserve">: liebevoll zubereitete Gerichte aus frischen, regionalen Zutaten </w:t>
      </w:r>
      <w:r w:rsidR="00C36721">
        <w:rPr>
          <w:rFonts w:ascii="Arial" w:hAnsi="Arial" w:cs="Arial"/>
        </w:rPr>
        <w:t>liefern neue</w:t>
      </w:r>
      <w:r w:rsidR="00CA52D5">
        <w:rPr>
          <w:rFonts w:ascii="Arial" w:hAnsi="Arial" w:cs="Arial"/>
        </w:rPr>
        <w:t xml:space="preserve"> Energie</w:t>
      </w:r>
      <w:r w:rsidRPr="00FE05E3">
        <w:rPr>
          <w:rFonts w:ascii="Arial" w:hAnsi="Arial" w:cs="Arial"/>
        </w:rPr>
        <w:t xml:space="preserve"> – nährstoffreich, ausgewogen und mit Genuss serviert. So wird aus jeder Mahlzeit ein Beitrag zu mehr Energie, Leichtigkeit und innerem Gleichgewicht.</w:t>
      </w:r>
    </w:p>
    <w:p w14:paraId="1129CA57" w14:textId="4A6AB560" w:rsidR="006E6977" w:rsidRDefault="00A0679A" w:rsidP="00A76700">
      <w:pPr>
        <w:pStyle w:val="StandardWeb"/>
        <w:spacing w:line="310" w:lineRule="atLeast"/>
        <w:jc w:val="center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>Vier</w:t>
      </w:r>
      <w:r w:rsidR="006E6977" w:rsidRPr="006E6977">
        <w:rPr>
          <w:rStyle w:val="Fett"/>
          <w:rFonts w:ascii="Arial" w:hAnsi="Arial" w:cs="Arial"/>
        </w:rPr>
        <w:t xml:space="preserve"> Resorts. Ein Versprechen.</w:t>
      </w:r>
    </w:p>
    <w:p w14:paraId="1F7E39FB" w14:textId="71F8BDA4" w:rsidR="00781829" w:rsidRPr="00781829" w:rsidRDefault="0028379D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EB12A5">
        <w:rPr>
          <w:rFonts w:ascii="Arial" w:hAnsi="Arial" w:cs="Arial"/>
          <w:b/>
          <w:bCs/>
          <w:lang w:val="de-AT"/>
        </w:rPr>
        <w:t xml:space="preserve">Das Hohe Salve Sportresort. Pump </w:t>
      </w:r>
      <w:proofErr w:type="spellStart"/>
      <w:r w:rsidRPr="00EB12A5">
        <w:rPr>
          <w:rFonts w:ascii="Arial" w:hAnsi="Arial" w:cs="Arial"/>
          <w:b/>
          <w:bCs/>
          <w:lang w:val="de-AT"/>
        </w:rPr>
        <w:t>up</w:t>
      </w:r>
      <w:proofErr w:type="spellEnd"/>
      <w:r w:rsidRPr="00EB12A5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12A5">
        <w:rPr>
          <w:rFonts w:ascii="Arial" w:hAnsi="Arial" w:cs="Arial"/>
          <w:b/>
          <w:bCs/>
          <w:lang w:val="de-AT"/>
        </w:rPr>
        <w:t>your</w:t>
      </w:r>
      <w:proofErr w:type="spellEnd"/>
      <w:r w:rsidRPr="00EB12A5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12A5">
        <w:rPr>
          <w:rFonts w:ascii="Arial" w:hAnsi="Arial" w:cs="Arial"/>
          <w:b/>
          <w:bCs/>
          <w:lang w:val="de-AT"/>
        </w:rPr>
        <w:t>life</w:t>
      </w:r>
      <w:proofErr w:type="spellEnd"/>
      <w:r w:rsidRPr="00EB12A5">
        <w:rPr>
          <w:rFonts w:ascii="Arial" w:hAnsi="Arial" w:cs="Arial"/>
          <w:b/>
          <w:bCs/>
          <w:lang w:val="de-AT"/>
        </w:rPr>
        <w:t>.</w:t>
      </w:r>
      <w:r w:rsidR="00781829" w:rsidRPr="00EB12A5">
        <w:rPr>
          <w:rFonts w:ascii="Arial" w:hAnsi="Arial" w:cs="Arial"/>
          <w:b/>
          <w:bCs/>
          <w:lang w:val="de-AT"/>
        </w:rPr>
        <w:t xml:space="preserve"> </w:t>
      </w:r>
      <w:r w:rsidR="00781829" w:rsidRPr="00EB12A5">
        <w:rPr>
          <w:rFonts w:ascii="Arial" w:hAnsi="Arial" w:cs="Arial"/>
          <w:lang w:val="de-AT"/>
        </w:rPr>
        <w:t>Hier beginnt Bewegung direkt vor der Tür</w:t>
      </w:r>
      <w:r w:rsidR="00CA52D5">
        <w:rPr>
          <w:rFonts w:ascii="Arial" w:hAnsi="Arial" w:cs="Arial"/>
          <w:lang w:val="de-AT"/>
        </w:rPr>
        <w:t xml:space="preserve">. </w:t>
      </w:r>
      <w:r w:rsidR="00B708A8">
        <w:rPr>
          <w:rFonts w:ascii="Arial" w:hAnsi="Arial" w:cs="Arial"/>
          <w:lang w:val="de-AT"/>
        </w:rPr>
        <w:t>Die reizvolle Landschaft</w:t>
      </w:r>
      <w:r w:rsidR="00FE05E3">
        <w:rPr>
          <w:rFonts w:ascii="Arial" w:hAnsi="Arial" w:cs="Arial"/>
          <w:lang w:val="de-AT"/>
        </w:rPr>
        <w:t xml:space="preserve"> und sportliche Energie greifen nahtlos ineinander</w:t>
      </w:r>
      <w:r w:rsidR="00CA52D5">
        <w:rPr>
          <w:rFonts w:ascii="Arial" w:hAnsi="Arial" w:cs="Arial"/>
          <w:lang w:val="de-AT"/>
        </w:rPr>
        <w:t xml:space="preserve"> beim praktischen </w:t>
      </w:r>
      <w:r w:rsidR="00781829" w:rsidRPr="00EB12A5">
        <w:rPr>
          <w:rFonts w:ascii="Arial" w:hAnsi="Arial" w:cs="Arial"/>
          <w:lang w:val="de-AT"/>
        </w:rPr>
        <w:t xml:space="preserve">Bike-in/Bike-out, </w:t>
      </w:r>
      <w:proofErr w:type="spellStart"/>
      <w:r w:rsidR="00781829" w:rsidRPr="00EB12A5">
        <w:rPr>
          <w:rFonts w:ascii="Arial" w:hAnsi="Arial" w:cs="Arial"/>
          <w:lang w:val="de-AT"/>
        </w:rPr>
        <w:t>Hike</w:t>
      </w:r>
      <w:proofErr w:type="spellEnd"/>
      <w:r w:rsidR="00781829" w:rsidRPr="00EB12A5">
        <w:rPr>
          <w:rFonts w:ascii="Arial" w:hAnsi="Arial" w:cs="Arial"/>
          <w:lang w:val="de-AT"/>
        </w:rPr>
        <w:t>-in/</w:t>
      </w:r>
      <w:proofErr w:type="spellStart"/>
      <w:r w:rsidR="00781829" w:rsidRPr="00EB12A5">
        <w:rPr>
          <w:rFonts w:ascii="Arial" w:hAnsi="Arial" w:cs="Arial"/>
          <w:lang w:val="de-AT"/>
        </w:rPr>
        <w:t>Hike</w:t>
      </w:r>
      <w:proofErr w:type="spellEnd"/>
      <w:r w:rsidR="00781829" w:rsidRPr="00EB12A5">
        <w:rPr>
          <w:rFonts w:ascii="Arial" w:hAnsi="Arial" w:cs="Arial"/>
          <w:lang w:val="de-AT"/>
        </w:rPr>
        <w:t>-out</w:t>
      </w:r>
      <w:r w:rsidR="00CA52D5">
        <w:rPr>
          <w:rFonts w:ascii="Arial" w:hAnsi="Arial" w:cs="Arial"/>
          <w:lang w:val="de-AT"/>
        </w:rPr>
        <w:t xml:space="preserve"> und </w:t>
      </w:r>
      <w:r w:rsidR="00781829" w:rsidRPr="00EB12A5">
        <w:rPr>
          <w:rFonts w:ascii="Arial" w:hAnsi="Arial" w:cs="Arial"/>
          <w:lang w:val="de-AT"/>
        </w:rPr>
        <w:t xml:space="preserve">Ski-in/Ski-out. Das Resort liegt in </w:t>
      </w:r>
      <w:proofErr w:type="spellStart"/>
      <w:r w:rsidR="00781829" w:rsidRPr="00EB12A5">
        <w:rPr>
          <w:rFonts w:ascii="Arial" w:hAnsi="Arial" w:cs="Arial"/>
          <w:lang w:val="de-AT"/>
        </w:rPr>
        <w:t>Hopfgarten</w:t>
      </w:r>
      <w:proofErr w:type="spellEnd"/>
      <w:r w:rsidR="00781829" w:rsidRPr="00EB12A5">
        <w:rPr>
          <w:rFonts w:ascii="Arial" w:hAnsi="Arial" w:cs="Arial"/>
          <w:lang w:val="de-AT"/>
        </w:rPr>
        <w:t xml:space="preserve">, am Fuße der Hohen Salve – mitten in den </w:t>
      </w:r>
      <w:proofErr w:type="spellStart"/>
      <w:r w:rsidR="00781829" w:rsidRPr="00EB12A5">
        <w:rPr>
          <w:rFonts w:ascii="Arial" w:hAnsi="Arial" w:cs="Arial"/>
          <w:lang w:val="de-AT"/>
        </w:rPr>
        <w:t>Kitzbüheler</w:t>
      </w:r>
      <w:proofErr w:type="spellEnd"/>
      <w:r w:rsidR="00781829" w:rsidRPr="00EB12A5">
        <w:rPr>
          <w:rFonts w:ascii="Arial" w:hAnsi="Arial" w:cs="Arial"/>
          <w:lang w:val="de-AT"/>
        </w:rPr>
        <w:t xml:space="preserve"> Alpen. </w:t>
      </w:r>
      <w:r w:rsidR="00781829" w:rsidRPr="00781829">
        <w:rPr>
          <w:rFonts w:ascii="Arial" w:hAnsi="Arial" w:cs="Arial"/>
          <w:lang w:val="de-AT"/>
        </w:rPr>
        <w:t>Eine Power-Auszeit für alle, die aktiv Energie tanken und ihren Körper gezielt stärken möchten – begleitet von professioneller Betreuung, moderner Infrastruktur und einem Panorama, das täglich neu motiviert.</w:t>
      </w:r>
    </w:p>
    <w:p w14:paraId="79D5EC3E" w14:textId="689EF98D" w:rsidR="00B708A8" w:rsidRPr="00EB12A5" w:rsidRDefault="00B708A8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F3714C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F3714C">
        <w:rPr>
          <w:rFonts w:ascii="Arial" w:hAnsi="Arial" w:cs="Arial"/>
          <w:b/>
          <w:bCs/>
          <w:lang w:val="en-US"/>
        </w:rPr>
        <w:t>Walchsee</w:t>
      </w:r>
      <w:proofErr w:type="spellEnd"/>
      <w:r w:rsidRPr="00F3714C">
        <w:rPr>
          <w:rFonts w:ascii="Arial" w:hAnsi="Arial" w:cs="Arial"/>
          <w:b/>
          <w:bCs/>
          <w:lang w:val="en-US"/>
        </w:rPr>
        <w:t xml:space="preserve"> Resort. Balance your life.</w:t>
      </w:r>
      <w:r w:rsidRPr="00F3714C">
        <w:rPr>
          <w:rFonts w:ascii="Arial" w:hAnsi="Arial" w:cs="Arial"/>
          <w:lang w:val="en-US"/>
        </w:rPr>
        <w:t xml:space="preserve"> </w:t>
      </w:r>
      <w:r w:rsidRPr="00B708A8">
        <w:rPr>
          <w:rFonts w:ascii="Arial" w:hAnsi="Arial" w:cs="Arial"/>
          <w:lang w:val="de-AT"/>
        </w:rPr>
        <w:t xml:space="preserve">Bewegung, Balance und Seegefühl: Zwischen dem </w:t>
      </w:r>
      <w:proofErr w:type="spellStart"/>
      <w:r w:rsidRPr="00B708A8">
        <w:rPr>
          <w:rFonts w:ascii="Arial" w:hAnsi="Arial" w:cs="Arial"/>
          <w:lang w:val="de-AT"/>
        </w:rPr>
        <w:t>Walchsee</w:t>
      </w:r>
      <w:proofErr w:type="spellEnd"/>
      <w:r w:rsidRPr="00B708A8">
        <w:rPr>
          <w:rFonts w:ascii="Arial" w:hAnsi="Arial" w:cs="Arial"/>
          <w:lang w:val="de-AT"/>
        </w:rPr>
        <w:t xml:space="preserve"> und dem Kaisergebirge gelegen, ist das Resort der ideale Ort für alle, die ihre Auszeit bewusst und im Rhythmus der Natur gestalten möchten</w:t>
      </w:r>
      <w:r w:rsidR="009C47EF">
        <w:rPr>
          <w:rFonts w:ascii="Arial" w:hAnsi="Arial" w:cs="Arial"/>
          <w:lang w:val="de-AT"/>
        </w:rPr>
        <w:t xml:space="preserve">. </w:t>
      </w:r>
      <w:r w:rsidR="009C47EF" w:rsidRPr="009C47EF">
        <w:rPr>
          <w:rFonts w:ascii="Arial" w:hAnsi="Arial" w:cs="Arial"/>
          <w:lang w:val="de-AT"/>
        </w:rPr>
        <w:t xml:space="preserve">Das </w:t>
      </w:r>
      <w:proofErr w:type="spellStart"/>
      <w:r w:rsidR="009C47EF" w:rsidRPr="009C47EF">
        <w:rPr>
          <w:rFonts w:ascii="Arial" w:hAnsi="Arial" w:cs="Arial"/>
          <w:lang w:val="de-AT"/>
        </w:rPr>
        <w:t>Walchsee</w:t>
      </w:r>
      <w:proofErr w:type="spellEnd"/>
      <w:r w:rsidR="009C47EF" w:rsidRPr="009C47EF">
        <w:rPr>
          <w:rFonts w:ascii="Arial" w:hAnsi="Arial" w:cs="Arial"/>
          <w:lang w:val="de-AT"/>
        </w:rPr>
        <w:t xml:space="preserve"> Resort besteht aus zwei Häusern:</w:t>
      </w:r>
      <w:r w:rsidR="009C47EF" w:rsidRPr="009C47EF">
        <w:rPr>
          <w:rFonts w:ascii="Arial" w:hAnsi="Arial" w:cs="Arial"/>
          <w:lang w:val="de-AT"/>
        </w:rPr>
        <w:br/>
      </w:r>
      <w:r w:rsidR="009C47EF" w:rsidRPr="009C47EF">
        <w:rPr>
          <w:rFonts w:ascii="Arial" w:hAnsi="Arial" w:cs="Arial"/>
          <w:b/>
          <w:bCs/>
          <w:lang w:val="de-AT"/>
        </w:rPr>
        <w:t xml:space="preserve">Das </w:t>
      </w:r>
      <w:proofErr w:type="spellStart"/>
      <w:r w:rsidR="009C47EF" w:rsidRPr="009C47EF">
        <w:rPr>
          <w:rFonts w:ascii="Arial" w:hAnsi="Arial" w:cs="Arial"/>
          <w:b/>
          <w:bCs/>
          <w:lang w:val="de-AT"/>
        </w:rPr>
        <w:t>Walchsee</w:t>
      </w:r>
      <w:proofErr w:type="spellEnd"/>
      <w:r w:rsidR="009C47EF" w:rsidRPr="009C47EF">
        <w:rPr>
          <w:rFonts w:ascii="Arial" w:hAnsi="Arial" w:cs="Arial"/>
          <w:b/>
          <w:bCs/>
          <w:lang w:val="de-AT"/>
        </w:rPr>
        <w:t xml:space="preserve"> Aktivresort</w:t>
      </w:r>
      <w:r w:rsidR="009C47EF" w:rsidRPr="009C47EF">
        <w:rPr>
          <w:rFonts w:ascii="Arial" w:hAnsi="Arial" w:cs="Arial"/>
          <w:lang w:val="de-AT"/>
        </w:rPr>
        <w:t xml:space="preserve"> im Ortskern ist der perfekte Ort für Bewegung und Erholung.</w:t>
      </w:r>
      <w:r w:rsidR="009C47EF">
        <w:rPr>
          <w:rFonts w:ascii="Arial" w:hAnsi="Arial" w:cs="Arial"/>
          <w:lang w:val="de-AT"/>
        </w:rPr>
        <w:t xml:space="preserve"> </w:t>
      </w:r>
      <w:r w:rsidR="009C47EF" w:rsidRPr="009C47EF">
        <w:rPr>
          <w:rFonts w:ascii="Arial" w:hAnsi="Arial" w:cs="Arial"/>
          <w:b/>
          <w:bCs/>
          <w:lang w:val="de-AT"/>
        </w:rPr>
        <w:t xml:space="preserve">Das </w:t>
      </w:r>
      <w:proofErr w:type="spellStart"/>
      <w:r w:rsidR="009C47EF" w:rsidRPr="009C47EF">
        <w:rPr>
          <w:rFonts w:ascii="Arial" w:hAnsi="Arial" w:cs="Arial"/>
          <w:b/>
          <w:bCs/>
          <w:lang w:val="de-AT"/>
        </w:rPr>
        <w:t>Walchsee</w:t>
      </w:r>
      <w:proofErr w:type="spellEnd"/>
      <w:r w:rsidR="009C47EF" w:rsidRPr="009C47EF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="009C47EF" w:rsidRPr="009C47EF">
        <w:rPr>
          <w:rFonts w:ascii="Arial" w:hAnsi="Arial" w:cs="Arial"/>
          <w:b/>
          <w:bCs/>
          <w:lang w:val="de-AT"/>
        </w:rPr>
        <w:t>Lakeside</w:t>
      </w:r>
      <w:proofErr w:type="spellEnd"/>
      <w:r w:rsidR="009C47EF" w:rsidRPr="009C47EF">
        <w:rPr>
          <w:rFonts w:ascii="Arial" w:hAnsi="Arial" w:cs="Arial"/>
          <w:lang w:val="de-AT"/>
        </w:rPr>
        <w:t xml:space="preserve"> ist ein exklusives Refugium direkt am See – mit 22 stilvollen Suiten, privaten Rückzugsorten und kulinarischen Höhepunkten im </w:t>
      </w:r>
      <w:r w:rsidR="00F3714C">
        <w:rPr>
          <w:rFonts w:ascii="Arial" w:hAnsi="Arial" w:cs="Arial"/>
          <w:lang w:val="de-AT"/>
        </w:rPr>
        <w:t xml:space="preserve">Das </w:t>
      </w:r>
      <w:proofErr w:type="spellStart"/>
      <w:r w:rsidR="009C47EF" w:rsidRPr="009C47EF">
        <w:rPr>
          <w:rFonts w:ascii="Arial" w:hAnsi="Arial" w:cs="Arial"/>
          <w:lang w:val="de-AT"/>
        </w:rPr>
        <w:t>Lakes</w:t>
      </w:r>
      <w:proofErr w:type="spellEnd"/>
      <w:r w:rsidR="009C47EF" w:rsidRPr="009C47EF">
        <w:rPr>
          <w:rFonts w:ascii="Arial" w:hAnsi="Arial" w:cs="Arial"/>
          <w:lang w:val="de-AT"/>
        </w:rPr>
        <w:t xml:space="preserve"> Restaurant &amp; Bar am See.</w:t>
      </w:r>
      <w:r w:rsidR="009C47EF">
        <w:rPr>
          <w:rFonts w:ascii="Arial" w:hAnsi="Arial" w:cs="Arial"/>
          <w:lang w:val="de-AT"/>
        </w:rPr>
        <w:t xml:space="preserve"> </w:t>
      </w:r>
      <w:r w:rsidRPr="00B708A8">
        <w:rPr>
          <w:rFonts w:ascii="Arial" w:hAnsi="Arial" w:cs="Arial"/>
          <w:lang w:val="de-AT"/>
        </w:rPr>
        <w:t>Ein Ort zum Durchatmen – und Ankommen.</w:t>
      </w:r>
    </w:p>
    <w:p w14:paraId="57AE5444" w14:textId="7EF341B8" w:rsidR="008623D9" w:rsidRPr="008623D9" w:rsidRDefault="00A0679A" w:rsidP="00A76700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B708A8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B708A8">
        <w:rPr>
          <w:rFonts w:ascii="Arial" w:hAnsi="Arial" w:cs="Arial"/>
          <w:b/>
          <w:bCs/>
          <w:lang w:val="en-US"/>
        </w:rPr>
        <w:t>Bayrischzell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Familotel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Oberbayern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. </w:t>
      </w:r>
      <w:r w:rsidRPr="00E30C30">
        <w:rPr>
          <w:rFonts w:ascii="Arial" w:hAnsi="Arial" w:cs="Arial"/>
          <w:b/>
          <w:bCs/>
          <w:lang w:val="en-US"/>
        </w:rPr>
        <w:t>Charge your next level family life.</w:t>
      </w:r>
      <w:r w:rsidRPr="009B4D32">
        <w:rPr>
          <w:rFonts w:ascii="Arial" w:hAnsi="Arial" w:cs="Arial"/>
          <w:b/>
          <w:bCs/>
          <w:lang w:val="en-US"/>
        </w:rPr>
        <w:t xml:space="preserve"> </w:t>
      </w:r>
      <w:r w:rsidR="009B4D32" w:rsidRPr="00D92A91">
        <w:rPr>
          <w:rFonts w:ascii="Arial" w:hAnsi="Arial" w:cs="Arial"/>
          <w:lang w:val="de-AT"/>
        </w:rPr>
        <w:t>Mitten in der Natur der Alpenregion Tegernsee</w:t>
      </w:r>
      <w:r w:rsidR="007A0FB5">
        <w:rPr>
          <w:rFonts w:ascii="Arial" w:hAnsi="Arial" w:cs="Arial"/>
          <w:lang w:val="de-AT"/>
        </w:rPr>
        <w:t xml:space="preserve"> </w:t>
      </w:r>
      <w:proofErr w:type="spellStart"/>
      <w:r w:rsidR="009B4D32" w:rsidRPr="00D92A91">
        <w:rPr>
          <w:rFonts w:ascii="Arial" w:hAnsi="Arial" w:cs="Arial"/>
          <w:lang w:val="de-AT"/>
        </w:rPr>
        <w:t>Schliersee</w:t>
      </w:r>
      <w:proofErr w:type="spellEnd"/>
      <w:r w:rsidR="009B4D32" w:rsidRPr="00D92A91">
        <w:rPr>
          <w:rFonts w:ascii="Arial" w:hAnsi="Arial" w:cs="Arial"/>
          <w:lang w:val="de-AT"/>
        </w:rPr>
        <w:t xml:space="preserve"> verbindet Das Bayrischzell</w:t>
      </w:r>
      <w:r w:rsidR="00D92A91" w:rsidRPr="00D92A91">
        <w:rPr>
          <w:rFonts w:ascii="Arial" w:hAnsi="Arial" w:cs="Arial"/>
          <w:lang w:val="de-AT"/>
        </w:rPr>
        <w:t xml:space="preserve"> </w:t>
      </w:r>
      <w:proofErr w:type="spellStart"/>
      <w:r w:rsidR="00D92A91" w:rsidRPr="00D92A91">
        <w:rPr>
          <w:rFonts w:ascii="Arial" w:hAnsi="Arial" w:cs="Arial"/>
          <w:lang w:val="de-AT"/>
        </w:rPr>
        <w:t>Familotel</w:t>
      </w:r>
      <w:proofErr w:type="spellEnd"/>
      <w:r w:rsidR="00D92A91" w:rsidRPr="00D92A91">
        <w:rPr>
          <w:rFonts w:ascii="Arial" w:hAnsi="Arial" w:cs="Arial"/>
          <w:lang w:val="de-AT"/>
        </w:rPr>
        <w:t xml:space="preserve"> Oberbayern</w:t>
      </w:r>
      <w:r w:rsidR="009B4D32" w:rsidRPr="00D92A91">
        <w:rPr>
          <w:rFonts w:ascii="Arial" w:hAnsi="Arial" w:cs="Arial"/>
          <w:lang w:val="de-AT"/>
        </w:rPr>
        <w:t xml:space="preserve"> alles, was moderne Familien brauchen: aktive Erlebnisse, bewusste Erholung und gemeinsame Zeit. Move &amp; Relax wird hier zum Familienkonzept – durchdacht, alltagsnah und mit viel Herz gelebt.</w:t>
      </w:r>
      <w:r w:rsidR="00D92A91" w:rsidRPr="00D92A91">
        <w:rPr>
          <w:rFonts w:ascii="Arial" w:hAnsi="Arial" w:cs="Arial"/>
          <w:lang w:val="de-AT"/>
        </w:rPr>
        <w:t xml:space="preserve"> </w:t>
      </w:r>
      <w:r w:rsidR="009B4D32" w:rsidRPr="00D92A91">
        <w:rPr>
          <w:rFonts w:ascii="Arial" w:hAnsi="Arial" w:cs="Arial"/>
          <w:lang w:val="de-AT"/>
        </w:rPr>
        <w:t xml:space="preserve">Das Resort heißt jede Generation willkommen – vom Baby bis zum Teenager, von Eltern bis zu Oma und Opa. Die professionelle und leidenschaftliche </w:t>
      </w:r>
      <w:r w:rsidR="009B4D32" w:rsidRPr="00D92A91">
        <w:rPr>
          <w:rFonts w:ascii="Arial" w:hAnsi="Arial" w:cs="Arial"/>
          <w:lang w:val="de-AT"/>
        </w:rPr>
        <w:lastRenderedPageBreak/>
        <w:t>Kinderbetreuung geht weit über Standards hinaus:</w:t>
      </w:r>
      <w:r w:rsidR="008623D9">
        <w:rPr>
          <w:rFonts w:ascii="Arial" w:hAnsi="Arial" w:cs="Arial"/>
          <w:lang w:val="de-AT"/>
        </w:rPr>
        <w:t xml:space="preserve"> </w:t>
      </w:r>
      <w:r w:rsidR="00A76700">
        <w:rPr>
          <w:rFonts w:ascii="Arial" w:hAnsi="Arial" w:cs="Arial"/>
          <w:lang w:val="de-AT"/>
        </w:rPr>
        <w:t>k</w:t>
      </w:r>
      <w:r w:rsidR="008623D9" w:rsidRPr="008623D9">
        <w:rPr>
          <w:rFonts w:ascii="Arial" w:hAnsi="Arial" w:cs="Arial"/>
          <w:lang w:val="de-AT"/>
        </w:rPr>
        <w:t>reative Programme, individuelle Förderung und altersgerechte Highlights sorgen für unvergessliche Erlebnisse</w:t>
      </w:r>
      <w:r w:rsidR="008623D9">
        <w:rPr>
          <w:rFonts w:ascii="Arial" w:hAnsi="Arial" w:cs="Arial"/>
          <w:lang w:val="de-AT"/>
        </w:rPr>
        <w:t xml:space="preserve">. </w:t>
      </w:r>
      <w:r w:rsidR="008623D9" w:rsidRPr="008623D9">
        <w:rPr>
          <w:rFonts w:ascii="Arial" w:hAnsi="Arial" w:cs="Arial"/>
          <w:lang w:val="de-AT"/>
        </w:rPr>
        <w:t xml:space="preserve">Großzügige Familienappartements und flexible </w:t>
      </w:r>
      <w:proofErr w:type="spellStart"/>
      <w:r w:rsidR="008623D9" w:rsidRPr="008623D9">
        <w:rPr>
          <w:rFonts w:ascii="Arial" w:hAnsi="Arial" w:cs="Arial"/>
          <w:lang w:val="de-AT"/>
        </w:rPr>
        <w:t>Workation</w:t>
      </w:r>
      <w:proofErr w:type="spellEnd"/>
      <w:r w:rsidR="008623D9" w:rsidRPr="008623D9">
        <w:rPr>
          <w:rFonts w:ascii="Arial" w:hAnsi="Arial" w:cs="Arial"/>
          <w:lang w:val="de-AT"/>
        </w:rPr>
        <w:t xml:space="preserve">-Angebote runden das Angebot ab und </w:t>
      </w:r>
      <w:r w:rsidR="00A76700">
        <w:rPr>
          <w:rFonts w:ascii="Arial" w:hAnsi="Arial" w:cs="Arial"/>
          <w:lang w:val="de-AT"/>
        </w:rPr>
        <w:t>machen</w:t>
      </w:r>
      <w:r w:rsidR="008623D9" w:rsidRPr="008623D9">
        <w:rPr>
          <w:rFonts w:ascii="Arial" w:hAnsi="Arial" w:cs="Arial"/>
          <w:lang w:val="de-AT"/>
        </w:rPr>
        <w:t xml:space="preserve"> Das Bayrischzell </w:t>
      </w:r>
      <w:proofErr w:type="spellStart"/>
      <w:r w:rsidR="008623D9" w:rsidRPr="008623D9">
        <w:rPr>
          <w:rFonts w:ascii="Arial" w:hAnsi="Arial" w:cs="Arial"/>
          <w:lang w:val="de-AT"/>
        </w:rPr>
        <w:t>Familotel</w:t>
      </w:r>
      <w:proofErr w:type="spellEnd"/>
      <w:r w:rsidR="008623D9" w:rsidRPr="008623D9">
        <w:rPr>
          <w:rFonts w:ascii="Arial" w:hAnsi="Arial" w:cs="Arial"/>
          <w:lang w:val="de-AT"/>
        </w:rPr>
        <w:t xml:space="preserve"> Oberbayern zu einem zweiten </w:t>
      </w:r>
      <w:proofErr w:type="gramStart"/>
      <w:r w:rsidR="008623D9" w:rsidRPr="008623D9">
        <w:rPr>
          <w:rFonts w:ascii="Arial" w:hAnsi="Arial" w:cs="Arial"/>
          <w:lang w:val="de-AT"/>
        </w:rPr>
        <w:t>Zuhause  –</w:t>
      </w:r>
      <w:proofErr w:type="gramEnd"/>
      <w:r w:rsidR="008623D9" w:rsidRPr="008623D9">
        <w:rPr>
          <w:rFonts w:ascii="Arial" w:hAnsi="Arial" w:cs="Arial"/>
          <w:lang w:val="de-AT"/>
        </w:rPr>
        <w:t xml:space="preserve"> für Familien, die bewusst genießen, aktiv erleben und </w:t>
      </w:r>
      <w:r w:rsidR="00CA52D5">
        <w:rPr>
          <w:rFonts w:ascii="Arial" w:hAnsi="Arial" w:cs="Arial"/>
          <w:lang w:val="de-AT"/>
        </w:rPr>
        <w:t xml:space="preserve">sich </w:t>
      </w:r>
      <w:r w:rsidR="008623D9" w:rsidRPr="008623D9">
        <w:rPr>
          <w:rFonts w:ascii="Arial" w:hAnsi="Arial" w:cs="Arial"/>
          <w:lang w:val="de-AT"/>
        </w:rPr>
        <w:t xml:space="preserve">achtsam </w:t>
      </w:r>
      <w:r w:rsidR="00CA52D5">
        <w:rPr>
          <w:rFonts w:ascii="Arial" w:hAnsi="Arial" w:cs="Arial"/>
          <w:lang w:val="de-AT"/>
        </w:rPr>
        <w:t>erholen</w:t>
      </w:r>
      <w:r w:rsidR="008623D9" w:rsidRPr="008623D9">
        <w:rPr>
          <w:rFonts w:ascii="Arial" w:hAnsi="Arial" w:cs="Arial"/>
          <w:lang w:val="de-AT"/>
        </w:rPr>
        <w:t xml:space="preserve"> möchten.</w:t>
      </w:r>
    </w:p>
    <w:p w14:paraId="4AC27B54" w14:textId="71CFA96D" w:rsidR="00D92A91" w:rsidRPr="0013094E" w:rsidRDefault="00A0679A" w:rsidP="00A76700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  <w:lang w:val="de-AT"/>
        </w:rPr>
      </w:pPr>
      <w:r w:rsidRPr="00D92A91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D92A91">
        <w:rPr>
          <w:rFonts w:ascii="Arial" w:hAnsi="Arial" w:cs="Arial"/>
          <w:b/>
          <w:bCs/>
          <w:lang w:val="en-US"/>
        </w:rPr>
        <w:t>Seepark</w:t>
      </w:r>
      <w:proofErr w:type="spellEnd"/>
      <w:r w:rsidRPr="00D92A9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92A91">
        <w:rPr>
          <w:rFonts w:ascii="Arial" w:hAnsi="Arial" w:cs="Arial"/>
          <w:b/>
          <w:bCs/>
          <w:lang w:val="en-US"/>
        </w:rPr>
        <w:t>Wörthersee</w:t>
      </w:r>
      <w:proofErr w:type="spellEnd"/>
      <w:r w:rsidR="002B2EC7">
        <w:rPr>
          <w:rFonts w:ascii="Arial" w:hAnsi="Arial" w:cs="Arial"/>
          <w:b/>
          <w:bCs/>
          <w:lang w:val="en-US"/>
        </w:rPr>
        <w:t xml:space="preserve"> Resort</w:t>
      </w:r>
      <w:r w:rsidRPr="00D92A91">
        <w:rPr>
          <w:rFonts w:ascii="Arial" w:hAnsi="Arial" w:cs="Arial"/>
          <w:b/>
          <w:bCs/>
          <w:lang w:val="en-US"/>
        </w:rPr>
        <w:t xml:space="preserve">. Empower your life. </w:t>
      </w:r>
      <w:r w:rsidR="00D92A91" w:rsidRPr="00EB12A5">
        <w:rPr>
          <w:rFonts w:ascii="Arial" w:hAnsi="Arial" w:cs="Arial"/>
          <w:lang w:val="de-AT"/>
        </w:rPr>
        <w:t xml:space="preserve">Energie tanken am Wasser. </w:t>
      </w:r>
      <w:r w:rsidR="00D92A91" w:rsidRPr="0013094E">
        <w:rPr>
          <w:rFonts w:ascii="Arial" w:hAnsi="Arial" w:cs="Arial"/>
          <w:lang w:val="de-AT"/>
        </w:rPr>
        <w:t xml:space="preserve">Direkt an der idyllischen </w:t>
      </w:r>
      <w:proofErr w:type="spellStart"/>
      <w:r w:rsidR="00D92A91" w:rsidRPr="0013094E">
        <w:rPr>
          <w:rFonts w:ascii="Arial" w:hAnsi="Arial" w:cs="Arial"/>
          <w:lang w:val="de-AT"/>
        </w:rPr>
        <w:t>Lendlagune</w:t>
      </w:r>
      <w:proofErr w:type="spellEnd"/>
      <w:r w:rsidR="00D92A91" w:rsidRPr="0013094E">
        <w:rPr>
          <w:rFonts w:ascii="Arial" w:hAnsi="Arial" w:cs="Arial"/>
          <w:lang w:val="de-AT"/>
        </w:rPr>
        <w:t xml:space="preserve"> gelegen, verbindet Das Seepark Wörthersee</w:t>
      </w:r>
      <w:r w:rsidR="007A0FB5">
        <w:rPr>
          <w:rFonts w:ascii="Arial" w:hAnsi="Arial" w:cs="Arial"/>
          <w:lang w:val="de-AT"/>
        </w:rPr>
        <w:t xml:space="preserve"> Resort</w:t>
      </w:r>
      <w:r w:rsidR="00D92A91" w:rsidRPr="0013094E">
        <w:rPr>
          <w:rFonts w:ascii="Arial" w:hAnsi="Arial" w:cs="Arial"/>
          <w:lang w:val="de-AT"/>
        </w:rPr>
        <w:t xml:space="preserve"> urbanen Lifestyle mit der Ruhe der Kärntner Natur zu einem besonderen Erlebnis.</w:t>
      </w:r>
      <w:r w:rsidR="0013094E" w:rsidRPr="0013094E">
        <w:rPr>
          <w:rFonts w:ascii="Arial" w:hAnsi="Arial" w:cs="Arial"/>
          <w:lang w:val="de-AT"/>
        </w:rPr>
        <w:t xml:space="preserve"> </w:t>
      </w:r>
      <w:r w:rsidR="00D92A91" w:rsidRPr="0013094E">
        <w:rPr>
          <w:rFonts w:ascii="Arial" w:hAnsi="Arial" w:cs="Arial"/>
          <w:lang w:val="de-AT"/>
        </w:rPr>
        <w:t xml:space="preserve">Mit </w:t>
      </w:r>
      <w:r w:rsidR="007A0FB5">
        <w:rPr>
          <w:rFonts w:ascii="Arial" w:hAnsi="Arial" w:cs="Arial"/>
          <w:lang w:val="de-AT"/>
        </w:rPr>
        <w:t>sportwissenschaftlicher</w:t>
      </w:r>
      <w:r w:rsidR="00D92A91" w:rsidRPr="0013094E">
        <w:rPr>
          <w:rFonts w:ascii="Arial" w:hAnsi="Arial" w:cs="Arial"/>
          <w:lang w:val="de-AT"/>
        </w:rPr>
        <w:t xml:space="preserve"> Kompetenz, </w:t>
      </w:r>
      <w:r w:rsidR="0013094E">
        <w:rPr>
          <w:rFonts w:ascii="Arial" w:hAnsi="Arial" w:cs="Arial"/>
          <w:lang w:val="de-AT"/>
        </w:rPr>
        <w:t>hervorragender</w:t>
      </w:r>
      <w:r w:rsidR="00D92A91" w:rsidRPr="0013094E">
        <w:rPr>
          <w:rFonts w:ascii="Arial" w:hAnsi="Arial" w:cs="Arial"/>
          <w:lang w:val="de-AT"/>
        </w:rPr>
        <w:t xml:space="preserve"> Kulinarik und </w:t>
      </w:r>
      <w:r w:rsidR="009C47EF">
        <w:rPr>
          <w:rFonts w:ascii="Arial" w:hAnsi="Arial" w:cs="Arial"/>
          <w:lang w:val="de-AT"/>
        </w:rPr>
        <w:t xml:space="preserve">seiner </w:t>
      </w:r>
      <w:r w:rsidR="00470E9F">
        <w:rPr>
          <w:rFonts w:ascii="Arial" w:hAnsi="Arial" w:cs="Arial"/>
          <w:lang w:val="de-AT"/>
        </w:rPr>
        <w:t>besonderen</w:t>
      </w:r>
      <w:r w:rsidR="009C47EF">
        <w:rPr>
          <w:rFonts w:ascii="Arial" w:hAnsi="Arial" w:cs="Arial"/>
          <w:lang w:val="de-AT"/>
        </w:rPr>
        <w:t xml:space="preserve"> Lage </w:t>
      </w:r>
      <w:r w:rsidR="00D92A91" w:rsidRPr="0013094E">
        <w:rPr>
          <w:rFonts w:ascii="Arial" w:hAnsi="Arial" w:cs="Arial"/>
          <w:lang w:val="de-AT"/>
        </w:rPr>
        <w:t>schafft das Haus ein Umfeld, das Kraft schenkt und nachhaltig belebt. Das engagierte Team legt Wert auf</w:t>
      </w:r>
      <w:r w:rsidR="008623D9">
        <w:rPr>
          <w:rFonts w:ascii="Arial" w:hAnsi="Arial" w:cs="Arial"/>
          <w:lang w:val="de-AT"/>
        </w:rPr>
        <w:t xml:space="preserve"> </w:t>
      </w:r>
      <w:r w:rsidR="00D92A91" w:rsidRPr="0013094E">
        <w:rPr>
          <w:rFonts w:ascii="Arial" w:hAnsi="Arial" w:cs="Arial"/>
          <w:lang w:val="de-AT"/>
        </w:rPr>
        <w:t>persönliche Betreuung – so werden Gäste individuell auf ihrem Weg zu mehr Wohlbefinden und Lebensqualität begleitet.</w:t>
      </w:r>
      <w:r w:rsidR="0013094E" w:rsidRPr="0013094E">
        <w:rPr>
          <w:rFonts w:ascii="Arial" w:hAnsi="Arial" w:cs="Arial"/>
          <w:lang w:val="de-AT"/>
        </w:rPr>
        <w:t xml:space="preserve"> </w:t>
      </w:r>
    </w:p>
    <w:p w14:paraId="605ABC24" w14:textId="35F448FD" w:rsidR="006E6977" w:rsidRPr="006E6977" w:rsidRDefault="006E6977" w:rsidP="00A76700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6E6977">
        <w:rPr>
          <w:rStyle w:val="Fett"/>
          <w:rFonts w:ascii="Arial" w:hAnsi="Arial" w:cs="Arial"/>
        </w:rPr>
        <w:t>Mehr als Urlaub – eine Erfahrung fürs Leben</w:t>
      </w:r>
    </w:p>
    <w:p w14:paraId="13F0932A" w14:textId="057E3271" w:rsidR="006E6977" w:rsidRPr="006E6977" w:rsidRDefault="006E6977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6E6977">
        <w:rPr>
          <w:rFonts w:ascii="Arial" w:hAnsi="Arial" w:cs="Arial"/>
        </w:rPr>
        <w:t xml:space="preserve">Was die </w:t>
      </w:r>
      <w:proofErr w:type="spellStart"/>
      <w:r w:rsidRPr="006E6977">
        <w:rPr>
          <w:rFonts w:ascii="Arial" w:hAnsi="Arial" w:cs="Arial"/>
        </w:rPr>
        <w:t>Pletzer</w:t>
      </w:r>
      <w:proofErr w:type="spellEnd"/>
      <w:r w:rsidRPr="006E6977">
        <w:rPr>
          <w:rFonts w:ascii="Arial" w:hAnsi="Arial" w:cs="Arial"/>
        </w:rPr>
        <w:t xml:space="preserve"> Resorts so besonders macht? Es ist das Versprechen, </w:t>
      </w:r>
      <w:r w:rsidRPr="006E6977">
        <w:rPr>
          <w:rStyle w:val="Fett"/>
          <w:rFonts w:ascii="Arial" w:hAnsi="Arial" w:cs="Arial"/>
        </w:rPr>
        <w:t xml:space="preserve">Menschen in Bewegung zu bringen – körperlich </w:t>
      </w:r>
      <w:r w:rsidR="00A76700">
        <w:rPr>
          <w:rStyle w:val="Fett"/>
          <w:rFonts w:ascii="Arial" w:hAnsi="Arial" w:cs="Arial"/>
        </w:rPr>
        <w:t>und</w:t>
      </w:r>
      <w:r w:rsidRPr="006E6977">
        <w:rPr>
          <w:rStyle w:val="Fett"/>
          <w:rFonts w:ascii="Arial" w:hAnsi="Arial" w:cs="Arial"/>
        </w:rPr>
        <w:t xml:space="preserve"> mental</w:t>
      </w:r>
      <w:r w:rsidRPr="006E6977">
        <w:rPr>
          <w:rFonts w:ascii="Arial" w:hAnsi="Arial" w:cs="Arial"/>
        </w:rPr>
        <w:t>. Hier geht es nicht nur um kurze Auszeiten, sondern um langfristige Impulse für ein aktiveres, gesünderes Leben. Gäste erleben das Gefühl, wirklich bei sich anzukommen – ohne Leistungsdruck, aber mit der Möglichkeit, über sich hinauszuwachsen.</w:t>
      </w:r>
    </w:p>
    <w:p w14:paraId="614EF58A" w14:textId="5561C94E" w:rsidR="006E6977" w:rsidRDefault="008A7792" w:rsidP="00A76700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8A7792">
        <w:rPr>
          <w:rFonts w:ascii="Arial" w:hAnsi="Arial" w:cs="Arial"/>
        </w:rPr>
        <w:t>Im Mittelpunkt steht die Individualität jedes Gastes: Ob ambitionierter Sportler, Familie, Businessreisender oder all</w:t>
      </w:r>
      <w:r w:rsidR="00A76700">
        <w:rPr>
          <w:rFonts w:ascii="Arial" w:hAnsi="Arial" w:cs="Arial"/>
        </w:rPr>
        <w:t xml:space="preserve"> jene</w:t>
      </w:r>
      <w:r w:rsidRPr="008A7792">
        <w:rPr>
          <w:rFonts w:ascii="Arial" w:hAnsi="Arial" w:cs="Arial"/>
        </w:rPr>
        <w:t xml:space="preserve">, die Körper und Geist in Einklang bringen möchten – jeder erhält genau die Unterstützung, die er braucht. Die perfekte Balance zwischen </w:t>
      </w:r>
      <w:r w:rsidRPr="008A7792">
        <w:rPr>
          <w:rFonts w:ascii="Arial" w:hAnsi="Arial" w:cs="Arial"/>
          <w:b/>
          <w:bCs/>
        </w:rPr>
        <w:t>professioneller Begleitung</w:t>
      </w:r>
      <w:r w:rsidRPr="008A7792">
        <w:rPr>
          <w:rFonts w:ascii="Arial" w:hAnsi="Arial" w:cs="Arial"/>
        </w:rPr>
        <w:t xml:space="preserve"> und </w:t>
      </w:r>
      <w:r w:rsidRPr="008A7792">
        <w:rPr>
          <w:rFonts w:ascii="Arial" w:hAnsi="Arial" w:cs="Arial"/>
          <w:b/>
          <w:bCs/>
        </w:rPr>
        <w:t>selbstbestimmtem Erleben</w:t>
      </w:r>
      <w:r w:rsidRPr="008A7792">
        <w:rPr>
          <w:rFonts w:ascii="Arial" w:hAnsi="Arial" w:cs="Arial"/>
        </w:rPr>
        <w:t xml:space="preserve"> sorgt dafür, dass Leistungsdiagnostiken, maßgeschneiderte Trainingspläne und motivierende Kurse nicht nur fördern, sondern auch achtsam begleiten.</w:t>
      </w:r>
      <w:r>
        <w:rPr>
          <w:rFonts w:ascii="Arial" w:hAnsi="Arial" w:cs="Arial"/>
        </w:rPr>
        <w:t xml:space="preserve"> </w:t>
      </w:r>
      <w:r w:rsidRPr="008A7792">
        <w:rPr>
          <w:rFonts w:ascii="Arial" w:hAnsi="Arial" w:cs="Arial"/>
        </w:rPr>
        <w:t xml:space="preserve">So </w:t>
      </w:r>
      <w:r w:rsidR="008623D9">
        <w:rPr>
          <w:rFonts w:ascii="Arial" w:hAnsi="Arial" w:cs="Arial"/>
        </w:rPr>
        <w:t>entstehen</w:t>
      </w:r>
      <w:r w:rsidRPr="008A7792">
        <w:rPr>
          <w:rFonts w:ascii="Arial" w:hAnsi="Arial" w:cs="Arial"/>
        </w:rPr>
        <w:t xml:space="preserve"> </w:t>
      </w:r>
      <w:r w:rsidR="008623D9">
        <w:rPr>
          <w:rFonts w:ascii="Arial" w:hAnsi="Arial" w:cs="Arial"/>
        </w:rPr>
        <w:t xml:space="preserve">in den </w:t>
      </w:r>
      <w:proofErr w:type="spellStart"/>
      <w:r w:rsidR="008623D9">
        <w:rPr>
          <w:rFonts w:ascii="Arial" w:hAnsi="Arial" w:cs="Arial"/>
        </w:rPr>
        <w:t>Pletzer</w:t>
      </w:r>
      <w:proofErr w:type="spellEnd"/>
      <w:r w:rsidR="008623D9">
        <w:rPr>
          <w:rFonts w:ascii="Arial" w:hAnsi="Arial" w:cs="Arial"/>
        </w:rPr>
        <w:t xml:space="preserve"> Resorts </w:t>
      </w:r>
      <w:r w:rsidRPr="008A7792">
        <w:rPr>
          <w:rFonts w:ascii="Arial" w:hAnsi="Arial" w:cs="Arial"/>
        </w:rPr>
        <w:t>individuelle Reise</w:t>
      </w:r>
      <w:r w:rsidR="008623D9">
        <w:rPr>
          <w:rFonts w:ascii="Arial" w:hAnsi="Arial" w:cs="Arial"/>
        </w:rPr>
        <w:t>n</w:t>
      </w:r>
      <w:r w:rsidRPr="008A7792">
        <w:rPr>
          <w:rFonts w:ascii="Arial" w:hAnsi="Arial" w:cs="Arial"/>
        </w:rPr>
        <w:t xml:space="preserve"> zu mehr Vitalität und innerer Stärke.</w:t>
      </w:r>
    </w:p>
    <w:p w14:paraId="676C9ACD" w14:textId="51408312" w:rsidR="004139B0" w:rsidRPr="00790543" w:rsidRDefault="008623D9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E79BE">
        <w:rPr>
          <w:rFonts w:ascii="Arial" w:hAnsi="Arial" w:cs="Arial"/>
        </w:rPr>
        <w:t>9</w:t>
      </w:r>
      <w:r w:rsidR="00470E9F">
        <w:rPr>
          <w:rFonts w:ascii="Arial" w:hAnsi="Arial" w:cs="Arial"/>
        </w:rPr>
        <w:t>7</w:t>
      </w:r>
      <w:r w:rsidR="00F3714C">
        <w:rPr>
          <w:rFonts w:ascii="Arial" w:hAnsi="Arial" w:cs="Arial"/>
        </w:rPr>
        <w:t>9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3A099" w14:textId="77777777" w:rsidR="00435DC4" w:rsidRDefault="00435DC4">
      <w:r>
        <w:separator/>
      </w:r>
    </w:p>
  </w:endnote>
  <w:endnote w:type="continuationSeparator" w:id="0">
    <w:p w14:paraId="3A59FA7A" w14:textId="77777777" w:rsidR="00435DC4" w:rsidRDefault="0043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proofErr w:type="spellStart"/>
          <w:r w:rsidRPr="00E058A9">
            <w:rPr>
              <w:sz w:val="16"/>
            </w:rPr>
            <w:t>Pletzer</w:t>
          </w:r>
          <w:proofErr w:type="spellEnd"/>
          <w:r w:rsidRPr="00E058A9">
            <w:rPr>
              <w:sz w:val="16"/>
            </w:rPr>
            <w:t xml:space="preserve">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</w:t>
          </w:r>
          <w:proofErr w:type="spellStart"/>
          <w:r w:rsidRPr="00E058A9">
            <w:rPr>
              <w:sz w:val="16"/>
            </w:rPr>
            <w:t>Hopfgarten</w:t>
          </w:r>
          <w:proofErr w:type="spellEnd"/>
          <w:r w:rsidRPr="00E058A9">
            <w:rPr>
              <w:sz w:val="16"/>
            </w:rPr>
            <w:t xml:space="preserve"> im </w:t>
          </w:r>
          <w:proofErr w:type="spellStart"/>
          <w:r w:rsidRPr="00E058A9">
            <w:rPr>
              <w:sz w:val="16"/>
            </w:rPr>
            <w:t>Brixental</w:t>
          </w:r>
          <w:proofErr w:type="spellEnd"/>
          <w:r w:rsidRPr="00E058A9">
            <w:rPr>
              <w:sz w:val="16"/>
            </w:rPr>
            <w:t xml:space="preserve">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 xml:space="preserve">Pressekontakt </w:t>
          </w:r>
          <w:proofErr w:type="spellStart"/>
          <w:r w:rsidRPr="00E058A9">
            <w:rPr>
              <w:b/>
              <w:bCs/>
              <w:sz w:val="16"/>
            </w:rPr>
            <w:t>Pletzer</w:t>
          </w:r>
          <w:proofErr w:type="spellEnd"/>
          <w:r w:rsidRPr="00E058A9">
            <w:rPr>
              <w:b/>
              <w:bCs/>
              <w:sz w:val="16"/>
            </w:rPr>
            <w:t xml:space="preserve">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BFE0D" w14:textId="77777777" w:rsidR="00435DC4" w:rsidRDefault="00435DC4">
      <w:r>
        <w:separator/>
      </w:r>
    </w:p>
  </w:footnote>
  <w:footnote w:type="continuationSeparator" w:id="0">
    <w:p w14:paraId="452A41F2" w14:textId="77777777" w:rsidR="00435DC4" w:rsidRDefault="0043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proofErr w:type="spellStart"/>
    <w:r w:rsidR="00A0679A">
      <w:t>Langtext</w:t>
    </w:r>
    <w:proofErr w:type="spellEnd"/>
  </w:p>
  <w:p w14:paraId="0C1B5CFD" w14:textId="69A8AE52" w:rsidR="00DC450F" w:rsidRDefault="00EB12A5" w:rsidP="00DC450F">
    <w:pPr>
      <w:pStyle w:val="Kopfzeile"/>
    </w:pPr>
    <w:r>
      <w:t>Juni</w:t>
    </w:r>
    <w:r w:rsidR="004963E9">
      <w:t xml:space="preserve">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8.3pt;height:8.3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6043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Birgit Schenkenfelder</cp:lastModifiedBy>
  <cp:revision>22</cp:revision>
  <cp:lastPrinted>2008-09-16T14:36:00Z</cp:lastPrinted>
  <dcterms:created xsi:type="dcterms:W3CDTF">2025-06-04T13:13:00Z</dcterms:created>
  <dcterms:modified xsi:type="dcterms:W3CDTF">2025-06-17T08:46:00Z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