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5462" w14:textId="4FF73DF5" w:rsidR="00F009A6" w:rsidRPr="00264108" w:rsidRDefault="00317E9C" w:rsidP="00291A2F">
      <w:pPr>
        <w:pStyle w:val="berschrift2"/>
        <w:spacing w:line="340" w:lineRule="atLeast"/>
        <w:rPr>
          <w:sz w:val="24"/>
          <w:szCs w:val="24"/>
          <w:u w:val="none"/>
        </w:rPr>
      </w:pPr>
      <w:r>
        <w:t>Besser atmen mit der Kraft der Natur</w:t>
      </w:r>
      <w:r w:rsidR="00264108">
        <w:br/>
      </w:r>
      <w:r w:rsidR="00BD1776" w:rsidRPr="00BD1776">
        <w:t>Therapie an den Krimmler Wasserfällen</w:t>
      </w:r>
    </w:p>
    <w:p w14:paraId="1DD0D11A" w14:textId="77777777" w:rsidR="001503B4" w:rsidRDefault="001503B4" w:rsidP="00684953">
      <w:pPr>
        <w:pStyle w:val="Infoblock"/>
        <w:rPr>
          <w:rFonts w:ascii="Arial" w:hAnsi="Arial" w:cs="Arial"/>
        </w:rPr>
      </w:pPr>
    </w:p>
    <w:p w14:paraId="7681447F" w14:textId="262DD6EC" w:rsidR="00BD1776" w:rsidRDefault="00BD1776" w:rsidP="00BD1776">
      <w:pPr>
        <w:pStyle w:val="StandardWeb"/>
        <w:spacing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Atemwegserkrankungen wie allergisches Asthma oder die Lungenerkrankung COPD können </w:t>
      </w:r>
      <w:r w:rsidR="00A30F20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 xml:space="preserve">Belastbarkeit und </w:t>
      </w:r>
      <w:r w:rsidR="00A30F20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 xml:space="preserve">Lebensqualität deutlich einschränken. </w:t>
      </w:r>
      <w:r w:rsidR="00A30F20">
        <w:rPr>
          <w:rFonts w:ascii="Arial" w:hAnsi="Arial" w:cs="Arial"/>
        </w:rPr>
        <w:t xml:space="preserve">Mit </w:t>
      </w:r>
      <w:r w:rsidR="00A30F20" w:rsidRPr="007D30D8">
        <w:rPr>
          <w:rFonts w:ascii="Arial" w:hAnsi="Arial" w:cs="Arial"/>
          <w:b/>
          <w:bCs/>
        </w:rPr>
        <w:t>Hohe Tauern Health</w:t>
      </w:r>
      <w:r w:rsidR="00A30F20">
        <w:rPr>
          <w:rFonts w:ascii="Arial" w:hAnsi="Arial" w:cs="Arial"/>
        </w:rPr>
        <w:t xml:space="preserve"> steht Betroffenen ein </w:t>
      </w:r>
      <w:r w:rsidR="00A30F20" w:rsidRPr="007D30D8">
        <w:rPr>
          <w:rFonts w:ascii="Arial" w:hAnsi="Arial" w:cs="Arial"/>
          <w:b/>
          <w:bCs/>
        </w:rPr>
        <w:t>europaweit einzigartiges Gesundheitsangebot</w:t>
      </w:r>
      <w:r w:rsidR="00A30F20">
        <w:rPr>
          <w:rFonts w:ascii="Arial" w:hAnsi="Arial" w:cs="Arial"/>
        </w:rPr>
        <w:t xml:space="preserve"> zur Verfügung. Im Mittelpunkt stehen </w:t>
      </w:r>
      <w:r w:rsidR="00A30F20" w:rsidRPr="007D30D8">
        <w:rPr>
          <w:rFonts w:ascii="Arial" w:hAnsi="Arial" w:cs="Arial"/>
          <w:b/>
          <w:bCs/>
        </w:rPr>
        <w:t>naturbasierte Therapien</w:t>
      </w:r>
      <w:r w:rsidR="00A30F20">
        <w:rPr>
          <w:rFonts w:ascii="Arial" w:hAnsi="Arial" w:cs="Arial"/>
        </w:rPr>
        <w:t xml:space="preserve"> am Fuß</w:t>
      </w:r>
      <w:r w:rsidR="008538E0">
        <w:rPr>
          <w:rFonts w:ascii="Arial" w:hAnsi="Arial" w:cs="Arial"/>
        </w:rPr>
        <w:t>e</w:t>
      </w:r>
      <w:r w:rsidR="00A30F20">
        <w:rPr>
          <w:rFonts w:ascii="Arial" w:hAnsi="Arial" w:cs="Arial"/>
        </w:rPr>
        <w:t xml:space="preserve"> der </w:t>
      </w:r>
      <w:r w:rsidR="00A30F20" w:rsidRPr="007D30D8">
        <w:rPr>
          <w:rFonts w:ascii="Arial" w:hAnsi="Arial" w:cs="Arial"/>
          <w:b/>
          <w:bCs/>
        </w:rPr>
        <w:t>Krimmler Wasserfälle</w:t>
      </w:r>
      <w:r w:rsidR="00A30F20">
        <w:rPr>
          <w:rFonts w:ascii="Arial" w:hAnsi="Arial" w:cs="Arial"/>
        </w:rPr>
        <w:t>, der größten Wasserfälle Europas. Ihre Wirkung ist wissenschaftlich untersucht und klinisch belegt.</w:t>
      </w:r>
    </w:p>
    <w:p w14:paraId="44BE513D" w14:textId="77777777" w:rsidR="00A30F20" w:rsidRPr="00A30F20" w:rsidRDefault="00A30F20" w:rsidP="00A30F2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30F20">
        <w:rPr>
          <w:rFonts w:ascii="Arial" w:hAnsi="Arial" w:cs="Arial"/>
        </w:rPr>
        <w:t xml:space="preserve">Der zentrale therapeutische Faktor ist der fein zerstäubte Sprühnebel der Wasserfälle. Diese </w:t>
      </w:r>
      <w:r w:rsidRPr="007D30D8">
        <w:rPr>
          <w:rFonts w:ascii="Arial" w:hAnsi="Arial" w:cs="Arial"/>
          <w:b/>
          <w:bCs/>
        </w:rPr>
        <w:t>Wasserfall-Aerosole</w:t>
      </w:r>
      <w:r w:rsidRPr="00A30F20">
        <w:rPr>
          <w:rFonts w:ascii="Arial" w:hAnsi="Arial" w:cs="Arial"/>
        </w:rPr>
        <w:t xml:space="preserve"> bestehen aus winzigen, negativ geladenen Partikeln, die tief in die Atemwege gelangen können. Dort entfalten sie eine reinigende, entzündungshemmende und immunmodulierende Wirkung. Die Folgen sind </w:t>
      </w:r>
      <w:r w:rsidRPr="007D30D8">
        <w:rPr>
          <w:rFonts w:ascii="Arial" w:hAnsi="Arial" w:cs="Arial"/>
          <w:b/>
          <w:bCs/>
        </w:rPr>
        <w:t>weniger Atemnot</w:t>
      </w:r>
      <w:r w:rsidRPr="00A30F20">
        <w:rPr>
          <w:rFonts w:ascii="Arial" w:hAnsi="Arial" w:cs="Arial"/>
        </w:rPr>
        <w:t xml:space="preserve">, eine </w:t>
      </w:r>
      <w:r w:rsidRPr="007D30D8">
        <w:rPr>
          <w:rFonts w:ascii="Arial" w:hAnsi="Arial" w:cs="Arial"/>
          <w:b/>
          <w:bCs/>
        </w:rPr>
        <w:t>verbesserte Lungenfunktion</w:t>
      </w:r>
      <w:r w:rsidRPr="00A30F20">
        <w:rPr>
          <w:rFonts w:ascii="Arial" w:hAnsi="Arial" w:cs="Arial"/>
        </w:rPr>
        <w:t xml:space="preserve"> und ein </w:t>
      </w:r>
      <w:r w:rsidRPr="007D30D8">
        <w:rPr>
          <w:rFonts w:ascii="Arial" w:hAnsi="Arial" w:cs="Arial"/>
          <w:b/>
          <w:bCs/>
        </w:rPr>
        <w:t>spürbar gesteigertes Wohlbefinden</w:t>
      </w:r>
      <w:r w:rsidRPr="00A30F20">
        <w:rPr>
          <w:rFonts w:ascii="Arial" w:hAnsi="Arial" w:cs="Arial"/>
        </w:rPr>
        <w:t>.</w:t>
      </w:r>
    </w:p>
    <w:p w14:paraId="03F5DDF8" w14:textId="439EF8DF" w:rsidR="00BD1776" w:rsidRDefault="00BD1776" w:rsidP="005131EE">
      <w:pPr>
        <w:pStyle w:val="berschrift3"/>
        <w:spacing w:before="120" w:after="120"/>
      </w:pPr>
      <w:r>
        <w:t>Wirkung wissenschaftlich belegt</w:t>
      </w:r>
    </w:p>
    <w:p w14:paraId="0A51156A" w14:textId="2508F9D5" w:rsidR="00BD1776" w:rsidRPr="00A30F20" w:rsidRDefault="00BD1776" w:rsidP="00A30F2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30F20">
        <w:rPr>
          <w:rFonts w:ascii="Arial" w:hAnsi="Arial" w:cs="Arial"/>
        </w:rPr>
        <w:t xml:space="preserve">Die gesundheitlichen Effekte der Wasserfalltherapie werden seit Jahren an der </w:t>
      </w:r>
      <w:r w:rsidRPr="007D30D8">
        <w:rPr>
          <w:rFonts w:ascii="Arial" w:hAnsi="Arial" w:cs="Arial"/>
          <w:b/>
          <w:bCs/>
        </w:rPr>
        <w:t>Paracelsus Medizinischen Universität Salzburg</w:t>
      </w:r>
      <w:r w:rsidRPr="00A30F20">
        <w:rPr>
          <w:rFonts w:ascii="Arial" w:hAnsi="Arial" w:cs="Arial"/>
        </w:rPr>
        <w:t xml:space="preserve"> erforscht. Frühere Studien belegten bereits deutliche Verbesserungen bei allergischem Asthma</w:t>
      </w:r>
      <w:r w:rsidR="003B0A44">
        <w:rPr>
          <w:rFonts w:ascii="Arial" w:hAnsi="Arial" w:cs="Arial"/>
        </w:rPr>
        <w:t xml:space="preserve">, darunter eine Beschwerdefreiheit von mindestens vier Monaten. </w:t>
      </w:r>
      <w:r w:rsidRPr="00A30F20">
        <w:rPr>
          <w:rFonts w:ascii="Arial" w:hAnsi="Arial" w:cs="Arial"/>
        </w:rPr>
        <w:t>Eine aktuelle klinische Untersuchung zeigt nun erstmals auch messbare Effekte bei Menschen mit COPD der Stadien GOLD I bis III.</w:t>
      </w:r>
    </w:p>
    <w:p w14:paraId="54F6E68B" w14:textId="22209D8C" w:rsidR="00BD1776" w:rsidRPr="00A30F20" w:rsidRDefault="00BD1776" w:rsidP="00A30F2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30F20">
        <w:rPr>
          <w:rFonts w:ascii="Arial" w:hAnsi="Arial" w:cs="Arial"/>
        </w:rPr>
        <w:t xml:space="preserve">Untersucht wurden unter anderem körperliche Leistungsfähigkeit, Lungenfunktion, Entzündungsparameter und subjektive Lebensqualität. Die Ergebnisse zeigen </w:t>
      </w:r>
      <w:r w:rsidRPr="00317E9C">
        <w:rPr>
          <w:rFonts w:ascii="Arial" w:hAnsi="Arial" w:cs="Arial"/>
          <w:b/>
          <w:bCs/>
        </w:rPr>
        <w:t>signifikante Verbesserungen</w:t>
      </w:r>
      <w:r w:rsidRPr="00A30F20">
        <w:rPr>
          <w:rFonts w:ascii="Arial" w:hAnsi="Arial" w:cs="Arial"/>
        </w:rPr>
        <w:t xml:space="preserve"> bereits nach rund 14 Tagen Aufenthalt. Der therapeutische Effekt hält bei vielen Teilnehmenden über mehrere Monate an. Auf Grundlage dieser Erkenntnisse </w:t>
      </w:r>
      <w:r w:rsidR="00A30F20">
        <w:rPr>
          <w:rFonts w:ascii="Arial" w:hAnsi="Arial" w:cs="Arial"/>
        </w:rPr>
        <w:t xml:space="preserve">bietet </w:t>
      </w:r>
      <w:r w:rsidRPr="00A30F20">
        <w:rPr>
          <w:rFonts w:ascii="Arial" w:hAnsi="Arial" w:cs="Arial"/>
        </w:rPr>
        <w:t xml:space="preserve">Hohe Tauern Health </w:t>
      </w:r>
      <w:r w:rsidRPr="007D30D8">
        <w:rPr>
          <w:rFonts w:ascii="Arial" w:hAnsi="Arial" w:cs="Arial"/>
          <w:b/>
          <w:bCs/>
        </w:rPr>
        <w:t>ab Sommer 2026</w:t>
      </w:r>
      <w:r w:rsidRPr="00A30F20">
        <w:rPr>
          <w:rFonts w:ascii="Arial" w:hAnsi="Arial" w:cs="Arial"/>
        </w:rPr>
        <w:t xml:space="preserve"> </w:t>
      </w:r>
      <w:r w:rsidRPr="007D30D8">
        <w:rPr>
          <w:rFonts w:ascii="Arial" w:hAnsi="Arial" w:cs="Arial"/>
          <w:b/>
          <w:bCs/>
        </w:rPr>
        <w:t>maßgeschneiderte Therapieangebote</w:t>
      </w:r>
      <w:r w:rsidRPr="00A30F20">
        <w:rPr>
          <w:rFonts w:ascii="Arial" w:hAnsi="Arial" w:cs="Arial"/>
        </w:rPr>
        <w:t xml:space="preserve"> speziell für Menschen mit </w:t>
      </w:r>
      <w:r w:rsidRPr="007D30D8">
        <w:rPr>
          <w:rFonts w:ascii="Arial" w:hAnsi="Arial" w:cs="Arial"/>
          <w:b/>
          <w:bCs/>
        </w:rPr>
        <w:t>COPD GOLD I bis III</w:t>
      </w:r>
      <w:r w:rsidRPr="00A30F20">
        <w:rPr>
          <w:rFonts w:ascii="Arial" w:hAnsi="Arial" w:cs="Arial"/>
        </w:rPr>
        <w:t>.</w:t>
      </w:r>
    </w:p>
    <w:p w14:paraId="1EF74E05" w14:textId="77777777" w:rsidR="00BD1776" w:rsidRDefault="00BD1776" w:rsidP="005131EE">
      <w:pPr>
        <w:pStyle w:val="berschrift3"/>
        <w:spacing w:before="120" w:after="120"/>
      </w:pPr>
      <w:r>
        <w:lastRenderedPageBreak/>
        <w:t>Therapie mit Struktur und Nachhaltigkeit</w:t>
      </w:r>
    </w:p>
    <w:p w14:paraId="0CCA7875" w14:textId="70FEBA2F" w:rsidR="003B0A44" w:rsidRPr="003B0A44" w:rsidRDefault="003B0A44" w:rsidP="003B0A44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3B0A44">
        <w:rPr>
          <w:rFonts w:ascii="Arial" w:hAnsi="Arial" w:cs="Arial"/>
        </w:rPr>
        <w:t>Der tägliche Aufenthalt am Wasserfall ist</w:t>
      </w:r>
      <w:r w:rsidR="00D45740">
        <w:rPr>
          <w:rFonts w:ascii="Arial" w:hAnsi="Arial" w:cs="Arial"/>
        </w:rPr>
        <w:t xml:space="preserve"> </w:t>
      </w:r>
      <w:r w:rsidRPr="003B0A44">
        <w:rPr>
          <w:rFonts w:ascii="Arial" w:hAnsi="Arial" w:cs="Arial"/>
        </w:rPr>
        <w:t xml:space="preserve">in ein </w:t>
      </w:r>
      <w:r w:rsidRPr="003B0A44">
        <w:rPr>
          <w:rFonts w:ascii="Arial" w:hAnsi="Arial" w:cs="Arial"/>
          <w:b/>
          <w:bCs/>
        </w:rPr>
        <w:t>ganzheitliches</w:t>
      </w:r>
      <w:r w:rsidRPr="003B0A44">
        <w:rPr>
          <w:rFonts w:ascii="Arial" w:hAnsi="Arial" w:cs="Arial"/>
          <w:b/>
          <w:bCs/>
        </w:rPr>
        <w:br/>
        <w:t>Therapieprogramm</w:t>
      </w:r>
      <w:r w:rsidR="00D45740">
        <w:rPr>
          <w:rFonts w:ascii="Arial" w:hAnsi="Arial" w:cs="Arial"/>
          <w:b/>
          <w:bCs/>
        </w:rPr>
        <w:t xml:space="preserve"> </w:t>
      </w:r>
      <w:r w:rsidR="00D45740" w:rsidRPr="00D45740">
        <w:rPr>
          <w:rFonts w:ascii="Arial" w:hAnsi="Arial" w:cs="Arial"/>
        </w:rPr>
        <w:t>eingebettet</w:t>
      </w:r>
      <w:r w:rsidRPr="003B0A44">
        <w:rPr>
          <w:rFonts w:ascii="Arial" w:hAnsi="Arial" w:cs="Arial"/>
        </w:rPr>
        <w:t xml:space="preserve">, das individuell auf die Bedürfnisse der Patientinnen und Patienten abgestimmt wird. Neben der </w:t>
      </w:r>
      <w:r w:rsidRPr="003B0A44">
        <w:rPr>
          <w:rFonts w:ascii="Arial" w:hAnsi="Arial" w:cs="Arial"/>
          <w:b/>
          <w:bCs/>
        </w:rPr>
        <w:t xml:space="preserve">naturbasierten Atemtherapie </w:t>
      </w:r>
      <w:r w:rsidRPr="003B0A44">
        <w:rPr>
          <w:rFonts w:ascii="Arial" w:hAnsi="Arial" w:cs="Arial"/>
        </w:rPr>
        <w:t xml:space="preserve">umfasst das Angebot </w:t>
      </w:r>
      <w:r w:rsidRPr="003B0A44">
        <w:rPr>
          <w:rFonts w:ascii="Arial" w:hAnsi="Arial" w:cs="Arial"/>
          <w:b/>
          <w:bCs/>
        </w:rPr>
        <w:t>gezielte Bewegungseinheiten</w:t>
      </w:r>
      <w:r w:rsidRPr="003B0A44">
        <w:rPr>
          <w:rFonts w:ascii="Arial" w:hAnsi="Arial" w:cs="Arial"/>
        </w:rPr>
        <w:t xml:space="preserve">, darunter Übungen zur Stärkung der Atemmuskulatur und zur Verbesserung der Ausdauer. </w:t>
      </w:r>
      <w:r w:rsidRPr="003B0A44">
        <w:rPr>
          <w:rFonts w:ascii="Arial" w:hAnsi="Arial" w:cs="Arial"/>
          <w:b/>
          <w:bCs/>
        </w:rPr>
        <w:t>Workshops</w:t>
      </w:r>
      <w:r>
        <w:rPr>
          <w:rFonts w:ascii="Arial" w:hAnsi="Arial" w:cs="Arial"/>
        </w:rPr>
        <w:t xml:space="preserve">, </w:t>
      </w:r>
      <w:r w:rsidRPr="003B0A44">
        <w:rPr>
          <w:rFonts w:ascii="Arial" w:hAnsi="Arial" w:cs="Arial"/>
          <w:b/>
          <w:bCs/>
        </w:rPr>
        <w:t>Vorträge</w:t>
      </w:r>
      <w:r>
        <w:rPr>
          <w:rFonts w:ascii="Arial" w:hAnsi="Arial" w:cs="Arial"/>
        </w:rPr>
        <w:t xml:space="preserve"> und </w:t>
      </w:r>
      <w:r w:rsidRPr="003B0A44">
        <w:rPr>
          <w:rFonts w:ascii="Arial" w:hAnsi="Arial" w:cs="Arial"/>
          <w:b/>
          <w:bCs/>
        </w:rPr>
        <w:t>gesundheitspsychologische Beratung</w:t>
      </w:r>
      <w:r>
        <w:rPr>
          <w:rFonts w:ascii="Arial" w:hAnsi="Arial" w:cs="Arial"/>
        </w:rPr>
        <w:t xml:space="preserve"> runden das Angebot ab.</w:t>
      </w:r>
      <w:r w:rsidRPr="003B0A44">
        <w:rPr>
          <w:rFonts w:ascii="Arial" w:hAnsi="Arial" w:cs="Arial"/>
        </w:rPr>
        <w:t xml:space="preserve"> </w:t>
      </w:r>
      <w:r w:rsidR="00D45740" w:rsidRPr="00D45740">
        <w:rPr>
          <w:rFonts w:ascii="Arial" w:hAnsi="Arial" w:cs="Arial"/>
        </w:rPr>
        <w:t xml:space="preserve">Die enge Zusammenarbeit verschiedener Fachrichtungen </w:t>
      </w:r>
      <w:r w:rsidR="008538E0">
        <w:rPr>
          <w:rFonts w:ascii="Arial" w:hAnsi="Arial" w:cs="Arial"/>
        </w:rPr>
        <w:t>ermöglicht</w:t>
      </w:r>
      <w:r w:rsidR="00D45740" w:rsidRPr="00D45740">
        <w:rPr>
          <w:rFonts w:ascii="Arial" w:hAnsi="Arial" w:cs="Arial"/>
        </w:rPr>
        <w:t xml:space="preserve"> eine professionelle </w:t>
      </w:r>
      <w:r w:rsidR="008538E0">
        <w:rPr>
          <w:rFonts w:ascii="Arial" w:hAnsi="Arial" w:cs="Arial"/>
        </w:rPr>
        <w:t>Betreuung</w:t>
      </w:r>
      <w:r w:rsidR="00D45740" w:rsidRPr="00D45740">
        <w:rPr>
          <w:rFonts w:ascii="Arial" w:hAnsi="Arial" w:cs="Arial"/>
        </w:rPr>
        <w:t xml:space="preserve">: Ärzte, Therapeuten und Wissenschaftler </w:t>
      </w:r>
      <w:r w:rsidR="008538E0">
        <w:rPr>
          <w:rFonts w:ascii="Arial" w:hAnsi="Arial" w:cs="Arial"/>
        </w:rPr>
        <w:t>begleiten</w:t>
      </w:r>
      <w:r w:rsidR="00D45740" w:rsidRPr="00D45740">
        <w:rPr>
          <w:rFonts w:ascii="Arial" w:hAnsi="Arial" w:cs="Arial"/>
        </w:rPr>
        <w:t xml:space="preserve"> den Behandlungsverlauf </w:t>
      </w:r>
      <w:r w:rsidR="008538E0">
        <w:rPr>
          <w:rFonts w:ascii="Arial" w:hAnsi="Arial" w:cs="Arial"/>
        </w:rPr>
        <w:t>fachlich fundiert und persönlich.</w:t>
      </w:r>
    </w:p>
    <w:p w14:paraId="08920899" w14:textId="2CEA9AF6" w:rsidR="00BD1776" w:rsidRPr="00A30F20" w:rsidRDefault="00BD1776" w:rsidP="00A30F2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30F20">
        <w:rPr>
          <w:rFonts w:ascii="Arial" w:hAnsi="Arial" w:cs="Arial"/>
        </w:rPr>
        <w:t xml:space="preserve">Ein wesentlicher Bestandteil des Konzepts sind </w:t>
      </w:r>
      <w:r w:rsidRPr="007D30D8">
        <w:rPr>
          <w:rFonts w:ascii="Arial" w:hAnsi="Arial" w:cs="Arial"/>
          <w:b/>
          <w:bCs/>
        </w:rPr>
        <w:t>zertifizierte</w:t>
      </w:r>
      <w:r w:rsidR="00D45740">
        <w:rPr>
          <w:rFonts w:ascii="Arial" w:hAnsi="Arial" w:cs="Arial"/>
          <w:b/>
          <w:bCs/>
        </w:rPr>
        <w:br/>
      </w:r>
      <w:r w:rsidRPr="007D30D8">
        <w:rPr>
          <w:rFonts w:ascii="Arial" w:hAnsi="Arial" w:cs="Arial"/>
          <w:b/>
          <w:bCs/>
        </w:rPr>
        <w:t>allergikerfreundliche Unterkünfte</w:t>
      </w:r>
      <w:r w:rsidRPr="00A30F20">
        <w:rPr>
          <w:rFonts w:ascii="Arial" w:hAnsi="Arial" w:cs="Arial"/>
        </w:rPr>
        <w:t>. In Zusammenarbeit mit der Universität wurden strenge Kriterien für Innenraumluft, Ausstattung und Hygiene entwickelt. Damit beginnt die Therapie dort, wo Regeneration besonders wichtig ist: im Schlaf.</w:t>
      </w:r>
    </w:p>
    <w:p w14:paraId="65608921" w14:textId="77777777" w:rsidR="00BD1776" w:rsidRDefault="00BD1776" w:rsidP="005131EE">
      <w:pPr>
        <w:pStyle w:val="berschrift3"/>
        <w:spacing w:before="120" w:after="120"/>
      </w:pPr>
      <w:r>
        <w:t>Ein offiziell anerkanntes Naturheilvorkommen</w:t>
      </w:r>
    </w:p>
    <w:p w14:paraId="119FFE5F" w14:textId="2F51FD24" w:rsidR="00D45740" w:rsidRPr="00D45740" w:rsidRDefault="00D45740" w:rsidP="00D45740">
      <w:pPr>
        <w:pStyle w:val="berschrift3"/>
        <w:spacing w:before="120" w:after="120" w:line="320" w:lineRule="atLeast"/>
        <w:jc w:val="both"/>
        <w:rPr>
          <w:b w:val="0"/>
          <w:bCs/>
        </w:rPr>
      </w:pPr>
      <w:r w:rsidRPr="00D45740">
        <w:rPr>
          <w:b w:val="0"/>
          <w:bCs/>
        </w:rPr>
        <w:t xml:space="preserve">Die Krimmler Wasserfälle sind seit 2015 als </w:t>
      </w:r>
      <w:r w:rsidRPr="00D45740">
        <w:t>natürliches Heilvorkommen</w:t>
      </w:r>
      <w:r w:rsidRPr="00D45740">
        <w:rPr>
          <w:b w:val="0"/>
          <w:bCs/>
        </w:rPr>
        <w:t xml:space="preserve"> anerkannt, die Wiederanerkennung erfolgte 2025. Die Therapieangebote von Hohe Tauern Health können bei entsprechender medizinischer Indikation </w:t>
      </w:r>
      <w:r w:rsidRPr="00D45740">
        <w:t>von Krankenkassen gefördert</w:t>
      </w:r>
      <w:r w:rsidRPr="00D45740">
        <w:rPr>
          <w:b w:val="0"/>
          <w:bCs/>
        </w:rPr>
        <w:t xml:space="preserve"> werden. Dank der europäischen Patientenmobilität können auch Patientinnen und Patienten </w:t>
      </w:r>
      <w:r w:rsidRPr="00D45740">
        <w:t>aus anderen EU</w:t>
      </w:r>
      <w:r>
        <w:t>-</w:t>
      </w:r>
      <w:r w:rsidRPr="00D45740">
        <w:t>Ländern</w:t>
      </w:r>
      <w:r w:rsidRPr="00D45740">
        <w:rPr>
          <w:b w:val="0"/>
          <w:bCs/>
        </w:rPr>
        <w:t xml:space="preserve"> nach Krimml kommen und sich dort behandeln lassen. Die Kosten können im Anschluss von der jeweiligen Krankenkasse teilweise oder vollständig rückerstattet werden.</w:t>
      </w:r>
    </w:p>
    <w:p w14:paraId="2F47A68B" w14:textId="1E788C03" w:rsidR="00BD1776" w:rsidRDefault="00BD1776" w:rsidP="005131EE">
      <w:pPr>
        <w:pStyle w:val="berschrift3"/>
        <w:spacing w:before="120" w:after="120"/>
      </w:pPr>
      <w:r>
        <w:t>Für welche Patientinnen und Patienten geeignet</w:t>
      </w:r>
    </w:p>
    <w:p w14:paraId="6ACCF118" w14:textId="7D349BCB" w:rsidR="00BD1776" w:rsidRPr="00A30F20" w:rsidRDefault="00BD1776" w:rsidP="00A30F20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30F20">
        <w:rPr>
          <w:rFonts w:ascii="Arial" w:hAnsi="Arial" w:cs="Arial"/>
        </w:rPr>
        <w:t xml:space="preserve">Das Angebot richtet sich an Erwachsene und Kinder mit allergischem Asthma sowie an Menschen mit COPD der Stadien GOLD I bis III. Empfohlen werden Aufenthalte von </w:t>
      </w:r>
      <w:r w:rsidRPr="007D30D8">
        <w:rPr>
          <w:rFonts w:ascii="Arial" w:hAnsi="Arial" w:cs="Arial"/>
          <w:b/>
          <w:bCs/>
        </w:rPr>
        <w:t>14 oder 21 Tagen</w:t>
      </w:r>
      <w:r w:rsidRPr="00A30F20">
        <w:rPr>
          <w:rFonts w:ascii="Arial" w:hAnsi="Arial" w:cs="Arial"/>
        </w:rPr>
        <w:t xml:space="preserve">, da sich therapeutische Effekte in diesem Zeitraum besonders nachhaltig entfalten. Die Therapiesaison dauert </w:t>
      </w:r>
      <w:r w:rsidRPr="007D30D8">
        <w:rPr>
          <w:rFonts w:ascii="Arial" w:hAnsi="Arial" w:cs="Arial"/>
          <w:b/>
          <w:bCs/>
        </w:rPr>
        <w:t>von Mitte Mai bis Ende September</w:t>
      </w:r>
      <w:r w:rsidRPr="00A30F20">
        <w:rPr>
          <w:rFonts w:ascii="Arial" w:hAnsi="Arial" w:cs="Arial"/>
        </w:rPr>
        <w:t>, wenn die Konzentration der Wasserfall Aerosole am höchsten ist.</w:t>
      </w:r>
    </w:p>
    <w:p w14:paraId="534A1450" w14:textId="77777777" w:rsidR="00BD1776" w:rsidRDefault="00BD1776" w:rsidP="005131EE">
      <w:pPr>
        <w:pStyle w:val="berschrift3"/>
        <w:spacing w:before="120" w:after="120"/>
      </w:pPr>
      <w:r>
        <w:lastRenderedPageBreak/>
        <w:t>Krimml als Ort der Therapie und Erholung</w:t>
      </w:r>
    </w:p>
    <w:p w14:paraId="7B1F8CA1" w14:textId="2E02D4C3" w:rsidR="00112CBC" w:rsidRPr="00112CBC" w:rsidRDefault="00112CBC" w:rsidP="00112CBC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112CBC">
        <w:rPr>
          <w:rFonts w:ascii="Arial" w:hAnsi="Arial" w:cs="Arial"/>
        </w:rPr>
        <w:t xml:space="preserve">Krimml ist </w:t>
      </w:r>
      <w:r>
        <w:rPr>
          <w:rFonts w:ascii="Arial" w:hAnsi="Arial" w:cs="Arial"/>
        </w:rPr>
        <w:t xml:space="preserve">noch viel </w:t>
      </w:r>
      <w:r w:rsidRPr="00112CBC">
        <w:rPr>
          <w:rFonts w:ascii="Arial" w:hAnsi="Arial" w:cs="Arial"/>
        </w:rPr>
        <w:t xml:space="preserve">mehr als ein Ort der Therapie. Eingebettet in die alpine Landschaft des </w:t>
      </w:r>
      <w:r w:rsidRPr="00112CBC">
        <w:rPr>
          <w:rFonts w:ascii="Arial" w:hAnsi="Arial" w:cs="Arial"/>
          <w:b/>
          <w:bCs/>
        </w:rPr>
        <w:t>Nationalparks Hohe Tauern</w:t>
      </w:r>
      <w:r w:rsidRPr="00112CBC">
        <w:rPr>
          <w:rFonts w:ascii="Arial" w:hAnsi="Arial" w:cs="Arial"/>
        </w:rPr>
        <w:t xml:space="preserve"> bietet der Ort Bedingungen, die medizinische Maßnahmen sinnvoll unterstützen. Die natürliche Umgebung wirkt beruhigend, fördert </w:t>
      </w:r>
      <w:r w:rsidRPr="00112CBC">
        <w:rPr>
          <w:rFonts w:ascii="Arial" w:hAnsi="Arial" w:cs="Arial"/>
          <w:b/>
          <w:bCs/>
        </w:rPr>
        <w:t>Bewegung in der Natur</w:t>
      </w:r>
      <w:r w:rsidRPr="00112CBC">
        <w:rPr>
          <w:rFonts w:ascii="Arial" w:hAnsi="Arial" w:cs="Arial"/>
        </w:rPr>
        <w:t xml:space="preserve"> und schafft Raum für </w:t>
      </w:r>
      <w:r w:rsidRPr="00112CBC">
        <w:rPr>
          <w:rFonts w:ascii="Arial" w:hAnsi="Arial" w:cs="Arial"/>
          <w:b/>
          <w:bCs/>
        </w:rPr>
        <w:t>Regeneration</w:t>
      </w:r>
      <w:r w:rsidRPr="00112CBC">
        <w:rPr>
          <w:rFonts w:ascii="Arial" w:hAnsi="Arial" w:cs="Arial"/>
        </w:rPr>
        <w:t xml:space="preserve"> und </w:t>
      </w:r>
      <w:r w:rsidRPr="00112CBC">
        <w:rPr>
          <w:rFonts w:ascii="Arial" w:hAnsi="Arial" w:cs="Arial"/>
          <w:b/>
          <w:bCs/>
        </w:rPr>
        <w:t>mentale Entlastung</w:t>
      </w:r>
      <w:r w:rsidRPr="00112CBC">
        <w:rPr>
          <w:rFonts w:ascii="Arial" w:hAnsi="Arial" w:cs="Arial"/>
        </w:rPr>
        <w:t>.</w:t>
      </w:r>
    </w:p>
    <w:p w14:paraId="206C1B6B" w14:textId="0C52C1A3" w:rsidR="00112CBC" w:rsidRPr="00112CBC" w:rsidRDefault="00112CBC" w:rsidP="00112CBC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112CBC">
        <w:rPr>
          <w:rFonts w:ascii="Arial" w:hAnsi="Arial" w:cs="Arial"/>
        </w:rPr>
        <w:t xml:space="preserve">Gäste erleben die Landschaft aktiv und zugleich achtsam. </w:t>
      </w:r>
      <w:r w:rsidRPr="00112CBC">
        <w:rPr>
          <w:rFonts w:ascii="Arial" w:hAnsi="Arial" w:cs="Arial"/>
          <w:b/>
          <w:bCs/>
        </w:rPr>
        <w:t>Geführte Wanderungen</w:t>
      </w:r>
      <w:r w:rsidRPr="00112CBC">
        <w:rPr>
          <w:rFonts w:ascii="Arial" w:hAnsi="Arial" w:cs="Arial"/>
        </w:rPr>
        <w:t xml:space="preserve">, </w:t>
      </w:r>
      <w:r w:rsidR="00360763">
        <w:rPr>
          <w:rFonts w:ascii="Arial" w:hAnsi="Arial" w:cs="Arial"/>
        </w:rPr>
        <w:t xml:space="preserve">genussvolle </w:t>
      </w:r>
      <w:r w:rsidR="00360763" w:rsidRPr="00360763">
        <w:rPr>
          <w:rFonts w:ascii="Arial" w:hAnsi="Arial" w:cs="Arial"/>
          <w:b/>
          <w:bCs/>
        </w:rPr>
        <w:t>Almwanderungen</w:t>
      </w:r>
      <w:r w:rsidRPr="00112CBC">
        <w:rPr>
          <w:rFonts w:ascii="Arial" w:hAnsi="Arial" w:cs="Arial"/>
        </w:rPr>
        <w:t xml:space="preserve"> und </w:t>
      </w:r>
      <w:r w:rsidRPr="00112CBC">
        <w:rPr>
          <w:rFonts w:ascii="Arial" w:hAnsi="Arial" w:cs="Arial"/>
          <w:b/>
          <w:bCs/>
        </w:rPr>
        <w:t>sanfte E</w:t>
      </w:r>
      <w:r>
        <w:rPr>
          <w:rFonts w:ascii="Arial" w:hAnsi="Arial" w:cs="Arial"/>
          <w:b/>
          <w:bCs/>
        </w:rPr>
        <w:t>-</w:t>
      </w:r>
      <w:r w:rsidRPr="00112CBC">
        <w:rPr>
          <w:rFonts w:ascii="Arial" w:hAnsi="Arial" w:cs="Arial"/>
          <w:b/>
          <w:bCs/>
        </w:rPr>
        <w:t>Bike</w:t>
      </w:r>
      <w:r>
        <w:rPr>
          <w:rFonts w:ascii="Arial" w:hAnsi="Arial" w:cs="Arial"/>
          <w:b/>
          <w:bCs/>
        </w:rPr>
        <w:t>-</w:t>
      </w:r>
      <w:r w:rsidRPr="00112CBC">
        <w:rPr>
          <w:rFonts w:ascii="Arial" w:hAnsi="Arial" w:cs="Arial"/>
          <w:b/>
          <w:bCs/>
        </w:rPr>
        <w:t>Touren</w:t>
      </w:r>
      <w:r w:rsidRPr="00112CBC">
        <w:rPr>
          <w:rFonts w:ascii="Arial" w:hAnsi="Arial" w:cs="Arial"/>
        </w:rPr>
        <w:t xml:space="preserve"> ermöglichen Bewegung im eigenen Rhythmus. Ob Naturliebhaber, Erholungssuchende oder sportlich Aktive, die alpine Umgebung eröffnet vielfältige Zugänge zur Natur.</w:t>
      </w:r>
    </w:p>
    <w:p w14:paraId="6E64A3C5" w14:textId="233EC23B" w:rsidR="00112CBC" w:rsidRPr="00112CBC" w:rsidRDefault="00112CBC" w:rsidP="00112CBC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112CBC">
        <w:rPr>
          <w:rFonts w:ascii="Arial" w:hAnsi="Arial" w:cs="Arial"/>
        </w:rPr>
        <w:t xml:space="preserve">Ergänzt wird das Angebot durch bewusst entschleunigende Formate wie </w:t>
      </w:r>
      <w:r w:rsidRPr="00112CBC">
        <w:rPr>
          <w:rFonts w:ascii="Arial" w:hAnsi="Arial" w:cs="Arial"/>
          <w:b/>
          <w:bCs/>
        </w:rPr>
        <w:t>Waldbaden</w:t>
      </w:r>
      <w:r w:rsidRPr="00112CBC">
        <w:rPr>
          <w:rFonts w:ascii="Arial" w:hAnsi="Arial" w:cs="Arial"/>
        </w:rPr>
        <w:t xml:space="preserve"> in Begleitung einer zertifizierten Waldbaden Therapeutin oder</w:t>
      </w:r>
      <w:r w:rsidR="0042077E">
        <w:rPr>
          <w:rFonts w:ascii="Arial" w:hAnsi="Arial" w:cs="Arial"/>
        </w:rPr>
        <w:br/>
      </w:r>
      <w:r w:rsidRPr="00112CBC">
        <w:rPr>
          <w:rFonts w:ascii="Arial" w:hAnsi="Arial" w:cs="Arial"/>
          <w:b/>
          <w:bCs/>
        </w:rPr>
        <w:t>Yogaeinheiten in der Nähe der Wasserfälle</w:t>
      </w:r>
      <w:r w:rsidRPr="00112CBC">
        <w:rPr>
          <w:rFonts w:ascii="Arial" w:hAnsi="Arial" w:cs="Arial"/>
        </w:rPr>
        <w:t xml:space="preserve">. </w:t>
      </w:r>
      <w:r w:rsidRPr="00112CBC">
        <w:rPr>
          <w:rFonts w:ascii="Arial" w:hAnsi="Arial" w:cs="Arial"/>
          <w:b/>
          <w:bCs/>
        </w:rPr>
        <w:t>Geführte Kräuterwanderungen</w:t>
      </w:r>
      <w:r w:rsidRPr="00112CBC">
        <w:rPr>
          <w:rFonts w:ascii="Arial" w:hAnsi="Arial" w:cs="Arial"/>
        </w:rPr>
        <w:t xml:space="preserve"> schlagen eine Brücke zwischen Naturwissen und Wahrnehmung und vertiefen das Verständnis für die alpine Umgebung.</w:t>
      </w:r>
    </w:p>
    <w:p w14:paraId="6428E82F" w14:textId="77777777" w:rsidR="00112CBC" w:rsidRPr="00112CBC" w:rsidRDefault="00112CBC" w:rsidP="00112CBC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112CBC">
        <w:rPr>
          <w:rFonts w:ascii="Arial" w:hAnsi="Arial" w:cs="Arial"/>
        </w:rPr>
        <w:t xml:space="preserve">So greifen Therapie und Erholung ineinander und ermöglichen einen </w:t>
      </w:r>
      <w:r w:rsidRPr="00112CBC">
        <w:rPr>
          <w:rFonts w:ascii="Arial" w:hAnsi="Arial" w:cs="Arial"/>
          <w:b/>
          <w:bCs/>
        </w:rPr>
        <w:t>ganzheitlichen Zugang zur Gesundheit</w:t>
      </w:r>
      <w:r w:rsidRPr="00112CBC">
        <w:rPr>
          <w:rFonts w:ascii="Arial" w:hAnsi="Arial" w:cs="Arial"/>
        </w:rPr>
        <w:t>, der Körper und Geist gleichermaßen anspricht.</w:t>
      </w:r>
    </w:p>
    <w:p w14:paraId="402E2534" w14:textId="3D34224C" w:rsidR="005131EE" w:rsidRDefault="006407BD" w:rsidP="006407BD">
      <w:r w:rsidRPr="006407BD">
        <w:t xml:space="preserve"> </w:t>
      </w:r>
    </w:p>
    <w:p w14:paraId="28C15B29" w14:textId="77777777" w:rsidR="005131EE" w:rsidRPr="0015711F" w:rsidRDefault="005131EE" w:rsidP="005131EE">
      <w:pPr>
        <w:pStyle w:val="AufzhlungZwischentitel"/>
        <w:pBdr>
          <w:bottom w:val="single" w:sz="4" w:space="0" w:color="auto"/>
        </w:pBdr>
        <w:rPr>
          <w:rFonts w:cs="Arial"/>
          <w:color w:val="000000"/>
          <w:lang w:val="de-DE"/>
        </w:rPr>
      </w:pPr>
      <w:r>
        <w:rPr>
          <w:rFonts w:cs="Arial"/>
          <w:color w:val="000000"/>
          <w:lang w:val="de-DE"/>
        </w:rPr>
        <w:t xml:space="preserve">Auf einen Blick </w:t>
      </w:r>
      <w:hyperlink r:id="rId11" w:history="1">
        <w:r w:rsidRPr="00BD1776">
          <w:rPr>
            <w:rStyle w:val="Hyperlink"/>
            <w:rFonts w:cs="Arial"/>
            <w:lang w:val="de-DE"/>
          </w:rPr>
          <w:t>www.hohe-tauern-health.at</w:t>
        </w:r>
      </w:hyperlink>
    </w:p>
    <w:p w14:paraId="1CD30C76" w14:textId="77777777" w:rsidR="005131EE" w:rsidRPr="00BD1776" w:rsidRDefault="005131EE" w:rsidP="005131EE">
      <w:pPr>
        <w:pStyle w:val="Aufzhlung"/>
        <w:pBdr>
          <w:bottom w:val="single" w:sz="4" w:space="0" w:color="auto"/>
        </w:pBdr>
        <w:jc w:val="both"/>
        <w:rPr>
          <w:rFonts w:cs="Arial"/>
          <w:bCs/>
          <w:color w:val="000000"/>
        </w:rPr>
      </w:pPr>
      <w:r w:rsidRPr="00BD1776">
        <w:rPr>
          <w:rFonts w:cs="Arial"/>
          <w:b/>
          <w:color w:val="000000"/>
        </w:rPr>
        <w:t>Therapieform:</w:t>
      </w:r>
      <w:r w:rsidRPr="00BD1776">
        <w:rPr>
          <w:rFonts w:cs="Arial"/>
          <w:bCs/>
          <w:color w:val="000000"/>
        </w:rPr>
        <w:t xml:space="preserve"> Naturbasierte Atemtherapie</w:t>
      </w:r>
    </w:p>
    <w:p w14:paraId="6791D92A" w14:textId="77777777" w:rsidR="005131EE" w:rsidRPr="00BD1776" w:rsidRDefault="005131EE" w:rsidP="005131EE">
      <w:pPr>
        <w:pStyle w:val="Aufzhlung"/>
        <w:pBdr>
          <w:bottom w:val="single" w:sz="4" w:space="0" w:color="auto"/>
        </w:pBdr>
        <w:jc w:val="both"/>
        <w:rPr>
          <w:rFonts w:cs="Arial"/>
          <w:bCs/>
          <w:color w:val="000000"/>
        </w:rPr>
      </w:pPr>
      <w:r w:rsidRPr="00BD1776">
        <w:rPr>
          <w:rFonts w:cs="Arial"/>
          <w:b/>
          <w:color w:val="000000"/>
        </w:rPr>
        <w:t>Standort:</w:t>
      </w:r>
      <w:r w:rsidRPr="00BD1776">
        <w:rPr>
          <w:rFonts w:cs="Arial"/>
          <w:bCs/>
          <w:color w:val="000000"/>
        </w:rPr>
        <w:t xml:space="preserve"> Krimmler Wasserfälle, Land Salzburg, Österreich</w:t>
      </w:r>
    </w:p>
    <w:p w14:paraId="61451957" w14:textId="77777777" w:rsidR="005131EE" w:rsidRPr="00BD1776" w:rsidRDefault="005131EE" w:rsidP="005131EE">
      <w:pPr>
        <w:pStyle w:val="Aufzhlung"/>
        <w:pBdr>
          <w:bottom w:val="single" w:sz="4" w:space="0" w:color="auto"/>
        </w:pBdr>
        <w:jc w:val="both"/>
        <w:rPr>
          <w:rFonts w:cs="Arial"/>
          <w:bCs/>
          <w:color w:val="000000"/>
        </w:rPr>
      </w:pPr>
      <w:r w:rsidRPr="00BD1776">
        <w:rPr>
          <w:rFonts w:cs="Arial"/>
          <w:b/>
          <w:color w:val="000000"/>
        </w:rPr>
        <w:t>Indikationen:</w:t>
      </w:r>
      <w:r w:rsidRPr="00BD1776">
        <w:rPr>
          <w:rFonts w:cs="Arial"/>
          <w:bCs/>
          <w:color w:val="000000"/>
        </w:rPr>
        <w:t xml:space="preserve"> Asthma, COPD GOLD I bis III</w:t>
      </w:r>
    </w:p>
    <w:p w14:paraId="32EA0CD3" w14:textId="77777777" w:rsidR="005131EE" w:rsidRPr="00BD1776" w:rsidRDefault="005131EE" w:rsidP="005131EE">
      <w:pPr>
        <w:pStyle w:val="Aufzhlung"/>
        <w:pBdr>
          <w:bottom w:val="single" w:sz="4" w:space="0" w:color="auto"/>
        </w:pBdr>
        <w:jc w:val="both"/>
        <w:rPr>
          <w:rFonts w:cs="Arial"/>
          <w:bCs/>
          <w:color w:val="000000"/>
        </w:rPr>
      </w:pPr>
      <w:r w:rsidRPr="00BD1776">
        <w:rPr>
          <w:rFonts w:cs="Arial"/>
          <w:b/>
          <w:color w:val="000000"/>
        </w:rPr>
        <w:t>Empfohlene Aufenthaltsdauer:</w:t>
      </w:r>
      <w:r w:rsidRPr="00BD1776">
        <w:rPr>
          <w:rFonts w:cs="Arial"/>
          <w:bCs/>
          <w:color w:val="000000"/>
        </w:rPr>
        <w:t xml:space="preserve"> 14 bis 21 Tage</w:t>
      </w:r>
    </w:p>
    <w:p w14:paraId="57FADBE8" w14:textId="77777777" w:rsidR="005131EE" w:rsidRPr="00BD1776" w:rsidRDefault="005131EE" w:rsidP="005131EE">
      <w:pPr>
        <w:pStyle w:val="Aufzhlung"/>
        <w:pBdr>
          <w:bottom w:val="single" w:sz="4" w:space="0" w:color="auto"/>
        </w:pBdr>
        <w:jc w:val="both"/>
        <w:rPr>
          <w:rFonts w:cs="Arial"/>
          <w:bCs/>
          <w:color w:val="000000"/>
        </w:rPr>
      </w:pPr>
      <w:r w:rsidRPr="00BD1776">
        <w:rPr>
          <w:rFonts w:cs="Arial"/>
          <w:b/>
          <w:color w:val="000000"/>
        </w:rPr>
        <w:t>Behandlungszeitraum:</w:t>
      </w:r>
      <w:r w:rsidRPr="00BD1776">
        <w:rPr>
          <w:rFonts w:cs="Arial"/>
          <w:bCs/>
          <w:color w:val="000000"/>
        </w:rPr>
        <w:t xml:space="preserve"> Mitte Mai bis Ende September</w:t>
      </w:r>
    </w:p>
    <w:p w14:paraId="4DD34AA4" w14:textId="77777777" w:rsidR="005131EE" w:rsidRPr="00BD1776" w:rsidRDefault="005131EE" w:rsidP="005131EE">
      <w:pPr>
        <w:pStyle w:val="Aufzhlung"/>
        <w:pBdr>
          <w:bottom w:val="single" w:sz="4" w:space="0" w:color="auto"/>
        </w:pBdr>
        <w:jc w:val="both"/>
        <w:rPr>
          <w:rFonts w:cs="Arial"/>
          <w:bCs/>
          <w:color w:val="000000"/>
        </w:rPr>
      </w:pPr>
      <w:r w:rsidRPr="00BD1776">
        <w:rPr>
          <w:rFonts w:cs="Arial"/>
          <w:b/>
          <w:color w:val="000000"/>
        </w:rPr>
        <w:t>Wissenschaftliche Grundlage:</w:t>
      </w:r>
      <w:r w:rsidRPr="00BD1776">
        <w:rPr>
          <w:rFonts w:cs="Arial"/>
          <w:bCs/>
          <w:color w:val="000000"/>
        </w:rPr>
        <w:t xml:space="preserve"> Studien der Paracelsus Medizinischen Universität Salzburg</w:t>
      </w:r>
    </w:p>
    <w:p w14:paraId="3DE35CFB" w14:textId="77777777" w:rsidR="005131EE" w:rsidRPr="00BD1776" w:rsidRDefault="005131EE" w:rsidP="005131EE">
      <w:pPr>
        <w:pStyle w:val="Aufzhlung"/>
        <w:pBdr>
          <w:bottom w:val="single" w:sz="4" w:space="0" w:color="auto"/>
        </w:pBdr>
        <w:jc w:val="both"/>
        <w:rPr>
          <w:rFonts w:cs="Arial"/>
          <w:bCs/>
          <w:color w:val="000000"/>
        </w:rPr>
      </w:pPr>
      <w:r w:rsidRPr="00BD1776">
        <w:rPr>
          <w:rFonts w:cs="Arial"/>
          <w:b/>
          <w:color w:val="000000"/>
        </w:rPr>
        <w:t>Neue Programme:</w:t>
      </w:r>
      <w:r w:rsidRPr="00BD1776">
        <w:rPr>
          <w:rFonts w:cs="Arial"/>
          <w:bCs/>
          <w:color w:val="000000"/>
        </w:rPr>
        <w:t xml:space="preserve"> Individuelle COPD-Angebote verfügbar ab Sommer 2026</w:t>
      </w:r>
    </w:p>
    <w:p w14:paraId="5388235C" w14:textId="77777777" w:rsidR="005131EE" w:rsidRPr="005131EE" w:rsidRDefault="005131EE" w:rsidP="005131EE">
      <w:pPr>
        <w:spacing w:line="320" w:lineRule="atLeast"/>
      </w:pPr>
    </w:p>
    <w:p w14:paraId="7279676C" w14:textId="3CB579AD" w:rsidR="00684953" w:rsidRPr="00790543" w:rsidRDefault="00112CBC" w:rsidP="00684953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5.30</w:t>
      </w:r>
      <w:r w:rsidR="00360763">
        <w:rPr>
          <w:rFonts w:ascii="Arial" w:hAnsi="Arial" w:cs="Arial"/>
        </w:rPr>
        <w:t>9</w:t>
      </w:r>
      <w:r w:rsidR="00623295">
        <w:rPr>
          <w:rFonts w:ascii="Arial" w:hAnsi="Arial" w:cs="Arial"/>
        </w:rPr>
        <w:t xml:space="preserve"> </w:t>
      </w:r>
      <w:r w:rsidR="00684953" w:rsidRPr="00790543">
        <w:rPr>
          <w:rFonts w:ascii="Arial" w:hAnsi="Arial" w:cs="Arial"/>
        </w:rPr>
        <w:t>Zeichen</w:t>
      </w:r>
    </w:p>
    <w:p w14:paraId="36819C3C" w14:textId="77777777" w:rsidR="00684953" w:rsidRPr="00D61DEB" w:rsidRDefault="00684953" w:rsidP="00684953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01D0B56B" w14:textId="7E00A4C2" w:rsidR="00623295" w:rsidRPr="005131EE" w:rsidRDefault="00684953" w:rsidP="005131EE">
      <w:pPr>
        <w:pStyle w:val="Infoblock"/>
        <w:rPr>
          <w:rFonts w:ascii="Arial" w:hAnsi="Arial" w:cs="Arial"/>
          <w:b/>
        </w:rPr>
      </w:pPr>
      <w:r w:rsidRPr="008244B6">
        <w:rPr>
          <w:rFonts w:ascii="Arial" w:hAnsi="Arial" w:cs="Arial"/>
          <w:b/>
        </w:rPr>
        <w:t>Belegexemplar erbet</w:t>
      </w:r>
      <w:r w:rsidR="00D310B8" w:rsidRPr="008244B6">
        <w:rPr>
          <w:rFonts w:ascii="Arial" w:hAnsi="Arial" w:cs="Arial"/>
          <w:b/>
        </w:rPr>
        <w:t>en!</w:t>
      </w:r>
    </w:p>
    <w:sectPr w:rsidR="00623295" w:rsidRPr="005131EE" w:rsidSect="006B4578">
      <w:headerReference w:type="default" r:id="rId12"/>
      <w:footerReference w:type="default" r:id="rId13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7AC1" w14:textId="77777777" w:rsidR="00B61F83" w:rsidRDefault="00B61F83">
      <w:r>
        <w:separator/>
      </w:r>
    </w:p>
  </w:endnote>
  <w:endnote w:type="continuationSeparator" w:id="0">
    <w:p w14:paraId="7DB8C4BD" w14:textId="77777777" w:rsidR="00B61F83" w:rsidRDefault="00B6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6B4578" w:rsidRPr="001715CF" w14:paraId="64756B3B" w14:textId="77777777">
      <w:tc>
        <w:tcPr>
          <w:tcW w:w="5908" w:type="dxa"/>
        </w:tcPr>
        <w:p w14:paraId="756971FD" w14:textId="77777777" w:rsidR="006B4578" w:rsidRPr="00685A98" w:rsidRDefault="006B4578" w:rsidP="006B4578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342D5874" w14:textId="1D633D60" w:rsidR="00264108" w:rsidRDefault="0015272B" w:rsidP="009F4CCD">
          <w:pPr>
            <w:pStyle w:val="Fuzeile"/>
          </w:pPr>
          <w:r>
            <w:t>Hohe Tauern Health</w:t>
          </w:r>
        </w:p>
        <w:p w14:paraId="19720C00" w14:textId="6F78B93C" w:rsidR="0015272B" w:rsidRDefault="0015272B" w:rsidP="009F4CCD">
          <w:pPr>
            <w:pStyle w:val="Fuzeile"/>
          </w:pPr>
          <w:r>
            <w:t>Petra Lemberger</w:t>
          </w:r>
        </w:p>
        <w:p w14:paraId="57E07B0D" w14:textId="441BDEB0" w:rsidR="00264108" w:rsidRPr="000F02DE" w:rsidRDefault="00264108" w:rsidP="009F4CCD">
          <w:pPr>
            <w:pStyle w:val="Fuzeile"/>
          </w:pPr>
          <w:r>
            <w:t>A-5743 Krimml</w:t>
          </w:r>
        </w:p>
        <w:p w14:paraId="56ED1811" w14:textId="6BCA294B" w:rsidR="009F4CCD" w:rsidRPr="00F91E0A" w:rsidRDefault="009F4CCD" w:rsidP="009F4CCD">
          <w:pPr>
            <w:pStyle w:val="Fuzeile"/>
            <w:rPr>
              <w:lang w:val="it-IT"/>
            </w:rPr>
          </w:pPr>
          <w:r w:rsidRPr="00F91E0A">
            <w:rPr>
              <w:lang w:val="it-IT"/>
            </w:rPr>
            <w:t>Tel.: +</w:t>
          </w:r>
          <w:r w:rsidR="0015272B">
            <w:rPr>
              <w:lang w:val="it-IT"/>
            </w:rPr>
            <w:t>43 664 1 32 3415</w:t>
          </w:r>
        </w:p>
        <w:p w14:paraId="78D28A3C" w14:textId="481A4E40" w:rsidR="006B4578" w:rsidRPr="0015272B" w:rsidRDefault="009F4CCD" w:rsidP="0015272B">
          <w:pPr>
            <w:pStyle w:val="Fuzeile"/>
            <w:jc w:val="left"/>
          </w:pPr>
          <w:r w:rsidRPr="00F91E0A">
            <w:rPr>
              <w:lang w:val="it-IT"/>
            </w:rPr>
            <w:t>E-Mail</w:t>
          </w:r>
          <w:r w:rsidRPr="0015272B">
            <w:t xml:space="preserve">: </w:t>
          </w:r>
          <w:hyperlink r:id="rId1" w:history="1">
            <w:r w:rsidR="0015272B" w:rsidRPr="0015272B">
              <w:t>p.lemberger@krimml.at</w:t>
            </w:r>
          </w:hyperlink>
        </w:p>
        <w:p w14:paraId="1D661FC5" w14:textId="2F7CCF7F" w:rsidR="00863BA5" w:rsidRPr="00863BA5" w:rsidRDefault="0015272B" w:rsidP="00863BA5">
          <w:pPr>
            <w:pStyle w:val="Fuzeile"/>
          </w:pPr>
          <w:r>
            <w:t>www.hohe-tauern-health.at</w:t>
          </w:r>
        </w:p>
        <w:p w14:paraId="6FFEDF34" w14:textId="49450B62" w:rsidR="00863BA5" w:rsidRPr="000108C2" w:rsidRDefault="00863BA5" w:rsidP="009F4CCD">
          <w:pPr>
            <w:pStyle w:val="Fuzeile"/>
            <w:rPr>
              <w:lang w:val="it-IT"/>
            </w:rPr>
          </w:pPr>
        </w:p>
      </w:tc>
      <w:tc>
        <w:tcPr>
          <w:tcW w:w="3402" w:type="dxa"/>
        </w:tcPr>
        <w:p w14:paraId="1FC5BBD0" w14:textId="77777777" w:rsidR="006B4578" w:rsidRPr="00685A98" w:rsidRDefault="006B4578" w:rsidP="006B4578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 w:rsidR="00215203">
            <w:rPr>
              <w:sz w:val="16"/>
            </w:rPr>
            <w:t>onsservice GmbH</w:t>
          </w:r>
        </w:p>
        <w:p w14:paraId="7FC2E004" w14:textId="77777777" w:rsidR="006B4578" w:rsidRPr="00685A98" w:rsidRDefault="006B4578" w:rsidP="006B4578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2190844" w14:textId="06DFCC78" w:rsidR="006B4578" w:rsidRPr="000F02DE" w:rsidRDefault="006B4578" w:rsidP="006B4578">
          <w:pPr>
            <w:pStyle w:val="Fuzeile"/>
            <w:rPr>
              <w:sz w:val="16"/>
              <w:lang w:val="it-IT"/>
            </w:rPr>
          </w:pPr>
          <w:r w:rsidRPr="000F02DE">
            <w:rPr>
              <w:sz w:val="16"/>
              <w:lang w:val="it-IT"/>
            </w:rPr>
            <w:t xml:space="preserve">A-5020 Salzburg, </w:t>
          </w:r>
          <w:r w:rsidR="00863BA5">
            <w:rPr>
              <w:sz w:val="16"/>
              <w:lang w:val="it-IT"/>
            </w:rPr>
            <w:t>Auerspergstraße 42</w:t>
          </w:r>
        </w:p>
        <w:p w14:paraId="455EFAA2" w14:textId="77777777" w:rsidR="006B4578" w:rsidRPr="00685A98" w:rsidRDefault="00C8299A" w:rsidP="006B4578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="006B4578" w:rsidRPr="00685A98">
            <w:rPr>
              <w:sz w:val="16"/>
              <w:lang w:val="it-IT"/>
            </w:rPr>
            <w:t>+43</w:t>
          </w:r>
          <w:proofErr w:type="gramStart"/>
          <w:r w:rsidR="006B4578" w:rsidRPr="00685A98">
            <w:rPr>
              <w:sz w:val="16"/>
              <w:lang w:val="it-IT"/>
            </w:rPr>
            <w:t>/(</w:t>
          </w:r>
          <w:proofErr w:type="gramEnd"/>
          <w:r w:rsidR="006B4578" w:rsidRPr="00685A98">
            <w:rPr>
              <w:sz w:val="16"/>
              <w:lang w:val="it-IT"/>
            </w:rPr>
            <w:t>0)662/87 53 68-127</w:t>
          </w:r>
        </w:p>
        <w:p w14:paraId="1141CEF4" w14:textId="77777777" w:rsidR="006B4578" w:rsidRDefault="006B4578" w:rsidP="006B4578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 w:rsidR="00684953"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2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24AD2296" w14:textId="77777777" w:rsidR="00863BA5" w:rsidRPr="00685A98" w:rsidRDefault="00863BA5" w:rsidP="00863BA5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D8DD01B" w14:textId="5842AF09" w:rsidR="00863BA5" w:rsidRDefault="00863BA5" w:rsidP="006B4578">
          <w:pPr>
            <w:pStyle w:val="Fuzeile"/>
            <w:rPr>
              <w:lang w:val="it-IT"/>
            </w:rPr>
          </w:pPr>
        </w:p>
      </w:tc>
    </w:tr>
  </w:tbl>
  <w:p w14:paraId="079FA4F5" w14:textId="77777777" w:rsidR="006B4578" w:rsidRDefault="006B4578" w:rsidP="006B4578">
    <w:pPr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A078" w14:textId="77777777" w:rsidR="00B61F83" w:rsidRDefault="00B61F83">
      <w:pPr>
        <w:rPr>
          <w:sz w:val="16"/>
        </w:rPr>
      </w:pPr>
    </w:p>
    <w:p w14:paraId="1226D883" w14:textId="77777777" w:rsidR="00B61F83" w:rsidRDefault="00B61F83">
      <w:r>
        <w:separator/>
      </w:r>
    </w:p>
  </w:footnote>
  <w:footnote w:type="continuationSeparator" w:id="0">
    <w:p w14:paraId="5C438A3B" w14:textId="77777777" w:rsidR="00B61F83" w:rsidRDefault="00B61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F760" w14:textId="159A4078" w:rsidR="006B4578" w:rsidRDefault="006B4578" w:rsidP="006B4578">
    <w:pPr>
      <w:pStyle w:val="Kopfzeile"/>
    </w:pPr>
    <w:r>
      <w:tab/>
    </w:r>
    <w:r w:rsidR="004C211B">
      <w:rPr>
        <w:noProof/>
      </w:rPr>
      <w:drawing>
        <wp:inline distT="0" distB="0" distL="0" distR="0" wp14:anchorId="7DDC0FFC" wp14:editId="69344725">
          <wp:extent cx="695325" cy="6953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401E13" w14:textId="41B3064A" w:rsidR="006B4578" w:rsidRDefault="006B4578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911F73">
      <w:t>Langtext</w:t>
    </w:r>
  </w:p>
  <w:p w14:paraId="22CEB6F1" w14:textId="5AE37795" w:rsidR="006B4578" w:rsidRDefault="006B4578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360763">
      <w:rPr>
        <w:noProof/>
      </w:rPr>
      <w:t>Januar 26</w:t>
    </w:r>
    <w:r>
      <w:fldChar w:fldCharType="end"/>
    </w:r>
    <w:r>
      <w:tab/>
    </w:r>
    <w:r w:rsidR="0015272B">
      <w:t>HOHE TAUERN HEALTH - KRIMML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22089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40C0FB6"/>
    <w:lvl w:ilvl="0">
      <w:start w:val="1"/>
      <w:numFmt w:val="bullet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112F768C"/>
    <w:multiLevelType w:val="multilevel"/>
    <w:tmpl w:val="620A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95FCD"/>
    <w:multiLevelType w:val="hybridMultilevel"/>
    <w:tmpl w:val="E062D28E"/>
    <w:lvl w:ilvl="0" w:tplc="52E0BBD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64869"/>
    <w:multiLevelType w:val="multilevel"/>
    <w:tmpl w:val="4716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90272"/>
    <w:multiLevelType w:val="multilevel"/>
    <w:tmpl w:val="E456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C615F"/>
    <w:multiLevelType w:val="multilevel"/>
    <w:tmpl w:val="7EDA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310015">
    <w:abstractNumId w:val="0"/>
  </w:num>
  <w:num w:numId="2" w16cid:durableId="229192234">
    <w:abstractNumId w:val="2"/>
  </w:num>
  <w:num w:numId="3" w16cid:durableId="54937267">
    <w:abstractNumId w:val="1"/>
  </w:num>
  <w:num w:numId="4" w16cid:durableId="712584887">
    <w:abstractNumId w:val="4"/>
  </w:num>
  <w:num w:numId="5" w16cid:durableId="2089887785">
    <w:abstractNumId w:val="3"/>
  </w:num>
  <w:num w:numId="6" w16cid:durableId="159393221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108C2"/>
    <w:rsid w:val="000149DF"/>
    <w:rsid w:val="0003335C"/>
    <w:rsid w:val="00041C6C"/>
    <w:rsid w:val="0005115B"/>
    <w:rsid w:val="00053649"/>
    <w:rsid w:val="00061BB2"/>
    <w:rsid w:val="00070026"/>
    <w:rsid w:val="00071FF4"/>
    <w:rsid w:val="000747FF"/>
    <w:rsid w:val="00075052"/>
    <w:rsid w:val="00076D04"/>
    <w:rsid w:val="00081075"/>
    <w:rsid w:val="0009021D"/>
    <w:rsid w:val="00096DF4"/>
    <w:rsid w:val="000A5A74"/>
    <w:rsid w:val="000B0AF6"/>
    <w:rsid w:val="000C28EC"/>
    <w:rsid w:val="000E2265"/>
    <w:rsid w:val="000E4196"/>
    <w:rsid w:val="000F02DE"/>
    <w:rsid w:val="001031F2"/>
    <w:rsid w:val="00112CBC"/>
    <w:rsid w:val="00115F0D"/>
    <w:rsid w:val="00116C58"/>
    <w:rsid w:val="00122BFB"/>
    <w:rsid w:val="00125AA9"/>
    <w:rsid w:val="00135EBF"/>
    <w:rsid w:val="00140537"/>
    <w:rsid w:val="00145677"/>
    <w:rsid w:val="001503B4"/>
    <w:rsid w:val="0015272B"/>
    <w:rsid w:val="0015711F"/>
    <w:rsid w:val="0016773C"/>
    <w:rsid w:val="001715CF"/>
    <w:rsid w:val="00171E04"/>
    <w:rsid w:val="00173281"/>
    <w:rsid w:val="001741B8"/>
    <w:rsid w:val="001749CB"/>
    <w:rsid w:val="001761C9"/>
    <w:rsid w:val="00182AC4"/>
    <w:rsid w:val="0019612C"/>
    <w:rsid w:val="001A04FC"/>
    <w:rsid w:val="001A1DAE"/>
    <w:rsid w:val="001A2AC9"/>
    <w:rsid w:val="001C19B5"/>
    <w:rsid w:val="001C2D7E"/>
    <w:rsid w:val="001D37F7"/>
    <w:rsid w:val="001E2CE4"/>
    <w:rsid w:val="001E3F03"/>
    <w:rsid w:val="001E3FD7"/>
    <w:rsid w:val="001E517E"/>
    <w:rsid w:val="001E5602"/>
    <w:rsid w:val="001E5739"/>
    <w:rsid w:val="001E6749"/>
    <w:rsid w:val="001F0D87"/>
    <w:rsid w:val="001F6143"/>
    <w:rsid w:val="002054F0"/>
    <w:rsid w:val="0020777F"/>
    <w:rsid w:val="00207E92"/>
    <w:rsid w:val="00215203"/>
    <w:rsid w:val="00220894"/>
    <w:rsid w:val="0022348A"/>
    <w:rsid w:val="00227D2A"/>
    <w:rsid w:val="00251A1E"/>
    <w:rsid w:val="00253358"/>
    <w:rsid w:val="00264108"/>
    <w:rsid w:val="00264AA8"/>
    <w:rsid w:val="002756F2"/>
    <w:rsid w:val="002851B0"/>
    <w:rsid w:val="00291A2F"/>
    <w:rsid w:val="00295BED"/>
    <w:rsid w:val="002A23D9"/>
    <w:rsid w:val="002A32B4"/>
    <w:rsid w:val="002A51F4"/>
    <w:rsid w:val="002B46F8"/>
    <w:rsid w:val="002C1B4B"/>
    <w:rsid w:val="002C1E94"/>
    <w:rsid w:val="002D31A6"/>
    <w:rsid w:val="002E6DD4"/>
    <w:rsid w:val="002F2732"/>
    <w:rsid w:val="002F3BC7"/>
    <w:rsid w:val="00306FF5"/>
    <w:rsid w:val="00317E9C"/>
    <w:rsid w:val="00331623"/>
    <w:rsid w:val="00333CDE"/>
    <w:rsid w:val="00340B1A"/>
    <w:rsid w:val="003423BE"/>
    <w:rsid w:val="003458A1"/>
    <w:rsid w:val="00346B9F"/>
    <w:rsid w:val="0035440C"/>
    <w:rsid w:val="00357414"/>
    <w:rsid w:val="00360763"/>
    <w:rsid w:val="0036128A"/>
    <w:rsid w:val="00367AE8"/>
    <w:rsid w:val="003735CA"/>
    <w:rsid w:val="00374460"/>
    <w:rsid w:val="003800B2"/>
    <w:rsid w:val="00381C7D"/>
    <w:rsid w:val="003832A6"/>
    <w:rsid w:val="00390E50"/>
    <w:rsid w:val="00396C68"/>
    <w:rsid w:val="003A4F48"/>
    <w:rsid w:val="003A7FFD"/>
    <w:rsid w:val="003B0A44"/>
    <w:rsid w:val="003B623E"/>
    <w:rsid w:val="003C3113"/>
    <w:rsid w:val="003C7244"/>
    <w:rsid w:val="003D355E"/>
    <w:rsid w:val="003E0CF6"/>
    <w:rsid w:val="003E7915"/>
    <w:rsid w:val="003E7F7F"/>
    <w:rsid w:val="003F75B4"/>
    <w:rsid w:val="004129BB"/>
    <w:rsid w:val="0041401B"/>
    <w:rsid w:val="00417DFC"/>
    <w:rsid w:val="0042077E"/>
    <w:rsid w:val="00431801"/>
    <w:rsid w:val="0043262F"/>
    <w:rsid w:val="0043459E"/>
    <w:rsid w:val="00442243"/>
    <w:rsid w:val="00444922"/>
    <w:rsid w:val="00444DE5"/>
    <w:rsid w:val="00451EDE"/>
    <w:rsid w:val="0045617B"/>
    <w:rsid w:val="00461149"/>
    <w:rsid w:val="004676B7"/>
    <w:rsid w:val="004717C3"/>
    <w:rsid w:val="00482439"/>
    <w:rsid w:val="00491E98"/>
    <w:rsid w:val="004921C5"/>
    <w:rsid w:val="00495827"/>
    <w:rsid w:val="00497687"/>
    <w:rsid w:val="004977DC"/>
    <w:rsid w:val="004A1316"/>
    <w:rsid w:val="004A5564"/>
    <w:rsid w:val="004B66E1"/>
    <w:rsid w:val="004C211B"/>
    <w:rsid w:val="004C2A58"/>
    <w:rsid w:val="004C412D"/>
    <w:rsid w:val="004C5830"/>
    <w:rsid w:val="004E126F"/>
    <w:rsid w:val="004E6964"/>
    <w:rsid w:val="004F28E6"/>
    <w:rsid w:val="005126CB"/>
    <w:rsid w:val="005131EE"/>
    <w:rsid w:val="005205E1"/>
    <w:rsid w:val="00533594"/>
    <w:rsid w:val="005350E7"/>
    <w:rsid w:val="005415D1"/>
    <w:rsid w:val="00541B71"/>
    <w:rsid w:val="005452A4"/>
    <w:rsid w:val="00562FA3"/>
    <w:rsid w:val="00563937"/>
    <w:rsid w:val="00563D1C"/>
    <w:rsid w:val="00564B54"/>
    <w:rsid w:val="005655A2"/>
    <w:rsid w:val="005670DC"/>
    <w:rsid w:val="00567354"/>
    <w:rsid w:val="0058475C"/>
    <w:rsid w:val="00584A5F"/>
    <w:rsid w:val="00584F89"/>
    <w:rsid w:val="005877D4"/>
    <w:rsid w:val="0059015E"/>
    <w:rsid w:val="005908E2"/>
    <w:rsid w:val="00593EF9"/>
    <w:rsid w:val="005C2433"/>
    <w:rsid w:val="005E0F67"/>
    <w:rsid w:val="005E3E02"/>
    <w:rsid w:val="005F13DC"/>
    <w:rsid w:val="005F3613"/>
    <w:rsid w:val="005F5FB3"/>
    <w:rsid w:val="005F6F3C"/>
    <w:rsid w:val="00612FE3"/>
    <w:rsid w:val="00623295"/>
    <w:rsid w:val="00626A65"/>
    <w:rsid w:val="00633F81"/>
    <w:rsid w:val="006407BD"/>
    <w:rsid w:val="006410A8"/>
    <w:rsid w:val="0064732B"/>
    <w:rsid w:val="00650FDC"/>
    <w:rsid w:val="006578CF"/>
    <w:rsid w:val="00663193"/>
    <w:rsid w:val="00672E62"/>
    <w:rsid w:val="00675F38"/>
    <w:rsid w:val="006826DA"/>
    <w:rsid w:val="00684953"/>
    <w:rsid w:val="0069140B"/>
    <w:rsid w:val="006A0CC1"/>
    <w:rsid w:val="006A49AC"/>
    <w:rsid w:val="006A70FE"/>
    <w:rsid w:val="006B4179"/>
    <w:rsid w:val="006B4578"/>
    <w:rsid w:val="006B5A8B"/>
    <w:rsid w:val="006C7A1B"/>
    <w:rsid w:val="006D63C8"/>
    <w:rsid w:val="006F00DA"/>
    <w:rsid w:val="006F0EB8"/>
    <w:rsid w:val="007019F4"/>
    <w:rsid w:val="00703677"/>
    <w:rsid w:val="00703F75"/>
    <w:rsid w:val="007047AC"/>
    <w:rsid w:val="0072073B"/>
    <w:rsid w:val="00723E73"/>
    <w:rsid w:val="00730E82"/>
    <w:rsid w:val="00733A32"/>
    <w:rsid w:val="00737960"/>
    <w:rsid w:val="00745C9D"/>
    <w:rsid w:val="0075631F"/>
    <w:rsid w:val="00756B2F"/>
    <w:rsid w:val="00763ED6"/>
    <w:rsid w:val="00772F3C"/>
    <w:rsid w:val="007762FE"/>
    <w:rsid w:val="00787E32"/>
    <w:rsid w:val="00790543"/>
    <w:rsid w:val="00794C10"/>
    <w:rsid w:val="007A4472"/>
    <w:rsid w:val="007A510B"/>
    <w:rsid w:val="007B1CB9"/>
    <w:rsid w:val="007B2FE2"/>
    <w:rsid w:val="007B6F25"/>
    <w:rsid w:val="007C1CF9"/>
    <w:rsid w:val="007D30D8"/>
    <w:rsid w:val="007E792C"/>
    <w:rsid w:val="0080598F"/>
    <w:rsid w:val="00805F30"/>
    <w:rsid w:val="008244B6"/>
    <w:rsid w:val="00825FE1"/>
    <w:rsid w:val="00826FE3"/>
    <w:rsid w:val="00831470"/>
    <w:rsid w:val="008429EA"/>
    <w:rsid w:val="00846B32"/>
    <w:rsid w:val="008501F8"/>
    <w:rsid w:val="008538E0"/>
    <w:rsid w:val="0085402F"/>
    <w:rsid w:val="00863B57"/>
    <w:rsid w:val="00863BA5"/>
    <w:rsid w:val="00870817"/>
    <w:rsid w:val="00871030"/>
    <w:rsid w:val="008A2000"/>
    <w:rsid w:val="008A400D"/>
    <w:rsid w:val="008B07CE"/>
    <w:rsid w:val="008B0BAF"/>
    <w:rsid w:val="008B438E"/>
    <w:rsid w:val="008D447C"/>
    <w:rsid w:val="008F2290"/>
    <w:rsid w:val="008F3F1C"/>
    <w:rsid w:val="008F5BEB"/>
    <w:rsid w:val="00901A51"/>
    <w:rsid w:val="00904EB5"/>
    <w:rsid w:val="00911F73"/>
    <w:rsid w:val="009135FE"/>
    <w:rsid w:val="00927018"/>
    <w:rsid w:val="00927082"/>
    <w:rsid w:val="009531A1"/>
    <w:rsid w:val="00973361"/>
    <w:rsid w:val="00976566"/>
    <w:rsid w:val="00977394"/>
    <w:rsid w:val="009814F3"/>
    <w:rsid w:val="009966D3"/>
    <w:rsid w:val="009A24CD"/>
    <w:rsid w:val="009A30CC"/>
    <w:rsid w:val="009A5ACC"/>
    <w:rsid w:val="009A7207"/>
    <w:rsid w:val="009C0B26"/>
    <w:rsid w:val="009C2356"/>
    <w:rsid w:val="009C23AF"/>
    <w:rsid w:val="009D6A7D"/>
    <w:rsid w:val="009E0DDE"/>
    <w:rsid w:val="009F21BD"/>
    <w:rsid w:val="009F4CCD"/>
    <w:rsid w:val="00A0006E"/>
    <w:rsid w:val="00A020D5"/>
    <w:rsid w:val="00A11AA2"/>
    <w:rsid w:val="00A12209"/>
    <w:rsid w:val="00A122EF"/>
    <w:rsid w:val="00A15116"/>
    <w:rsid w:val="00A27863"/>
    <w:rsid w:val="00A30F20"/>
    <w:rsid w:val="00A35E0B"/>
    <w:rsid w:val="00A43604"/>
    <w:rsid w:val="00A47E34"/>
    <w:rsid w:val="00A63C5B"/>
    <w:rsid w:val="00A65AB1"/>
    <w:rsid w:val="00A84C45"/>
    <w:rsid w:val="00A9180C"/>
    <w:rsid w:val="00A949D0"/>
    <w:rsid w:val="00A96655"/>
    <w:rsid w:val="00AB0187"/>
    <w:rsid w:val="00AB5128"/>
    <w:rsid w:val="00AB789D"/>
    <w:rsid w:val="00AD2141"/>
    <w:rsid w:val="00AD4E93"/>
    <w:rsid w:val="00AD5D4B"/>
    <w:rsid w:val="00AE165C"/>
    <w:rsid w:val="00AE67CC"/>
    <w:rsid w:val="00AF6376"/>
    <w:rsid w:val="00B315DE"/>
    <w:rsid w:val="00B34198"/>
    <w:rsid w:val="00B44C62"/>
    <w:rsid w:val="00B47B30"/>
    <w:rsid w:val="00B61B50"/>
    <w:rsid w:val="00B61F83"/>
    <w:rsid w:val="00B64AC8"/>
    <w:rsid w:val="00B76184"/>
    <w:rsid w:val="00B822B5"/>
    <w:rsid w:val="00B95B1A"/>
    <w:rsid w:val="00BA1E2A"/>
    <w:rsid w:val="00BA3BE1"/>
    <w:rsid w:val="00BA4421"/>
    <w:rsid w:val="00BC5876"/>
    <w:rsid w:val="00BC7CD5"/>
    <w:rsid w:val="00BD1776"/>
    <w:rsid w:val="00BD2ECE"/>
    <w:rsid w:val="00BF43C8"/>
    <w:rsid w:val="00BF7708"/>
    <w:rsid w:val="00C2163F"/>
    <w:rsid w:val="00C2352C"/>
    <w:rsid w:val="00C26237"/>
    <w:rsid w:val="00C26CA5"/>
    <w:rsid w:val="00C374CE"/>
    <w:rsid w:val="00C403A8"/>
    <w:rsid w:val="00C41662"/>
    <w:rsid w:val="00C5386F"/>
    <w:rsid w:val="00C62559"/>
    <w:rsid w:val="00C647F3"/>
    <w:rsid w:val="00C674D1"/>
    <w:rsid w:val="00C70499"/>
    <w:rsid w:val="00C81E49"/>
    <w:rsid w:val="00C8299A"/>
    <w:rsid w:val="00C830E5"/>
    <w:rsid w:val="00C85EA9"/>
    <w:rsid w:val="00C86251"/>
    <w:rsid w:val="00C8680C"/>
    <w:rsid w:val="00C94A75"/>
    <w:rsid w:val="00CA0260"/>
    <w:rsid w:val="00CA0E13"/>
    <w:rsid w:val="00CA43F2"/>
    <w:rsid w:val="00CA636E"/>
    <w:rsid w:val="00CB3260"/>
    <w:rsid w:val="00CC3D37"/>
    <w:rsid w:val="00CC7F5D"/>
    <w:rsid w:val="00CD0DF0"/>
    <w:rsid w:val="00CD3804"/>
    <w:rsid w:val="00CD47FC"/>
    <w:rsid w:val="00CD7BA0"/>
    <w:rsid w:val="00CE4C59"/>
    <w:rsid w:val="00D01A55"/>
    <w:rsid w:val="00D057B2"/>
    <w:rsid w:val="00D05A90"/>
    <w:rsid w:val="00D064C4"/>
    <w:rsid w:val="00D06DFE"/>
    <w:rsid w:val="00D0707B"/>
    <w:rsid w:val="00D307F7"/>
    <w:rsid w:val="00D310B8"/>
    <w:rsid w:val="00D319AC"/>
    <w:rsid w:val="00D34924"/>
    <w:rsid w:val="00D35AC0"/>
    <w:rsid w:val="00D3694A"/>
    <w:rsid w:val="00D43173"/>
    <w:rsid w:val="00D44FA0"/>
    <w:rsid w:val="00D45740"/>
    <w:rsid w:val="00D60E6E"/>
    <w:rsid w:val="00D61DEB"/>
    <w:rsid w:val="00D75D43"/>
    <w:rsid w:val="00D80E3C"/>
    <w:rsid w:val="00DA243C"/>
    <w:rsid w:val="00DA4490"/>
    <w:rsid w:val="00DA7C52"/>
    <w:rsid w:val="00DB4089"/>
    <w:rsid w:val="00DB7878"/>
    <w:rsid w:val="00DC1FD8"/>
    <w:rsid w:val="00DD2A30"/>
    <w:rsid w:val="00DD39F2"/>
    <w:rsid w:val="00DD7893"/>
    <w:rsid w:val="00DE2DB5"/>
    <w:rsid w:val="00DE3B08"/>
    <w:rsid w:val="00DF56F4"/>
    <w:rsid w:val="00DF6D05"/>
    <w:rsid w:val="00E02207"/>
    <w:rsid w:val="00E02F25"/>
    <w:rsid w:val="00E113EE"/>
    <w:rsid w:val="00E120B0"/>
    <w:rsid w:val="00E221D1"/>
    <w:rsid w:val="00E35CB9"/>
    <w:rsid w:val="00E4393A"/>
    <w:rsid w:val="00E57D74"/>
    <w:rsid w:val="00E668C9"/>
    <w:rsid w:val="00E7758C"/>
    <w:rsid w:val="00E81CC3"/>
    <w:rsid w:val="00E92247"/>
    <w:rsid w:val="00E93DF4"/>
    <w:rsid w:val="00EA5322"/>
    <w:rsid w:val="00EB1CCD"/>
    <w:rsid w:val="00EC5CD7"/>
    <w:rsid w:val="00ED04BF"/>
    <w:rsid w:val="00ED0ED7"/>
    <w:rsid w:val="00ED30D3"/>
    <w:rsid w:val="00ED4919"/>
    <w:rsid w:val="00ED7470"/>
    <w:rsid w:val="00EE012E"/>
    <w:rsid w:val="00EE4F2D"/>
    <w:rsid w:val="00F00991"/>
    <w:rsid w:val="00F009A6"/>
    <w:rsid w:val="00F04833"/>
    <w:rsid w:val="00F06284"/>
    <w:rsid w:val="00F07D4C"/>
    <w:rsid w:val="00F07EE5"/>
    <w:rsid w:val="00F23FEC"/>
    <w:rsid w:val="00F257AA"/>
    <w:rsid w:val="00F32709"/>
    <w:rsid w:val="00F410AE"/>
    <w:rsid w:val="00F501A8"/>
    <w:rsid w:val="00F6693F"/>
    <w:rsid w:val="00F675C6"/>
    <w:rsid w:val="00F722B0"/>
    <w:rsid w:val="00F73AFB"/>
    <w:rsid w:val="00F81D65"/>
    <w:rsid w:val="00F85F67"/>
    <w:rsid w:val="00F91E0A"/>
    <w:rsid w:val="00F925C7"/>
    <w:rsid w:val="00FA342E"/>
    <w:rsid w:val="00FA4906"/>
    <w:rsid w:val="00FC3D7E"/>
    <w:rsid w:val="00FD14B2"/>
    <w:rsid w:val="00FE4397"/>
    <w:rsid w:val="00FE4E5B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CD73B0"/>
  <w15:chartTrackingRefBased/>
  <w15:docId w15:val="{71C64BD0-27D6-4DDE-9C8C-3CF5FA58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75AA"/>
    <w:pPr>
      <w:spacing w:line="360" w:lineRule="atLeast"/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685A98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rsid w:val="00685A98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rsid w:val="00685A98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685A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685A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685A98"/>
    <w:pPr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rsid w:val="00685A98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685A98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685A98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9B7A58"/>
    <w:pPr>
      <w:shd w:val="clear" w:color="auto" w:fill="C6D5EC"/>
    </w:pPr>
    <w:rPr>
      <w:rFonts w:ascii="Lucida Grande" w:hAnsi="Lucida Grande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9B7A58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right" w:pos="8505"/>
      </w:tabs>
      <w:spacing w:line="240" w:lineRule="auto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DA7EF0"/>
    <w:pPr>
      <w:pBdr>
        <w:bottom w:val="none" w:sz="0" w:space="0" w:color="auto"/>
      </w:pBdr>
    </w:pPr>
    <w:rPr>
      <w:rFonts w:ascii="Arial" w:hAnsi="Arial"/>
      <w:b/>
    </w:rPr>
  </w:style>
  <w:style w:type="paragraph" w:styleId="Fuzeile">
    <w:name w:val="footer"/>
    <w:basedOn w:val="Standard"/>
    <w:semiHidden/>
    <w:rsid w:val="00685A98"/>
    <w:pPr>
      <w:tabs>
        <w:tab w:val="center" w:pos="4536"/>
        <w:tab w:val="right" w:pos="9072"/>
      </w:tabs>
      <w:spacing w:line="200" w:lineRule="exact"/>
    </w:pPr>
    <w:rPr>
      <w:rFonts w:ascii="Arial Narrow" w:hAnsi="Arial Narrow"/>
      <w:i/>
      <w:sz w:val="20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rsid w:val="00DA7EF0"/>
    <w:p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unhideWhenUsed/>
    <w:rsid w:val="00F56780"/>
    <w:rPr>
      <w:color w:val="0000FF"/>
      <w:u w:val="single"/>
    </w:rPr>
  </w:style>
  <w:style w:type="character" w:styleId="Kommentarzeichen">
    <w:name w:val="annotation reference"/>
    <w:semiHidden/>
    <w:rsid w:val="00B835DA"/>
    <w:rPr>
      <w:sz w:val="18"/>
    </w:rPr>
  </w:style>
  <w:style w:type="paragraph" w:styleId="Kommentartext">
    <w:name w:val="annotation text"/>
    <w:basedOn w:val="Standard"/>
    <w:semiHidden/>
    <w:rsid w:val="00B835DA"/>
  </w:style>
  <w:style w:type="paragraph" w:styleId="Kommentarthema">
    <w:name w:val="annotation subject"/>
    <w:basedOn w:val="Kommentartext"/>
    <w:next w:val="Kommentartext"/>
    <w:semiHidden/>
    <w:rsid w:val="00B835DA"/>
  </w:style>
  <w:style w:type="paragraph" w:styleId="Sprechblasentext">
    <w:name w:val="Balloon Text"/>
    <w:basedOn w:val="Standard"/>
    <w:semiHidden/>
    <w:rsid w:val="00B835DA"/>
    <w:rPr>
      <w:rFonts w:ascii="Lucida Grande" w:hAnsi="Lucida Grande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BD2EC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en-US" w:eastAsia="en-US"/>
    </w:rPr>
  </w:style>
  <w:style w:type="character" w:customStyle="1" w:styleId="text">
    <w:name w:val="text"/>
    <w:basedOn w:val="Absatz-Standardschriftart"/>
    <w:rsid w:val="00BD2ECE"/>
  </w:style>
  <w:style w:type="character" w:customStyle="1" w:styleId="apple-style-span">
    <w:name w:val="apple-style-span"/>
    <w:basedOn w:val="Absatz-Standardschriftart"/>
    <w:rsid w:val="0036128A"/>
  </w:style>
  <w:style w:type="character" w:customStyle="1" w:styleId="apple-converted-space">
    <w:name w:val="apple-converted-space"/>
    <w:basedOn w:val="Absatz-Standardschriftart"/>
    <w:rsid w:val="00461149"/>
  </w:style>
  <w:style w:type="character" w:styleId="Fett">
    <w:name w:val="Strong"/>
    <w:uiPriority w:val="22"/>
    <w:qFormat/>
    <w:rsid w:val="00461149"/>
    <w:rPr>
      <w:b/>
      <w:bCs/>
    </w:rPr>
  </w:style>
  <w:style w:type="character" w:customStyle="1" w:styleId="lightboxspan">
    <w:name w:val="lightboxspan"/>
    <w:rsid w:val="007A510B"/>
  </w:style>
  <w:style w:type="character" w:customStyle="1" w:styleId="specialheader">
    <w:name w:val="specialheader"/>
    <w:rsid w:val="006A70FE"/>
  </w:style>
  <w:style w:type="paragraph" w:customStyle="1" w:styleId="Datum1">
    <w:name w:val="Datum1"/>
    <w:basedOn w:val="Standard"/>
    <w:rsid w:val="006A70F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important">
    <w:name w:val="important"/>
    <w:rsid w:val="006A70FE"/>
  </w:style>
  <w:style w:type="paragraph" w:styleId="NurText">
    <w:name w:val="Plain Text"/>
    <w:basedOn w:val="Standard"/>
    <w:link w:val="NurTextZchn"/>
    <w:uiPriority w:val="99"/>
    <w:unhideWhenUsed/>
    <w:rsid w:val="00DE3B08"/>
    <w:pPr>
      <w:spacing w:line="240" w:lineRule="auto"/>
      <w:jc w:val="left"/>
    </w:pPr>
    <w:rPr>
      <w:rFonts w:ascii="Calibri" w:eastAsia="Calibri" w:hAnsi="Calibri"/>
      <w:sz w:val="22"/>
      <w:szCs w:val="21"/>
      <w:lang w:val="de-AT" w:eastAsia="en-US"/>
    </w:rPr>
  </w:style>
  <w:style w:type="character" w:customStyle="1" w:styleId="NurTextZchn">
    <w:name w:val="Nur Text Zchn"/>
    <w:link w:val="NurText"/>
    <w:uiPriority w:val="99"/>
    <w:rsid w:val="00DE3B08"/>
    <w:rPr>
      <w:rFonts w:ascii="Calibri" w:eastAsia="Calibri" w:hAnsi="Calibri"/>
      <w:sz w:val="22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BC5876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Hervorhebung">
    <w:name w:val="Emphasis"/>
    <w:uiPriority w:val="20"/>
    <w:qFormat/>
    <w:rsid w:val="001F6143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3BA5"/>
    <w:rPr>
      <w:color w:val="605E5C"/>
      <w:shd w:val="clear" w:color="auto" w:fill="E1DFDD"/>
    </w:rPr>
  </w:style>
  <w:style w:type="character" w:customStyle="1" w:styleId="relative">
    <w:name w:val="relative"/>
    <w:basedOn w:val="Absatz-Standardschriftart"/>
    <w:rsid w:val="00264108"/>
  </w:style>
  <w:style w:type="paragraph" w:customStyle="1" w:styleId="not-prose">
    <w:name w:val="not-prose"/>
    <w:basedOn w:val="Standard"/>
    <w:rsid w:val="00264108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customStyle="1" w:styleId="whitespace-normal">
    <w:name w:val="whitespace-normal"/>
    <w:basedOn w:val="Absatz-Standardschriftart"/>
    <w:rsid w:val="0026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5954">
          <w:marLeft w:val="0"/>
          <w:marRight w:val="0"/>
          <w:marTop w:val="225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5548">
                  <w:marLeft w:val="66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6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5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7339">
          <w:marLeft w:val="1260"/>
          <w:marRight w:val="1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257">
          <w:marLeft w:val="1260"/>
          <w:marRight w:val="1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4346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</w:div>
        <w:div w:id="1033843328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</w:div>
        <w:div w:id="1457142615">
          <w:marLeft w:val="0"/>
          <w:marRight w:val="0"/>
          <w:marTop w:val="0"/>
          <w:marBottom w:val="150"/>
          <w:divBdr>
            <w:top w:val="single" w:sz="6" w:space="15" w:color="999999"/>
            <w:left w:val="single" w:sz="6" w:space="15" w:color="999999"/>
            <w:bottom w:val="single" w:sz="6" w:space="15" w:color="999999"/>
            <w:right w:val="single" w:sz="6" w:space="15" w:color="999999"/>
          </w:divBdr>
        </w:div>
      </w:divsChild>
    </w:div>
    <w:div w:id="16166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689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775">
          <w:marLeft w:val="3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571">
          <w:marLeft w:val="387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he-tauern-health.a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p.lemberger@krimml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38742CD1A84FBC9DA3970DEDFA35" ma:contentTypeVersion="2" ma:contentTypeDescription="Create a new document." ma:contentTypeScope="" ma:versionID="ea9b08684161da1964b9c537199102b8">
  <xsd:schema xmlns:xsd="http://www.w3.org/2001/XMLSchema" xmlns:xs="http://www.w3.org/2001/XMLSchema" xmlns:p="http://schemas.microsoft.com/office/2006/metadata/properties" xmlns:ns3="26ae152a-f27c-4e1e-8389-48f3e65a6e23" targetNamespace="http://schemas.microsoft.com/office/2006/metadata/properties" ma:root="true" ma:fieldsID="ef30998bf258e03ef02c3d0052cf6081" ns3:_="">
    <xsd:import namespace="26ae152a-f27c-4e1e-8389-48f3e65a6e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e152a-f27c-4e1e-8389-48f3e65a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1107-7396-4A51-B222-E909CFED8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e152a-f27c-4e1e-8389-48f3e65a6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2A553-4539-461F-BFBE-AFC5BC071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B9FCA-F77D-4A40-8AF3-6EEF8C241B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2D5D7D-E540-4766-A36F-11261DDF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4777</Characters>
  <Application>Microsoft Office Word</Application>
  <DocSecurity>0</DocSecurity>
  <Lines>90</Lines>
  <Paragraphs>33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>„Dirty Dancing“ in Baiersbronn</vt:lpstr>
      <vt:lpstr>    Events in Rauris: von Eisklettern bis Literatur</vt:lpstr>
    </vt:vector>
  </TitlesOfParts>
  <Company>stein | adler</Company>
  <LinksUpToDate>false</LinksUpToDate>
  <CharactersWithSpaces>5413</CharactersWithSpaces>
  <SharedDoc>false</SharedDoc>
  <HLinks>
    <vt:vector size="6" baseType="variant"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birgit.schenkenfelder@schenkenfelder.cc</dc:creator>
  <cp:keywords/>
  <cp:lastModifiedBy>Birgit Schenkenfelder</cp:lastModifiedBy>
  <cp:revision>17</cp:revision>
  <cp:lastPrinted>2007-07-19T10:46:00Z</cp:lastPrinted>
  <dcterms:created xsi:type="dcterms:W3CDTF">2026-01-13T07:52:00Z</dcterms:created>
  <dcterms:modified xsi:type="dcterms:W3CDTF">2026-01-13T14:24:00Z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0x0101005D3E38742CD1A84FBC9DA3970DEDFA35</vt:lpwstr>
  </property>
</Properties>
</file>