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FF7E" w14:textId="622175F4" w:rsidR="00735299" w:rsidRPr="00090DFC" w:rsidRDefault="006518B0" w:rsidP="00090DFC">
      <w:pPr>
        <w:pStyle w:val="berschrift2"/>
        <w:spacing w:line="300" w:lineRule="atLeast"/>
        <w:rPr>
          <w:color w:val="000000" w:themeColor="text1"/>
        </w:rPr>
      </w:pPr>
      <w:r w:rsidRPr="006518B0">
        <w:t xml:space="preserve">Winter in de bergen, lente in </w:t>
      </w:r>
      <w:proofErr w:type="spellStart"/>
      <w:r w:rsidRPr="006518B0">
        <w:t>het</w:t>
      </w:r>
      <w:proofErr w:type="spellEnd"/>
      <w:r w:rsidRPr="006518B0">
        <w:t xml:space="preserve"> </w:t>
      </w:r>
      <w:proofErr w:type="spellStart"/>
      <w:r w:rsidRPr="006518B0">
        <w:t>dal</w:t>
      </w:r>
      <w:proofErr w:type="spellEnd"/>
      <w:r w:rsidRPr="006518B0">
        <w:t>:</w:t>
      </w:r>
      <w:r w:rsidRPr="006518B0">
        <w:rPr>
          <w:lang w:val="de-AT"/>
        </w:rPr>
        <w:t xml:space="preserve"> </w:t>
      </w:r>
      <w:r>
        <w:rPr>
          <w:lang w:val="de-AT"/>
        </w:rPr>
        <w:br/>
      </w:r>
      <w:r w:rsidRPr="006518B0">
        <w:t xml:space="preserve">Das Hopfgarten Aparthotel </w:t>
      </w:r>
      <w:proofErr w:type="spellStart"/>
      <w:r w:rsidRPr="006518B0">
        <w:t>verenigt</w:t>
      </w:r>
      <w:proofErr w:type="spellEnd"/>
      <w:r w:rsidRPr="006518B0">
        <w:t xml:space="preserve"> </w:t>
      </w:r>
      <w:proofErr w:type="spellStart"/>
      <w:r w:rsidRPr="006518B0">
        <w:t>twee</w:t>
      </w:r>
      <w:proofErr w:type="spellEnd"/>
      <w:r w:rsidRPr="006518B0">
        <w:t xml:space="preserve"> </w:t>
      </w:r>
      <w:proofErr w:type="spellStart"/>
      <w:r w:rsidRPr="006518B0">
        <w:t>seizoenen</w:t>
      </w:r>
      <w:proofErr w:type="spellEnd"/>
    </w:p>
    <w:p w14:paraId="00A2A5AD" w14:textId="77777777" w:rsidR="006518B0" w:rsidRDefault="006518B0" w:rsidP="003C6FC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6518B0">
        <w:rPr>
          <w:rFonts w:ascii="Arial" w:hAnsi="Arial" w:cs="Arial"/>
        </w:rPr>
        <w:t xml:space="preserve">Met de </w:t>
      </w:r>
      <w:proofErr w:type="spellStart"/>
      <w:r w:rsidRPr="006518B0">
        <w:rPr>
          <w:rFonts w:ascii="Arial" w:hAnsi="Arial" w:cs="Arial"/>
        </w:rPr>
        <w:t>opening</w:t>
      </w:r>
      <w:proofErr w:type="spellEnd"/>
      <w:r w:rsidRPr="006518B0">
        <w:rPr>
          <w:rFonts w:ascii="Arial" w:hAnsi="Arial" w:cs="Arial"/>
        </w:rPr>
        <w:t xml:space="preserve"> van </w:t>
      </w:r>
      <w:r w:rsidRPr="006518B0">
        <w:rPr>
          <w:rFonts w:ascii="Arial" w:hAnsi="Arial" w:cs="Arial"/>
          <w:b/>
          <w:bCs/>
        </w:rPr>
        <w:t>Das Hopfgarten Aparthotel</w:t>
      </w:r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is</w:t>
      </w:r>
      <w:proofErr w:type="spellEnd"/>
      <w:r w:rsidRPr="006518B0">
        <w:rPr>
          <w:rFonts w:ascii="Arial" w:hAnsi="Arial" w:cs="Arial"/>
        </w:rPr>
        <w:t xml:space="preserve"> in de Kitzbüheler Alpen </w:t>
      </w:r>
      <w:proofErr w:type="spellStart"/>
      <w:r w:rsidRPr="006518B0">
        <w:rPr>
          <w:rFonts w:ascii="Arial" w:hAnsi="Arial" w:cs="Arial"/>
        </w:rPr>
        <w:t>een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plek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ontstaan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waar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gezelligheid</w:t>
      </w:r>
      <w:proofErr w:type="spellEnd"/>
      <w:r w:rsidRPr="006518B0">
        <w:rPr>
          <w:rFonts w:ascii="Arial" w:hAnsi="Arial" w:cs="Arial"/>
        </w:rPr>
        <w:t xml:space="preserve">, </w:t>
      </w:r>
      <w:proofErr w:type="spellStart"/>
      <w:r w:rsidRPr="006518B0">
        <w:rPr>
          <w:rFonts w:ascii="Arial" w:hAnsi="Arial" w:cs="Arial"/>
        </w:rPr>
        <w:t>comfort</w:t>
      </w:r>
      <w:proofErr w:type="spellEnd"/>
      <w:r w:rsidRPr="006518B0">
        <w:rPr>
          <w:rFonts w:ascii="Arial" w:hAnsi="Arial" w:cs="Arial"/>
        </w:rPr>
        <w:t xml:space="preserve"> en </w:t>
      </w:r>
      <w:proofErr w:type="spellStart"/>
      <w:r w:rsidRPr="006518B0">
        <w:rPr>
          <w:rFonts w:ascii="Arial" w:hAnsi="Arial" w:cs="Arial"/>
        </w:rPr>
        <w:t>persoonlijke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vrijheid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samenkomen</w:t>
      </w:r>
      <w:proofErr w:type="spellEnd"/>
      <w:r w:rsidRPr="006518B0">
        <w:rPr>
          <w:rFonts w:ascii="Arial" w:hAnsi="Arial" w:cs="Arial"/>
        </w:rPr>
        <w:t xml:space="preserve">. Terwijl in de bergen </w:t>
      </w:r>
      <w:proofErr w:type="spellStart"/>
      <w:r w:rsidRPr="006518B0">
        <w:rPr>
          <w:rFonts w:ascii="Arial" w:hAnsi="Arial" w:cs="Arial"/>
        </w:rPr>
        <w:t>nog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uitstekende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pistecondities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heersen</w:t>
      </w:r>
      <w:proofErr w:type="spellEnd"/>
      <w:r w:rsidRPr="006518B0">
        <w:rPr>
          <w:rFonts w:ascii="Arial" w:hAnsi="Arial" w:cs="Arial"/>
        </w:rPr>
        <w:t xml:space="preserve">, </w:t>
      </w:r>
      <w:proofErr w:type="spellStart"/>
      <w:r w:rsidRPr="006518B0">
        <w:rPr>
          <w:rFonts w:ascii="Arial" w:hAnsi="Arial" w:cs="Arial"/>
        </w:rPr>
        <w:t>doet</w:t>
      </w:r>
      <w:proofErr w:type="spellEnd"/>
      <w:r w:rsidRPr="006518B0">
        <w:rPr>
          <w:rFonts w:ascii="Arial" w:hAnsi="Arial" w:cs="Arial"/>
        </w:rPr>
        <w:t xml:space="preserve"> in </w:t>
      </w:r>
      <w:proofErr w:type="spellStart"/>
      <w:r w:rsidRPr="006518B0">
        <w:rPr>
          <w:rFonts w:ascii="Arial" w:hAnsi="Arial" w:cs="Arial"/>
        </w:rPr>
        <w:t>het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dal</w:t>
      </w:r>
      <w:proofErr w:type="spellEnd"/>
      <w:r w:rsidRPr="006518B0">
        <w:rPr>
          <w:rFonts w:ascii="Arial" w:hAnsi="Arial" w:cs="Arial"/>
        </w:rPr>
        <w:t xml:space="preserve"> de lente al haar </w:t>
      </w:r>
      <w:proofErr w:type="spellStart"/>
      <w:r w:rsidRPr="006518B0">
        <w:rPr>
          <w:rFonts w:ascii="Arial" w:hAnsi="Arial" w:cs="Arial"/>
        </w:rPr>
        <w:t>intrede</w:t>
      </w:r>
      <w:proofErr w:type="spellEnd"/>
      <w:r w:rsidRPr="006518B0">
        <w:rPr>
          <w:rFonts w:ascii="Arial" w:hAnsi="Arial" w:cs="Arial"/>
        </w:rPr>
        <w:t xml:space="preserve">. Das Hopfgarten Aparthotel </w:t>
      </w:r>
      <w:proofErr w:type="spellStart"/>
      <w:r w:rsidRPr="006518B0">
        <w:rPr>
          <w:rFonts w:ascii="Arial" w:hAnsi="Arial" w:cs="Arial"/>
        </w:rPr>
        <w:t>weet</w:t>
      </w:r>
      <w:proofErr w:type="spellEnd"/>
      <w:r w:rsidRPr="006518B0">
        <w:rPr>
          <w:rFonts w:ascii="Arial" w:hAnsi="Arial" w:cs="Arial"/>
        </w:rPr>
        <w:t xml:space="preserve"> beide </w:t>
      </w:r>
      <w:proofErr w:type="spellStart"/>
      <w:r w:rsidRPr="006518B0">
        <w:rPr>
          <w:rFonts w:ascii="Arial" w:hAnsi="Arial" w:cs="Arial"/>
        </w:rPr>
        <w:t>seizoenen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op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bijzonder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ontspannen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wijze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te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combineren</w:t>
      </w:r>
      <w:proofErr w:type="spellEnd"/>
      <w:r w:rsidRPr="006518B0">
        <w:rPr>
          <w:rFonts w:ascii="Arial" w:hAnsi="Arial" w:cs="Arial"/>
        </w:rPr>
        <w:t xml:space="preserve">. </w:t>
      </w:r>
      <w:proofErr w:type="spellStart"/>
      <w:r w:rsidRPr="005900F1">
        <w:rPr>
          <w:rFonts w:ascii="Arial" w:hAnsi="Arial" w:cs="Arial"/>
          <w:b/>
          <w:bCs/>
        </w:rPr>
        <w:t>Direct</w:t>
      </w:r>
      <w:proofErr w:type="spellEnd"/>
      <w:r w:rsidRPr="005900F1">
        <w:rPr>
          <w:rFonts w:ascii="Arial" w:hAnsi="Arial" w:cs="Arial"/>
          <w:b/>
          <w:bCs/>
        </w:rPr>
        <w:t xml:space="preserve"> gelegen </w:t>
      </w:r>
      <w:proofErr w:type="spellStart"/>
      <w:r w:rsidRPr="005900F1">
        <w:rPr>
          <w:rFonts w:ascii="Arial" w:hAnsi="Arial" w:cs="Arial"/>
          <w:b/>
          <w:bCs/>
        </w:rPr>
        <w:t>aan</w:t>
      </w:r>
      <w:proofErr w:type="spellEnd"/>
      <w:r w:rsidRPr="005900F1">
        <w:rPr>
          <w:rFonts w:ascii="Arial" w:hAnsi="Arial" w:cs="Arial"/>
          <w:b/>
          <w:bCs/>
        </w:rPr>
        <w:t xml:space="preserve"> de </w:t>
      </w:r>
      <w:proofErr w:type="spellStart"/>
      <w:r w:rsidRPr="005900F1">
        <w:rPr>
          <w:rFonts w:ascii="Arial" w:hAnsi="Arial" w:cs="Arial"/>
          <w:b/>
          <w:bCs/>
        </w:rPr>
        <w:t>berglift</w:t>
      </w:r>
      <w:proofErr w:type="spellEnd"/>
      <w:r w:rsidRPr="005900F1">
        <w:rPr>
          <w:rFonts w:ascii="Arial" w:hAnsi="Arial" w:cs="Arial"/>
          <w:b/>
          <w:bCs/>
        </w:rPr>
        <w:t xml:space="preserve"> Hohe Salve</w:t>
      </w:r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genieten</w:t>
      </w:r>
      <w:proofErr w:type="spellEnd"/>
      <w:r w:rsidRPr="006518B0">
        <w:rPr>
          <w:rFonts w:ascii="Arial" w:hAnsi="Arial" w:cs="Arial"/>
        </w:rPr>
        <w:t xml:space="preserve"> gasten van </w:t>
      </w:r>
      <w:r w:rsidRPr="005900F1">
        <w:rPr>
          <w:rFonts w:ascii="Arial" w:hAnsi="Arial" w:cs="Arial"/>
          <w:b/>
          <w:bCs/>
        </w:rPr>
        <w:t>ski-in/ski-out</w:t>
      </w:r>
      <w:r w:rsidRPr="006518B0">
        <w:rPr>
          <w:rFonts w:ascii="Arial" w:hAnsi="Arial" w:cs="Arial"/>
        </w:rPr>
        <w:t xml:space="preserve"> en </w:t>
      </w:r>
      <w:proofErr w:type="spellStart"/>
      <w:r w:rsidRPr="006518B0">
        <w:rPr>
          <w:rFonts w:ascii="Arial" w:hAnsi="Arial" w:cs="Arial"/>
        </w:rPr>
        <w:t>beleven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ze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tegelijkertijd</w:t>
      </w:r>
      <w:proofErr w:type="spellEnd"/>
      <w:r w:rsidRPr="006518B0">
        <w:rPr>
          <w:rFonts w:ascii="Arial" w:hAnsi="Arial" w:cs="Arial"/>
        </w:rPr>
        <w:t xml:space="preserve"> de </w:t>
      </w:r>
      <w:proofErr w:type="spellStart"/>
      <w:r w:rsidRPr="006518B0">
        <w:rPr>
          <w:rFonts w:ascii="Arial" w:hAnsi="Arial" w:cs="Arial"/>
        </w:rPr>
        <w:t>eerste</w:t>
      </w:r>
      <w:proofErr w:type="spellEnd"/>
      <w:r w:rsidRPr="006518B0">
        <w:rPr>
          <w:rFonts w:ascii="Arial" w:hAnsi="Arial" w:cs="Arial"/>
        </w:rPr>
        <w:t xml:space="preserve"> warme </w:t>
      </w:r>
      <w:proofErr w:type="spellStart"/>
      <w:r w:rsidRPr="006518B0">
        <w:rPr>
          <w:rFonts w:ascii="Arial" w:hAnsi="Arial" w:cs="Arial"/>
        </w:rPr>
        <w:t>dagen</w:t>
      </w:r>
      <w:proofErr w:type="spellEnd"/>
      <w:r w:rsidRPr="006518B0">
        <w:rPr>
          <w:rFonts w:ascii="Arial" w:hAnsi="Arial" w:cs="Arial"/>
        </w:rPr>
        <w:t xml:space="preserve"> van </w:t>
      </w:r>
      <w:proofErr w:type="spellStart"/>
      <w:r w:rsidRPr="006518B0">
        <w:rPr>
          <w:rFonts w:ascii="Arial" w:hAnsi="Arial" w:cs="Arial"/>
        </w:rPr>
        <w:t>het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jaar</w:t>
      </w:r>
      <w:proofErr w:type="spellEnd"/>
      <w:r w:rsidRPr="006518B0">
        <w:rPr>
          <w:rFonts w:ascii="Arial" w:hAnsi="Arial" w:cs="Arial"/>
        </w:rPr>
        <w:t xml:space="preserve"> – </w:t>
      </w:r>
      <w:proofErr w:type="spellStart"/>
      <w:r w:rsidRPr="006518B0">
        <w:rPr>
          <w:rFonts w:ascii="Arial" w:hAnsi="Arial" w:cs="Arial"/>
        </w:rPr>
        <w:t>ideaal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voor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5900F1">
        <w:rPr>
          <w:rFonts w:ascii="Arial" w:hAnsi="Arial" w:cs="Arial"/>
          <w:b/>
          <w:bCs/>
        </w:rPr>
        <w:t>ontspannen</w:t>
      </w:r>
      <w:proofErr w:type="spellEnd"/>
      <w:r w:rsidRPr="005900F1">
        <w:rPr>
          <w:rFonts w:ascii="Arial" w:hAnsi="Arial" w:cs="Arial"/>
          <w:b/>
          <w:bCs/>
        </w:rPr>
        <w:t xml:space="preserve"> </w:t>
      </w:r>
      <w:proofErr w:type="spellStart"/>
      <w:r w:rsidRPr="005900F1">
        <w:rPr>
          <w:rFonts w:ascii="Arial" w:hAnsi="Arial" w:cs="Arial"/>
          <w:b/>
          <w:bCs/>
        </w:rPr>
        <w:t>zonnig</w:t>
      </w:r>
      <w:proofErr w:type="spellEnd"/>
      <w:r w:rsidRPr="005900F1">
        <w:rPr>
          <w:rFonts w:ascii="Arial" w:hAnsi="Arial" w:cs="Arial"/>
          <w:b/>
          <w:bCs/>
        </w:rPr>
        <w:t xml:space="preserve"> </w:t>
      </w:r>
      <w:proofErr w:type="spellStart"/>
      <w:r w:rsidRPr="005900F1">
        <w:rPr>
          <w:rFonts w:ascii="Arial" w:hAnsi="Arial" w:cs="Arial"/>
          <w:b/>
          <w:bCs/>
        </w:rPr>
        <w:t>skiën</w:t>
      </w:r>
      <w:proofErr w:type="spellEnd"/>
      <w:r w:rsidRPr="006518B0">
        <w:rPr>
          <w:rFonts w:ascii="Arial" w:hAnsi="Arial" w:cs="Arial"/>
        </w:rPr>
        <w:t xml:space="preserve"> in de </w:t>
      </w:r>
      <w:proofErr w:type="spellStart"/>
      <w:r w:rsidRPr="005900F1">
        <w:rPr>
          <w:rFonts w:ascii="Arial" w:hAnsi="Arial" w:cs="Arial"/>
          <w:b/>
          <w:bCs/>
        </w:rPr>
        <w:t>SkiWelt</w:t>
      </w:r>
      <w:proofErr w:type="spellEnd"/>
      <w:r w:rsidRPr="005900F1">
        <w:rPr>
          <w:rFonts w:ascii="Arial" w:hAnsi="Arial" w:cs="Arial"/>
          <w:b/>
          <w:bCs/>
        </w:rPr>
        <w:t xml:space="preserve"> Wilder Kaiser – Brixental.</w:t>
      </w:r>
      <w:r w:rsidRPr="005900F1">
        <w:rPr>
          <w:rFonts w:ascii="Arial" w:hAnsi="Arial" w:cs="Arial"/>
          <w:b/>
          <w:bCs/>
        </w:rPr>
        <w:t xml:space="preserve"> </w:t>
      </w:r>
    </w:p>
    <w:p w14:paraId="7C4452C4" w14:textId="77777777" w:rsidR="006518B0" w:rsidRDefault="006518B0" w:rsidP="003C6FC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6518B0">
        <w:rPr>
          <w:rFonts w:ascii="Arial" w:hAnsi="Arial" w:cs="Arial"/>
        </w:rPr>
        <w:t xml:space="preserve">In de bergen </w:t>
      </w:r>
      <w:proofErr w:type="spellStart"/>
      <w:r w:rsidRPr="006518B0">
        <w:rPr>
          <w:rFonts w:ascii="Arial" w:hAnsi="Arial" w:cs="Arial"/>
        </w:rPr>
        <w:t>lonkt</w:t>
      </w:r>
      <w:proofErr w:type="spellEnd"/>
      <w:r w:rsidRPr="006518B0">
        <w:rPr>
          <w:rFonts w:ascii="Arial" w:hAnsi="Arial" w:cs="Arial"/>
        </w:rPr>
        <w:t xml:space="preserve"> de </w:t>
      </w:r>
      <w:proofErr w:type="spellStart"/>
      <w:r w:rsidRPr="006518B0">
        <w:rPr>
          <w:rFonts w:ascii="Arial" w:hAnsi="Arial" w:cs="Arial"/>
        </w:rPr>
        <w:t>winter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nog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volop</w:t>
      </w:r>
      <w:proofErr w:type="spellEnd"/>
      <w:r w:rsidRPr="006518B0">
        <w:rPr>
          <w:rFonts w:ascii="Arial" w:hAnsi="Arial" w:cs="Arial"/>
        </w:rPr>
        <w:t xml:space="preserve">, </w:t>
      </w:r>
      <w:proofErr w:type="spellStart"/>
      <w:r w:rsidRPr="006518B0">
        <w:rPr>
          <w:rFonts w:ascii="Arial" w:hAnsi="Arial" w:cs="Arial"/>
        </w:rPr>
        <w:t>terwijl</w:t>
      </w:r>
      <w:proofErr w:type="spellEnd"/>
      <w:r w:rsidRPr="006518B0">
        <w:rPr>
          <w:rFonts w:ascii="Arial" w:hAnsi="Arial" w:cs="Arial"/>
        </w:rPr>
        <w:t xml:space="preserve"> zich in </w:t>
      </w:r>
      <w:proofErr w:type="spellStart"/>
      <w:r w:rsidRPr="006518B0">
        <w:rPr>
          <w:rFonts w:ascii="Arial" w:hAnsi="Arial" w:cs="Arial"/>
        </w:rPr>
        <w:t>het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dal</w:t>
      </w:r>
      <w:proofErr w:type="spellEnd"/>
      <w:r w:rsidRPr="006518B0">
        <w:rPr>
          <w:rFonts w:ascii="Arial" w:hAnsi="Arial" w:cs="Arial"/>
        </w:rPr>
        <w:t xml:space="preserve"> al </w:t>
      </w:r>
      <w:proofErr w:type="spellStart"/>
      <w:r w:rsidRPr="006518B0">
        <w:rPr>
          <w:rFonts w:ascii="Arial" w:hAnsi="Arial" w:cs="Arial"/>
        </w:rPr>
        <w:t>tal</w:t>
      </w:r>
      <w:proofErr w:type="spellEnd"/>
      <w:r w:rsidRPr="006518B0">
        <w:rPr>
          <w:rFonts w:ascii="Arial" w:hAnsi="Arial" w:cs="Arial"/>
        </w:rPr>
        <w:t xml:space="preserve"> van </w:t>
      </w:r>
      <w:proofErr w:type="spellStart"/>
      <w:r w:rsidRPr="006518B0">
        <w:rPr>
          <w:rFonts w:ascii="Arial" w:hAnsi="Arial" w:cs="Arial"/>
        </w:rPr>
        <w:t>mogelijkheden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openen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voor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voorjaarsactiviteiten</w:t>
      </w:r>
      <w:proofErr w:type="spellEnd"/>
      <w:r w:rsidRPr="006518B0">
        <w:rPr>
          <w:rFonts w:ascii="Arial" w:hAnsi="Arial" w:cs="Arial"/>
        </w:rPr>
        <w:t xml:space="preserve"> – van </w:t>
      </w:r>
      <w:proofErr w:type="spellStart"/>
      <w:r w:rsidRPr="005900F1">
        <w:rPr>
          <w:rFonts w:ascii="Arial" w:hAnsi="Arial" w:cs="Arial"/>
          <w:b/>
          <w:bCs/>
        </w:rPr>
        <w:t>wandelingen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door</w:t>
      </w:r>
      <w:proofErr w:type="spellEnd"/>
      <w:r w:rsidRPr="006518B0">
        <w:rPr>
          <w:rFonts w:ascii="Arial" w:hAnsi="Arial" w:cs="Arial"/>
        </w:rPr>
        <w:t xml:space="preserve"> de </w:t>
      </w:r>
      <w:proofErr w:type="spellStart"/>
      <w:r w:rsidRPr="006518B0">
        <w:rPr>
          <w:rFonts w:ascii="Arial" w:hAnsi="Arial" w:cs="Arial"/>
        </w:rPr>
        <w:t>ontluikende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natuur</w:t>
      </w:r>
      <w:proofErr w:type="spellEnd"/>
      <w:r w:rsidRPr="006518B0">
        <w:rPr>
          <w:rFonts w:ascii="Arial" w:hAnsi="Arial" w:cs="Arial"/>
        </w:rPr>
        <w:t xml:space="preserve"> tot de </w:t>
      </w:r>
      <w:proofErr w:type="spellStart"/>
      <w:r w:rsidRPr="005900F1">
        <w:rPr>
          <w:rFonts w:ascii="Arial" w:hAnsi="Arial" w:cs="Arial"/>
          <w:b/>
          <w:bCs/>
        </w:rPr>
        <w:t>eerste</w:t>
      </w:r>
      <w:proofErr w:type="spellEnd"/>
      <w:r w:rsidRPr="005900F1">
        <w:rPr>
          <w:rFonts w:ascii="Arial" w:hAnsi="Arial" w:cs="Arial"/>
          <w:b/>
          <w:bCs/>
        </w:rPr>
        <w:t xml:space="preserve"> wandel- en </w:t>
      </w:r>
      <w:proofErr w:type="spellStart"/>
      <w:r w:rsidRPr="005900F1">
        <w:rPr>
          <w:rFonts w:ascii="Arial" w:hAnsi="Arial" w:cs="Arial"/>
          <w:b/>
          <w:bCs/>
        </w:rPr>
        <w:t>fietstochten</w:t>
      </w:r>
      <w:proofErr w:type="spellEnd"/>
      <w:r w:rsidRPr="005900F1">
        <w:rPr>
          <w:rFonts w:ascii="Arial" w:hAnsi="Arial" w:cs="Arial"/>
          <w:b/>
          <w:bCs/>
        </w:rPr>
        <w:t>.</w:t>
      </w:r>
      <w:r w:rsidRPr="005900F1">
        <w:rPr>
          <w:rFonts w:ascii="Arial" w:hAnsi="Arial" w:cs="Arial"/>
          <w:b/>
          <w:bCs/>
        </w:rPr>
        <w:t xml:space="preserve"> </w:t>
      </w:r>
    </w:p>
    <w:p w14:paraId="10E9AFCA" w14:textId="77777777" w:rsidR="006518B0" w:rsidRDefault="006518B0" w:rsidP="006518B0">
      <w:pPr>
        <w:pStyle w:val="StandardWeb"/>
        <w:spacing w:before="240" w:beforeAutospacing="0" w:after="240" w:afterAutospacing="0" w:line="320" w:lineRule="atLeast"/>
        <w:jc w:val="both"/>
        <w:rPr>
          <w:rFonts w:ascii="Arial" w:hAnsi="Arial" w:cs="Arial"/>
          <w:b/>
          <w:bCs/>
        </w:rPr>
      </w:pPr>
      <w:r w:rsidRPr="006518B0">
        <w:rPr>
          <w:rFonts w:ascii="Arial" w:hAnsi="Arial" w:cs="Arial"/>
        </w:rPr>
        <w:t xml:space="preserve">De </w:t>
      </w:r>
      <w:proofErr w:type="spellStart"/>
      <w:r w:rsidRPr="005900F1">
        <w:rPr>
          <w:rFonts w:ascii="Arial" w:hAnsi="Arial" w:cs="Arial"/>
          <w:b/>
          <w:bCs/>
        </w:rPr>
        <w:t>studio’s</w:t>
      </w:r>
      <w:proofErr w:type="spellEnd"/>
      <w:r w:rsidRPr="006518B0">
        <w:rPr>
          <w:rFonts w:ascii="Arial" w:hAnsi="Arial" w:cs="Arial"/>
        </w:rPr>
        <w:t xml:space="preserve"> en </w:t>
      </w:r>
      <w:proofErr w:type="spellStart"/>
      <w:r w:rsidRPr="005900F1">
        <w:rPr>
          <w:rFonts w:ascii="Arial" w:hAnsi="Arial" w:cs="Arial"/>
          <w:b/>
          <w:bCs/>
        </w:rPr>
        <w:t>appartementen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bieden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een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huiselijke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sfeer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met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strakke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lijnen</w:t>
      </w:r>
      <w:proofErr w:type="spellEnd"/>
      <w:r w:rsidRPr="006518B0">
        <w:rPr>
          <w:rFonts w:ascii="Arial" w:hAnsi="Arial" w:cs="Arial"/>
        </w:rPr>
        <w:t xml:space="preserve">, warme materialen en </w:t>
      </w:r>
      <w:proofErr w:type="spellStart"/>
      <w:r w:rsidRPr="006518B0">
        <w:rPr>
          <w:rFonts w:ascii="Arial" w:hAnsi="Arial" w:cs="Arial"/>
        </w:rPr>
        <w:t>volop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ruimte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om</w:t>
      </w:r>
      <w:proofErr w:type="spellEnd"/>
      <w:r w:rsidRPr="006518B0">
        <w:rPr>
          <w:rFonts w:ascii="Arial" w:hAnsi="Arial" w:cs="Arial"/>
        </w:rPr>
        <w:t xml:space="preserve"> echt </w:t>
      </w:r>
      <w:proofErr w:type="spellStart"/>
      <w:r w:rsidRPr="006518B0">
        <w:rPr>
          <w:rFonts w:ascii="Arial" w:hAnsi="Arial" w:cs="Arial"/>
        </w:rPr>
        <w:t>aan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te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komen</w:t>
      </w:r>
      <w:proofErr w:type="spellEnd"/>
      <w:r w:rsidRPr="006518B0">
        <w:rPr>
          <w:rFonts w:ascii="Arial" w:hAnsi="Arial" w:cs="Arial"/>
        </w:rPr>
        <w:t xml:space="preserve">. </w:t>
      </w:r>
      <w:proofErr w:type="spellStart"/>
      <w:r w:rsidRPr="006518B0">
        <w:rPr>
          <w:rFonts w:ascii="Arial" w:hAnsi="Arial" w:cs="Arial"/>
        </w:rPr>
        <w:t>Uitnodigend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comfort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ontmoet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Tiroolse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gezelligheid</w:t>
      </w:r>
      <w:proofErr w:type="spellEnd"/>
      <w:r w:rsidRPr="006518B0">
        <w:rPr>
          <w:rFonts w:ascii="Arial" w:hAnsi="Arial" w:cs="Arial"/>
        </w:rPr>
        <w:t xml:space="preserve"> – </w:t>
      </w:r>
      <w:proofErr w:type="spellStart"/>
      <w:r w:rsidRPr="006518B0">
        <w:rPr>
          <w:rFonts w:ascii="Arial" w:hAnsi="Arial" w:cs="Arial"/>
        </w:rPr>
        <w:t>aangevuld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met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flexibele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services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zoals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5900F1">
        <w:rPr>
          <w:rFonts w:ascii="Arial" w:hAnsi="Arial" w:cs="Arial"/>
          <w:b/>
          <w:bCs/>
        </w:rPr>
        <w:t>ontbijt</w:t>
      </w:r>
      <w:proofErr w:type="spellEnd"/>
      <w:r w:rsidRPr="005900F1">
        <w:rPr>
          <w:rFonts w:ascii="Arial" w:hAnsi="Arial" w:cs="Arial"/>
          <w:b/>
          <w:bCs/>
        </w:rPr>
        <w:t>,</w:t>
      </w:r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een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5900F1">
        <w:rPr>
          <w:rFonts w:ascii="Arial" w:hAnsi="Arial" w:cs="Arial"/>
          <w:b/>
          <w:bCs/>
        </w:rPr>
        <w:t>dagbar</w:t>
      </w:r>
      <w:proofErr w:type="spellEnd"/>
      <w:r w:rsidRPr="006518B0">
        <w:rPr>
          <w:rFonts w:ascii="Arial" w:hAnsi="Arial" w:cs="Arial"/>
        </w:rPr>
        <w:t xml:space="preserve">, </w:t>
      </w:r>
      <w:proofErr w:type="spellStart"/>
      <w:r w:rsidRPr="006518B0">
        <w:rPr>
          <w:rFonts w:ascii="Arial" w:hAnsi="Arial" w:cs="Arial"/>
        </w:rPr>
        <w:t>een</w:t>
      </w:r>
      <w:proofErr w:type="spellEnd"/>
      <w:r w:rsidRPr="006518B0">
        <w:rPr>
          <w:rFonts w:ascii="Arial" w:hAnsi="Arial" w:cs="Arial"/>
        </w:rPr>
        <w:t xml:space="preserve"> </w:t>
      </w:r>
      <w:r w:rsidRPr="005900F1">
        <w:rPr>
          <w:rFonts w:ascii="Arial" w:hAnsi="Arial" w:cs="Arial"/>
          <w:b/>
          <w:bCs/>
        </w:rPr>
        <w:t>Move-</w:t>
      </w:r>
      <w:proofErr w:type="spellStart"/>
      <w:r w:rsidRPr="005900F1">
        <w:rPr>
          <w:rFonts w:ascii="Arial" w:hAnsi="Arial" w:cs="Arial"/>
          <w:b/>
          <w:bCs/>
        </w:rPr>
        <w:t>ruimte</w:t>
      </w:r>
      <w:proofErr w:type="spellEnd"/>
      <w:r w:rsidRPr="006518B0">
        <w:rPr>
          <w:rFonts w:ascii="Arial" w:hAnsi="Arial" w:cs="Arial"/>
        </w:rPr>
        <w:t xml:space="preserve"> en </w:t>
      </w:r>
      <w:proofErr w:type="spellStart"/>
      <w:r w:rsidRPr="006518B0">
        <w:rPr>
          <w:rFonts w:ascii="Arial" w:hAnsi="Arial" w:cs="Arial"/>
        </w:rPr>
        <w:t>een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5900F1">
        <w:rPr>
          <w:rFonts w:ascii="Arial" w:hAnsi="Arial" w:cs="Arial"/>
          <w:b/>
          <w:bCs/>
        </w:rPr>
        <w:t>wellness</w:t>
      </w:r>
      <w:proofErr w:type="spellEnd"/>
      <w:r w:rsidRPr="005900F1">
        <w:rPr>
          <w:rFonts w:ascii="Arial" w:hAnsi="Arial" w:cs="Arial"/>
          <w:b/>
          <w:bCs/>
        </w:rPr>
        <w:t xml:space="preserve">- en </w:t>
      </w:r>
      <w:proofErr w:type="spellStart"/>
      <w:r w:rsidRPr="005900F1">
        <w:rPr>
          <w:rFonts w:ascii="Arial" w:hAnsi="Arial" w:cs="Arial"/>
          <w:b/>
          <w:bCs/>
        </w:rPr>
        <w:t>zwembadgedeelte</w:t>
      </w:r>
      <w:proofErr w:type="spellEnd"/>
      <w:r w:rsidRPr="005900F1">
        <w:rPr>
          <w:rFonts w:ascii="Arial" w:hAnsi="Arial" w:cs="Arial"/>
          <w:b/>
          <w:bCs/>
        </w:rPr>
        <w:t>.</w:t>
      </w:r>
      <w:r w:rsidRPr="006518B0">
        <w:rPr>
          <w:rFonts w:ascii="Arial" w:hAnsi="Arial" w:cs="Arial"/>
        </w:rPr>
        <w:t xml:space="preserve"> Zo </w:t>
      </w:r>
      <w:proofErr w:type="spellStart"/>
      <w:r w:rsidRPr="006518B0">
        <w:rPr>
          <w:rFonts w:ascii="Arial" w:hAnsi="Arial" w:cs="Arial"/>
        </w:rPr>
        <w:t>blijft</w:t>
      </w:r>
      <w:proofErr w:type="spellEnd"/>
      <w:r w:rsidRPr="006518B0">
        <w:rPr>
          <w:rFonts w:ascii="Arial" w:hAnsi="Arial" w:cs="Arial"/>
        </w:rPr>
        <w:t xml:space="preserve"> de </w:t>
      </w:r>
      <w:proofErr w:type="spellStart"/>
      <w:r w:rsidRPr="006518B0">
        <w:rPr>
          <w:rFonts w:ascii="Arial" w:hAnsi="Arial" w:cs="Arial"/>
        </w:rPr>
        <w:t>vakantie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individueel</w:t>
      </w:r>
      <w:proofErr w:type="spellEnd"/>
      <w:r w:rsidRPr="006518B0">
        <w:rPr>
          <w:rFonts w:ascii="Arial" w:hAnsi="Arial" w:cs="Arial"/>
        </w:rPr>
        <w:t xml:space="preserve"> en </w:t>
      </w:r>
      <w:proofErr w:type="spellStart"/>
      <w:r w:rsidRPr="006518B0">
        <w:rPr>
          <w:rFonts w:ascii="Arial" w:hAnsi="Arial" w:cs="Arial"/>
        </w:rPr>
        <w:t>ontspannen</w:t>
      </w:r>
      <w:proofErr w:type="spellEnd"/>
      <w:r w:rsidRPr="006518B0">
        <w:rPr>
          <w:rFonts w:ascii="Arial" w:hAnsi="Arial" w:cs="Arial"/>
        </w:rPr>
        <w:t xml:space="preserve">, </w:t>
      </w:r>
      <w:proofErr w:type="spellStart"/>
      <w:r w:rsidRPr="006518B0">
        <w:rPr>
          <w:rFonts w:ascii="Arial" w:hAnsi="Arial" w:cs="Arial"/>
        </w:rPr>
        <w:t>volledig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afgestemd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op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het</w:t>
      </w:r>
      <w:proofErr w:type="spellEnd"/>
      <w:r w:rsidRPr="006518B0">
        <w:rPr>
          <w:rFonts w:ascii="Arial" w:hAnsi="Arial" w:cs="Arial"/>
        </w:rPr>
        <w:t xml:space="preserve"> eigen </w:t>
      </w:r>
      <w:proofErr w:type="spellStart"/>
      <w:r w:rsidRPr="006518B0">
        <w:rPr>
          <w:rFonts w:ascii="Arial" w:hAnsi="Arial" w:cs="Arial"/>
        </w:rPr>
        <w:t>ritme</w:t>
      </w:r>
      <w:proofErr w:type="spellEnd"/>
      <w:r w:rsidRPr="006518B0">
        <w:rPr>
          <w:rFonts w:ascii="Arial" w:hAnsi="Arial" w:cs="Arial"/>
        </w:rPr>
        <w:t>.</w:t>
      </w:r>
      <w:r w:rsidRPr="006518B0">
        <w:rPr>
          <w:rFonts w:ascii="Arial" w:hAnsi="Arial" w:cs="Arial"/>
          <w:b/>
          <w:bCs/>
        </w:rPr>
        <w:t xml:space="preserve"> </w:t>
      </w:r>
    </w:p>
    <w:p w14:paraId="22722B04" w14:textId="10E8F2E7" w:rsidR="006518B0" w:rsidRDefault="006518B0" w:rsidP="006518B0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6518B0">
        <w:rPr>
          <w:rFonts w:ascii="Arial" w:hAnsi="Arial" w:cs="Arial"/>
          <w:b/>
          <w:bCs/>
        </w:rPr>
        <w:t>Voorjaarsskiën</w:t>
      </w:r>
      <w:proofErr w:type="spellEnd"/>
      <w:r w:rsidRPr="006518B0">
        <w:rPr>
          <w:rFonts w:ascii="Arial" w:hAnsi="Arial" w:cs="Arial"/>
          <w:b/>
          <w:bCs/>
        </w:rPr>
        <w:t xml:space="preserve"> </w:t>
      </w:r>
      <w:proofErr w:type="spellStart"/>
      <w:r w:rsidRPr="006518B0">
        <w:rPr>
          <w:rFonts w:ascii="Arial" w:hAnsi="Arial" w:cs="Arial"/>
          <w:b/>
          <w:bCs/>
        </w:rPr>
        <w:t>met</w:t>
      </w:r>
      <w:proofErr w:type="spellEnd"/>
      <w:r w:rsidRPr="006518B0">
        <w:rPr>
          <w:rFonts w:ascii="Arial" w:hAnsi="Arial" w:cs="Arial"/>
          <w:b/>
          <w:bCs/>
        </w:rPr>
        <w:t xml:space="preserve"> </w:t>
      </w:r>
      <w:proofErr w:type="spellStart"/>
      <w:r w:rsidRPr="006518B0">
        <w:rPr>
          <w:rFonts w:ascii="Arial" w:hAnsi="Arial" w:cs="Arial"/>
          <w:b/>
          <w:bCs/>
        </w:rPr>
        <w:t>meerwaarde</w:t>
      </w:r>
      <w:proofErr w:type="spellEnd"/>
    </w:p>
    <w:p w14:paraId="75966C4D" w14:textId="02427D2E" w:rsidR="00F519C8" w:rsidRDefault="006518B0" w:rsidP="004C241C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6518B0">
        <w:rPr>
          <w:rFonts w:ascii="Arial" w:hAnsi="Arial" w:cs="Arial"/>
        </w:rPr>
        <w:t xml:space="preserve">Aan </w:t>
      </w:r>
      <w:proofErr w:type="spellStart"/>
      <w:r w:rsidRPr="006518B0">
        <w:rPr>
          <w:rFonts w:ascii="Arial" w:hAnsi="Arial" w:cs="Arial"/>
        </w:rPr>
        <w:t>het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einde</w:t>
      </w:r>
      <w:proofErr w:type="spellEnd"/>
      <w:r w:rsidRPr="006518B0">
        <w:rPr>
          <w:rFonts w:ascii="Arial" w:hAnsi="Arial" w:cs="Arial"/>
        </w:rPr>
        <w:t xml:space="preserve"> van </w:t>
      </w:r>
      <w:proofErr w:type="spellStart"/>
      <w:r w:rsidRPr="006518B0">
        <w:rPr>
          <w:rFonts w:ascii="Arial" w:hAnsi="Arial" w:cs="Arial"/>
        </w:rPr>
        <w:t>het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winterseizoen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nodigen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aantrekkelijke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arrangementen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uit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om</w:t>
      </w:r>
      <w:proofErr w:type="spellEnd"/>
      <w:r w:rsidRPr="006518B0">
        <w:rPr>
          <w:rFonts w:ascii="Arial" w:hAnsi="Arial" w:cs="Arial"/>
        </w:rPr>
        <w:t xml:space="preserve"> de </w:t>
      </w:r>
      <w:proofErr w:type="spellStart"/>
      <w:r w:rsidRPr="006518B0">
        <w:rPr>
          <w:rFonts w:ascii="Arial" w:hAnsi="Arial" w:cs="Arial"/>
        </w:rPr>
        <w:t>winter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nog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wat</w:t>
      </w:r>
      <w:proofErr w:type="spellEnd"/>
      <w:r w:rsidRPr="006518B0">
        <w:rPr>
          <w:rFonts w:ascii="Arial" w:hAnsi="Arial" w:cs="Arial"/>
        </w:rPr>
        <w:t xml:space="preserve"> langer </w:t>
      </w:r>
      <w:proofErr w:type="spellStart"/>
      <w:r w:rsidRPr="006518B0">
        <w:rPr>
          <w:rFonts w:ascii="Arial" w:hAnsi="Arial" w:cs="Arial"/>
        </w:rPr>
        <w:t>te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beleven</w:t>
      </w:r>
      <w:proofErr w:type="spellEnd"/>
      <w:r w:rsidRPr="006518B0">
        <w:rPr>
          <w:rFonts w:ascii="Arial" w:hAnsi="Arial" w:cs="Arial"/>
        </w:rPr>
        <w:t xml:space="preserve">. </w:t>
      </w:r>
      <w:proofErr w:type="spellStart"/>
      <w:r w:rsidRPr="006518B0">
        <w:rPr>
          <w:rFonts w:ascii="Arial" w:hAnsi="Arial" w:cs="Arial"/>
        </w:rPr>
        <w:t>Tijdens</w:t>
      </w:r>
      <w:proofErr w:type="spellEnd"/>
      <w:r w:rsidRPr="006518B0">
        <w:rPr>
          <w:rFonts w:ascii="Arial" w:hAnsi="Arial" w:cs="Arial"/>
        </w:rPr>
        <w:t xml:space="preserve"> de </w:t>
      </w:r>
      <w:proofErr w:type="spellStart"/>
      <w:r w:rsidRPr="006518B0">
        <w:rPr>
          <w:rFonts w:ascii="Arial" w:hAnsi="Arial" w:cs="Arial"/>
          <w:b/>
          <w:bCs/>
        </w:rPr>
        <w:t>SuperSkiWeken</w:t>
      </w:r>
      <w:proofErr w:type="spellEnd"/>
      <w:r w:rsidRPr="006518B0">
        <w:rPr>
          <w:rFonts w:ascii="Arial" w:hAnsi="Arial" w:cs="Arial"/>
        </w:rPr>
        <w:t xml:space="preserve"> van</w:t>
      </w:r>
      <w:r w:rsidRPr="006518B0">
        <w:rPr>
          <w:rFonts w:ascii="Arial" w:hAnsi="Arial" w:cs="Arial"/>
        </w:rPr>
        <w:br/>
      </w:r>
      <w:r w:rsidRPr="006518B0">
        <w:rPr>
          <w:rFonts w:ascii="Arial" w:hAnsi="Arial" w:cs="Arial"/>
          <w:b/>
          <w:bCs/>
        </w:rPr>
        <w:t xml:space="preserve">14 </w:t>
      </w:r>
      <w:proofErr w:type="spellStart"/>
      <w:r w:rsidRPr="006518B0">
        <w:rPr>
          <w:rFonts w:ascii="Arial" w:hAnsi="Arial" w:cs="Arial"/>
          <w:b/>
          <w:bCs/>
        </w:rPr>
        <w:t>maart</w:t>
      </w:r>
      <w:proofErr w:type="spellEnd"/>
      <w:r w:rsidRPr="006518B0">
        <w:rPr>
          <w:rFonts w:ascii="Arial" w:hAnsi="Arial" w:cs="Arial"/>
          <w:b/>
          <w:bCs/>
        </w:rPr>
        <w:t xml:space="preserve"> tot 6 </w:t>
      </w:r>
      <w:proofErr w:type="spellStart"/>
      <w:r w:rsidRPr="006518B0">
        <w:rPr>
          <w:rFonts w:ascii="Arial" w:hAnsi="Arial" w:cs="Arial"/>
          <w:b/>
          <w:bCs/>
        </w:rPr>
        <w:t>april</w:t>
      </w:r>
      <w:proofErr w:type="spellEnd"/>
      <w:r w:rsidRPr="006518B0">
        <w:rPr>
          <w:rFonts w:ascii="Arial" w:hAnsi="Arial" w:cs="Arial"/>
          <w:b/>
          <w:bCs/>
        </w:rPr>
        <w:t xml:space="preserve"> 2026</w:t>
      </w:r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ontvangen</w:t>
      </w:r>
      <w:proofErr w:type="spellEnd"/>
      <w:r w:rsidRPr="006518B0">
        <w:rPr>
          <w:rFonts w:ascii="Arial" w:hAnsi="Arial" w:cs="Arial"/>
        </w:rPr>
        <w:t xml:space="preserve"> gasten </w:t>
      </w:r>
      <w:r w:rsidRPr="006518B0">
        <w:rPr>
          <w:rFonts w:ascii="Arial" w:hAnsi="Arial" w:cs="Arial"/>
          <w:b/>
          <w:bCs/>
        </w:rPr>
        <w:t xml:space="preserve">15% </w:t>
      </w:r>
      <w:proofErr w:type="spellStart"/>
      <w:r w:rsidRPr="006518B0">
        <w:rPr>
          <w:rFonts w:ascii="Arial" w:hAnsi="Arial" w:cs="Arial"/>
          <w:b/>
          <w:bCs/>
        </w:rPr>
        <w:t>korting</w:t>
      </w:r>
      <w:proofErr w:type="spellEnd"/>
      <w:r w:rsidRPr="006518B0">
        <w:rPr>
          <w:rFonts w:ascii="Arial" w:hAnsi="Arial" w:cs="Arial"/>
          <w:b/>
          <w:bCs/>
        </w:rPr>
        <w:t xml:space="preserve"> </w:t>
      </w:r>
      <w:proofErr w:type="spellStart"/>
      <w:r w:rsidRPr="006518B0">
        <w:rPr>
          <w:rFonts w:ascii="Arial" w:hAnsi="Arial" w:cs="Arial"/>
          <w:b/>
          <w:bCs/>
        </w:rPr>
        <w:t>op</w:t>
      </w:r>
      <w:proofErr w:type="spellEnd"/>
      <w:r w:rsidRPr="006518B0">
        <w:rPr>
          <w:rFonts w:ascii="Arial" w:hAnsi="Arial" w:cs="Arial"/>
          <w:b/>
          <w:bCs/>
        </w:rPr>
        <w:t xml:space="preserve"> </w:t>
      </w:r>
      <w:proofErr w:type="spellStart"/>
      <w:r w:rsidRPr="006518B0">
        <w:rPr>
          <w:rFonts w:ascii="Arial" w:hAnsi="Arial" w:cs="Arial"/>
          <w:b/>
          <w:bCs/>
        </w:rPr>
        <w:t>SkiWelt</w:t>
      </w:r>
      <w:proofErr w:type="spellEnd"/>
      <w:r w:rsidRPr="006518B0">
        <w:rPr>
          <w:rFonts w:ascii="Arial" w:hAnsi="Arial" w:cs="Arial"/>
          <w:b/>
          <w:bCs/>
        </w:rPr>
        <w:t xml:space="preserve">-skipassen </w:t>
      </w:r>
      <w:proofErr w:type="spellStart"/>
      <w:r w:rsidRPr="006518B0">
        <w:rPr>
          <w:rFonts w:ascii="Arial" w:hAnsi="Arial" w:cs="Arial"/>
          <w:b/>
          <w:bCs/>
        </w:rPr>
        <w:t>vanaf</w:t>
      </w:r>
      <w:proofErr w:type="spellEnd"/>
      <w:r w:rsidRPr="006518B0">
        <w:rPr>
          <w:rFonts w:ascii="Arial" w:hAnsi="Arial" w:cs="Arial"/>
          <w:b/>
          <w:bCs/>
        </w:rPr>
        <w:t xml:space="preserve"> </w:t>
      </w:r>
      <w:proofErr w:type="spellStart"/>
      <w:r w:rsidRPr="006518B0">
        <w:rPr>
          <w:rFonts w:ascii="Arial" w:hAnsi="Arial" w:cs="Arial"/>
          <w:b/>
          <w:bCs/>
        </w:rPr>
        <w:t>drie</w:t>
      </w:r>
      <w:proofErr w:type="spellEnd"/>
      <w:r w:rsidRPr="006518B0">
        <w:rPr>
          <w:rFonts w:ascii="Arial" w:hAnsi="Arial" w:cs="Arial"/>
          <w:b/>
          <w:bCs/>
        </w:rPr>
        <w:t xml:space="preserve"> </w:t>
      </w:r>
      <w:proofErr w:type="spellStart"/>
      <w:r w:rsidRPr="006518B0">
        <w:rPr>
          <w:rFonts w:ascii="Arial" w:hAnsi="Arial" w:cs="Arial"/>
          <w:b/>
          <w:bCs/>
        </w:rPr>
        <w:t>dagen</w:t>
      </w:r>
      <w:proofErr w:type="spellEnd"/>
      <w:r w:rsidRPr="006518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Gezinnen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profiteren</w:t>
      </w:r>
      <w:proofErr w:type="spellEnd"/>
      <w:r w:rsidRPr="006518B0">
        <w:rPr>
          <w:rFonts w:ascii="Arial" w:hAnsi="Arial" w:cs="Arial"/>
        </w:rPr>
        <w:t xml:space="preserve"> in </w:t>
      </w:r>
      <w:proofErr w:type="spellStart"/>
      <w:r w:rsidRPr="006518B0">
        <w:rPr>
          <w:rFonts w:ascii="Arial" w:hAnsi="Arial" w:cs="Arial"/>
        </w:rPr>
        <w:t>dezelfde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periode</w:t>
      </w:r>
      <w:proofErr w:type="spellEnd"/>
      <w:r w:rsidRPr="006518B0">
        <w:rPr>
          <w:rFonts w:ascii="Arial" w:hAnsi="Arial" w:cs="Arial"/>
        </w:rPr>
        <w:t xml:space="preserve"> van de </w:t>
      </w:r>
      <w:proofErr w:type="spellStart"/>
      <w:r w:rsidRPr="006518B0">
        <w:rPr>
          <w:rFonts w:ascii="Arial" w:hAnsi="Arial" w:cs="Arial"/>
        </w:rPr>
        <w:t>populaire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  <w:b/>
          <w:bCs/>
        </w:rPr>
        <w:t>FamilieSkiWeken</w:t>
      </w:r>
      <w:proofErr w:type="spellEnd"/>
      <w:r w:rsidRPr="006518B0">
        <w:rPr>
          <w:rFonts w:ascii="Arial" w:hAnsi="Arial" w:cs="Arial"/>
        </w:rPr>
        <w:t xml:space="preserve">: </w:t>
      </w:r>
      <w:proofErr w:type="spellStart"/>
      <w:r w:rsidRPr="006518B0">
        <w:rPr>
          <w:rFonts w:ascii="Arial" w:hAnsi="Arial" w:cs="Arial"/>
        </w:rPr>
        <w:t>koopt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één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ouder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een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skipas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vanaf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drie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dagen</w:t>
      </w:r>
      <w:proofErr w:type="spellEnd"/>
      <w:r w:rsidRPr="006518B0">
        <w:rPr>
          <w:rFonts w:ascii="Arial" w:hAnsi="Arial" w:cs="Arial"/>
        </w:rPr>
        <w:t xml:space="preserve">, </w:t>
      </w:r>
      <w:proofErr w:type="spellStart"/>
      <w:r w:rsidRPr="006518B0">
        <w:rPr>
          <w:rFonts w:ascii="Arial" w:hAnsi="Arial" w:cs="Arial"/>
        </w:rPr>
        <w:t>dan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skiën</w:t>
      </w:r>
      <w:proofErr w:type="spellEnd"/>
      <w:r w:rsidRPr="006518B0">
        <w:rPr>
          <w:rFonts w:ascii="Arial" w:hAnsi="Arial" w:cs="Arial"/>
        </w:rPr>
        <w:t xml:space="preserve"> alle </w:t>
      </w:r>
      <w:proofErr w:type="spellStart"/>
      <w:r w:rsidRPr="006518B0">
        <w:rPr>
          <w:rFonts w:ascii="Arial" w:hAnsi="Arial" w:cs="Arial"/>
        </w:rPr>
        <w:t>kinderen</w:t>
      </w:r>
      <w:proofErr w:type="spellEnd"/>
      <w:r w:rsidRPr="006518B0">
        <w:rPr>
          <w:rFonts w:ascii="Arial" w:hAnsi="Arial" w:cs="Arial"/>
        </w:rPr>
        <w:t xml:space="preserve"> tot en </w:t>
      </w:r>
      <w:proofErr w:type="spellStart"/>
      <w:r w:rsidRPr="006518B0">
        <w:rPr>
          <w:rFonts w:ascii="Arial" w:hAnsi="Arial" w:cs="Arial"/>
        </w:rPr>
        <w:t>met</w:t>
      </w:r>
      <w:proofErr w:type="spellEnd"/>
      <w:r w:rsidRPr="006518B0">
        <w:rPr>
          <w:rFonts w:ascii="Arial" w:hAnsi="Arial" w:cs="Arial"/>
        </w:rPr>
        <w:t xml:space="preserve"> 15 </w:t>
      </w:r>
      <w:proofErr w:type="spellStart"/>
      <w:r w:rsidRPr="006518B0">
        <w:rPr>
          <w:rFonts w:ascii="Arial" w:hAnsi="Arial" w:cs="Arial"/>
        </w:rPr>
        <w:t>jaar</w:t>
      </w:r>
      <w:proofErr w:type="spellEnd"/>
      <w:r w:rsidRPr="006518B0">
        <w:rPr>
          <w:rFonts w:ascii="Arial" w:hAnsi="Arial" w:cs="Arial"/>
        </w:rPr>
        <w:t xml:space="preserve"> gratis.</w:t>
      </w:r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Een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bijzonder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voordeel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voor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vroege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boekers</w:t>
      </w:r>
      <w:proofErr w:type="spellEnd"/>
      <w:r w:rsidRPr="006518B0">
        <w:rPr>
          <w:rFonts w:ascii="Arial" w:hAnsi="Arial" w:cs="Arial"/>
        </w:rPr>
        <w:t xml:space="preserve">: wie </w:t>
      </w:r>
      <w:proofErr w:type="spellStart"/>
      <w:r w:rsidRPr="006518B0">
        <w:rPr>
          <w:rFonts w:ascii="Arial" w:hAnsi="Arial" w:cs="Arial"/>
        </w:rPr>
        <w:t>zijn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skivakantie</w:t>
      </w:r>
      <w:proofErr w:type="spellEnd"/>
      <w:r w:rsidRPr="006518B0">
        <w:rPr>
          <w:rFonts w:ascii="Arial" w:hAnsi="Arial" w:cs="Arial"/>
        </w:rPr>
        <w:t xml:space="preserve"> plant </w:t>
      </w:r>
      <w:proofErr w:type="spellStart"/>
      <w:r w:rsidRPr="006518B0">
        <w:rPr>
          <w:rFonts w:ascii="Arial" w:hAnsi="Arial" w:cs="Arial"/>
        </w:rPr>
        <w:t>tussen</w:t>
      </w:r>
      <w:proofErr w:type="spellEnd"/>
      <w:r w:rsidRPr="006518B0">
        <w:rPr>
          <w:rFonts w:ascii="Arial" w:hAnsi="Arial" w:cs="Arial"/>
        </w:rPr>
        <w:t xml:space="preserve"> </w:t>
      </w:r>
      <w:r w:rsidRPr="006518B0">
        <w:rPr>
          <w:rFonts w:ascii="Arial" w:hAnsi="Arial" w:cs="Arial"/>
          <w:b/>
          <w:bCs/>
        </w:rPr>
        <w:t xml:space="preserve">6 en 13 </w:t>
      </w:r>
      <w:proofErr w:type="spellStart"/>
      <w:r w:rsidRPr="006518B0">
        <w:rPr>
          <w:rFonts w:ascii="Arial" w:hAnsi="Arial" w:cs="Arial"/>
          <w:b/>
          <w:bCs/>
        </w:rPr>
        <w:t>maart</w:t>
      </w:r>
      <w:proofErr w:type="spellEnd"/>
      <w:r w:rsidRPr="006518B0">
        <w:rPr>
          <w:rFonts w:ascii="Arial" w:hAnsi="Arial" w:cs="Arial"/>
          <w:b/>
          <w:bCs/>
        </w:rPr>
        <w:t xml:space="preserve"> 2026</w:t>
      </w:r>
      <w:r w:rsidRPr="006518B0">
        <w:rPr>
          <w:rFonts w:ascii="Arial" w:hAnsi="Arial" w:cs="Arial"/>
        </w:rPr>
        <w:t xml:space="preserve"> en de </w:t>
      </w:r>
      <w:proofErr w:type="spellStart"/>
      <w:r w:rsidRPr="006518B0">
        <w:rPr>
          <w:rFonts w:ascii="Arial" w:hAnsi="Arial" w:cs="Arial"/>
        </w:rPr>
        <w:t>skipas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uiterlijk</w:t>
      </w:r>
      <w:proofErr w:type="spellEnd"/>
      <w:r w:rsidRPr="006518B0">
        <w:rPr>
          <w:rFonts w:ascii="Arial" w:hAnsi="Arial" w:cs="Arial"/>
        </w:rPr>
        <w:t xml:space="preserve"> </w:t>
      </w:r>
      <w:r w:rsidRPr="006518B0">
        <w:rPr>
          <w:rFonts w:ascii="Arial" w:hAnsi="Arial" w:cs="Arial"/>
          <w:b/>
          <w:bCs/>
        </w:rPr>
        <w:t xml:space="preserve">28 </w:t>
      </w:r>
      <w:proofErr w:type="spellStart"/>
      <w:r w:rsidRPr="006518B0">
        <w:rPr>
          <w:rFonts w:ascii="Arial" w:hAnsi="Arial" w:cs="Arial"/>
          <w:b/>
          <w:bCs/>
        </w:rPr>
        <w:t>februari</w:t>
      </w:r>
      <w:proofErr w:type="spellEnd"/>
      <w:r w:rsidRPr="006518B0">
        <w:rPr>
          <w:rFonts w:ascii="Arial" w:hAnsi="Arial" w:cs="Arial"/>
          <w:b/>
          <w:bCs/>
        </w:rPr>
        <w:t xml:space="preserve"> 2026</w:t>
      </w:r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boekt</w:t>
      </w:r>
      <w:proofErr w:type="spellEnd"/>
      <w:r w:rsidRPr="006518B0">
        <w:rPr>
          <w:rFonts w:ascii="Arial" w:hAnsi="Arial" w:cs="Arial"/>
        </w:rPr>
        <w:t xml:space="preserve">, </w:t>
      </w:r>
      <w:proofErr w:type="spellStart"/>
      <w:r w:rsidRPr="006518B0">
        <w:rPr>
          <w:rFonts w:ascii="Arial" w:hAnsi="Arial" w:cs="Arial"/>
        </w:rPr>
        <w:t>ontvangt</w:t>
      </w:r>
      <w:proofErr w:type="spellEnd"/>
      <w:r w:rsidRPr="006518B0">
        <w:rPr>
          <w:rFonts w:ascii="Arial" w:hAnsi="Arial" w:cs="Arial"/>
        </w:rPr>
        <w:t xml:space="preserve"> </w:t>
      </w:r>
      <w:r w:rsidRPr="006518B0">
        <w:rPr>
          <w:rFonts w:ascii="Arial" w:hAnsi="Arial" w:cs="Arial"/>
          <w:b/>
          <w:bCs/>
        </w:rPr>
        <w:t xml:space="preserve">10% </w:t>
      </w:r>
      <w:proofErr w:type="spellStart"/>
      <w:r w:rsidRPr="006518B0">
        <w:rPr>
          <w:rFonts w:ascii="Arial" w:hAnsi="Arial" w:cs="Arial"/>
          <w:b/>
          <w:bCs/>
        </w:rPr>
        <w:t>korting</w:t>
      </w:r>
      <w:proofErr w:type="spellEnd"/>
      <w:r w:rsidRPr="006518B0">
        <w:rPr>
          <w:rFonts w:ascii="Arial" w:hAnsi="Arial" w:cs="Arial"/>
          <w:b/>
          <w:bCs/>
        </w:rPr>
        <w:t xml:space="preserve"> </w:t>
      </w:r>
      <w:proofErr w:type="spellStart"/>
      <w:r w:rsidRPr="006518B0">
        <w:rPr>
          <w:rFonts w:ascii="Arial" w:hAnsi="Arial" w:cs="Arial"/>
          <w:b/>
          <w:bCs/>
        </w:rPr>
        <w:t>op</w:t>
      </w:r>
      <w:proofErr w:type="spellEnd"/>
      <w:r w:rsidRPr="006518B0">
        <w:rPr>
          <w:rFonts w:ascii="Arial" w:hAnsi="Arial" w:cs="Arial"/>
          <w:b/>
          <w:bCs/>
        </w:rPr>
        <w:t xml:space="preserve"> alle skipassen van </w:t>
      </w:r>
      <w:proofErr w:type="spellStart"/>
      <w:r w:rsidRPr="006518B0">
        <w:rPr>
          <w:rFonts w:ascii="Arial" w:hAnsi="Arial" w:cs="Arial"/>
          <w:b/>
          <w:bCs/>
        </w:rPr>
        <w:t>drie</w:t>
      </w:r>
      <w:proofErr w:type="spellEnd"/>
      <w:r w:rsidRPr="006518B0">
        <w:rPr>
          <w:rFonts w:ascii="Arial" w:hAnsi="Arial" w:cs="Arial"/>
          <w:b/>
          <w:bCs/>
        </w:rPr>
        <w:t xml:space="preserve"> tot </w:t>
      </w:r>
      <w:proofErr w:type="spellStart"/>
      <w:r w:rsidRPr="006518B0">
        <w:rPr>
          <w:rFonts w:ascii="Arial" w:hAnsi="Arial" w:cs="Arial"/>
          <w:b/>
          <w:bCs/>
        </w:rPr>
        <w:t>zeven</w:t>
      </w:r>
      <w:proofErr w:type="spellEnd"/>
      <w:r w:rsidRPr="006518B0">
        <w:rPr>
          <w:rFonts w:ascii="Arial" w:hAnsi="Arial" w:cs="Arial"/>
          <w:b/>
          <w:bCs/>
        </w:rPr>
        <w:t xml:space="preserve"> </w:t>
      </w:r>
      <w:proofErr w:type="spellStart"/>
      <w:r w:rsidRPr="006518B0">
        <w:rPr>
          <w:rFonts w:ascii="Arial" w:hAnsi="Arial" w:cs="Arial"/>
          <w:b/>
          <w:bCs/>
        </w:rPr>
        <w:t>dagen</w:t>
      </w:r>
      <w:proofErr w:type="spellEnd"/>
      <w:r w:rsidRPr="006518B0">
        <w:rPr>
          <w:rFonts w:ascii="Arial" w:hAnsi="Arial" w:cs="Arial"/>
        </w:rPr>
        <w:t xml:space="preserve"> – </w:t>
      </w:r>
      <w:proofErr w:type="spellStart"/>
      <w:r w:rsidRPr="006518B0">
        <w:rPr>
          <w:rFonts w:ascii="Arial" w:hAnsi="Arial" w:cs="Arial"/>
        </w:rPr>
        <w:t>ideaal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voor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zonnige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firnafvaarten</w:t>
      </w:r>
      <w:proofErr w:type="spellEnd"/>
      <w:r w:rsidRPr="006518B0">
        <w:rPr>
          <w:rFonts w:ascii="Arial" w:hAnsi="Arial" w:cs="Arial"/>
        </w:rPr>
        <w:t xml:space="preserve"> en </w:t>
      </w:r>
      <w:proofErr w:type="spellStart"/>
      <w:r w:rsidRPr="006518B0">
        <w:rPr>
          <w:rFonts w:ascii="Arial" w:hAnsi="Arial" w:cs="Arial"/>
        </w:rPr>
        <w:t>ontspannen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pauzes</w:t>
      </w:r>
      <w:proofErr w:type="spellEnd"/>
      <w:r w:rsidRPr="006518B0">
        <w:rPr>
          <w:rFonts w:ascii="Arial" w:hAnsi="Arial" w:cs="Arial"/>
        </w:rPr>
        <w:t xml:space="preserve"> in </w:t>
      </w:r>
      <w:proofErr w:type="spellStart"/>
      <w:r w:rsidRPr="006518B0">
        <w:rPr>
          <w:rFonts w:ascii="Arial" w:hAnsi="Arial" w:cs="Arial"/>
        </w:rPr>
        <w:t>gezellige</w:t>
      </w:r>
      <w:proofErr w:type="spellEnd"/>
      <w:r w:rsidRPr="006518B0">
        <w:rPr>
          <w:rFonts w:ascii="Arial" w:hAnsi="Arial" w:cs="Arial"/>
        </w:rPr>
        <w:t xml:space="preserve"> </w:t>
      </w:r>
      <w:proofErr w:type="spellStart"/>
      <w:r w:rsidRPr="006518B0">
        <w:rPr>
          <w:rFonts w:ascii="Arial" w:hAnsi="Arial" w:cs="Arial"/>
        </w:rPr>
        <w:t>berghutten</w:t>
      </w:r>
      <w:proofErr w:type="spellEnd"/>
      <w:r w:rsidRPr="006518B0">
        <w:rPr>
          <w:rFonts w:ascii="Arial" w:hAnsi="Arial" w:cs="Arial"/>
        </w:rPr>
        <w:t>.</w:t>
      </w:r>
    </w:p>
    <w:p w14:paraId="22D3462B" w14:textId="77777777" w:rsidR="004C241C" w:rsidRPr="00F519C8" w:rsidRDefault="004C241C" w:rsidP="004C241C">
      <w:pPr>
        <w:pStyle w:val="StandardWeb"/>
        <w:spacing w:line="320" w:lineRule="atLeast"/>
        <w:jc w:val="both"/>
        <w:rPr>
          <w:rFonts w:ascii="Arial" w:hAnsi="Arial" w:cs="Arial"/>
        </w:rPr>
      </w:pPr>
    </w:p>
    <w:p w14:paraId="2E577E8E" w14:textId="6D9EE6AC" w:rsidR="006518B0" w:rsidRDefault="006518B0" w:rsidP="006518B0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6518B0">
        <w:rPr>
          <w:rFonts w:ascii="Arial" w:hAnsi="Arial" w:cs="Arial"/>
          <w:b/>
          <w:bCs/>
        </w:rPr>
        <w:t xml:space="preserve">Vrij. Flexibel. </w:t>
      </w:r>
      <w:proofErr w:type="spellStart"/>
      <w:r w:rsidRPr="006518B0">
        <w:rPr>
          <w:rFonts w:ascii="Arial" w:hAnsi="Arial" w:cs="Arial"/>
          <w:b/>
          <w:bCs/>
        </w:rPr>
        <w:t>Onafhankelijk</w:t>
      </w:r>
      <w:proofErr w:type="spellEnd"/>
      <w:r w:rsidRPr="006518B0">
        <w:rPr>
          <w:rFonts w:ascii="Arial" w:hAnsi="Arial" w:cs="Arial"/>
          <w:b/>
          <w:bCs/>
        </w:rPr>
        <w:t>.</w:t>
      </w:r>
    </w:p>
    <w:p w14:paraId="59616ADD" w14:textId="18CF75CD" w:rsidR="003C6FC3" w:rsidRDefault="006518B0" w:rsidP="006518B0">
      <w:pPr>
        <w:pStyle w:val="Infoblock"/>
        <w:jc w:val="both"/>
        <w:rPr>
          <w:rFonts w:ascii="Arial" w:hAnsi="Arial" w:cs="Arial"/>
          <w:sz w:val="24"/>
          <w:szCs w:val="24"/>
        </w:rPr>
      </w:pPr>
      <w:r w:rsidRPr="006518B0">
        <w:rPr>
          <w:rFonts w:ascii="Arial" w:hAnsi="Arial" w:cs="Arial"/>
          <w:sz w:val="24"/>
          <w:szCs w:val="24"/>
        </w:rPr>
        <w:t xml:space="preserve">Das Hopfgarten Aparthotel </w:t>
      </w:r>
      <w:proofErr w:type="spellStart"/>
      <w:r w:rsidRPr="006518B0">
        <w:rPr>
          <w:rFonts w:ascii="Arial" w:hAnsi="Arial" w:cs="Arial"/>
          <w:sz w:val="24"/>
          <w:szCs w:val="24"/>
        </w:rPr>
        <w:t>is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een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plek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waar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beweging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6518B0">
        <w:rPr>
          <w:rFonts w:ascii="Arial" w:hAnsi="Arial" w:cs="Arial"/>
          <w:sz w:val="24"/>
          <w:szCs w:val="24"/>
        </w:rPr>
        <w:t>ontspanning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vanzelfsprekend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samenkomen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518B0">
        <w:rPr>
          <w:rFonts w:ascii="Arial" w:hAnsi="Arial" w:cs="Arial"/>
          <w:sz w:val="24"/>
          <w:szCs w:val="24"/>
        </w:rPr>
        <w:t>Een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toevluchtsoord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om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aan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te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komen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18B0">
        <w:rPr>
          <w:rFonts w:ascii="Arial" w:hAnsi="Arial" w:cs="Arial"/>
          <w:sz w:val="24"/>
          <w:szCs w:val="24"/>
        </w:rPr>
        <w:t>diep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adem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te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halen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6518B0">
        <w:rPr>
          <w:rFonts w:ascii="Arial" w:hAnsi="Arial" w:cs="Arial"/>
          <w:sz w:val="24"/>
          <w:szCs w:val="24"/>
        </w:rPr>
        <w:t>te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ontspannen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6518B0">
        <w:rPr>
          <w:rFonts w:ascii="Arial" w:hAnsi="Arial" w:cs="Arial"/>
          <w:sz w:val="24"/>
          <w:szCs w:val="24"/>
        </w:rPr>
        <w:t>midden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in de </w:t>
      </w:r>
      <w:proofErr w:type="spellStart"/>
      <w:r w:rsidRPr="006518B0">
        <w:rPr>
          <w:rFonts w:ascii="Arial" w:hAnsi="Arial" w:cs="Arial"/>
          <w:sz w:val="24"/>
          <w:szCs w:val="24"/>
        </w:rPr>
        <w:t>Tiroolse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bergwereld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6518B0">
        <w:rPr>
          <w:rFonts w:ascii="Arial" w:hAnsi="Arial" w:cs="Arial"/>
          <w:sz w:val="24"/>
          <w:szCs w:val="24"/>
        </w:rPr>
        <w:t>elk</w:t>
      </w:r>
      <w:proofErr w:type="spellEnd"/>
      <w:r w:rsidRPr="00651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B0">
        <w:rPr>
          <w:rFonts w:ascii="Arial" w:hAnsi="Arial" w:cs="Arial"/>
          <w:sz w:val="24"/>
          <w:szCs w:val="24"/>
        </w:rPr>
        <w:t>seizoen</w:t>
      </w:r>
      <w:proofErr w:type="spellEnd"/>
      <w:r w:rsidRPr="006518B0">
        <w:rPr>
          <w:rFonts w:ascii="Arial" w:hAnsi="Arial" w:cs="Arial"/>
          <w:sz w:val="24"/>
          <w:szCs w:val="24"/>
        </w:rPr>
        <w:t>.</w:t>
      </w:r>
    </w:p>
    <w:p w14:paraId="3F406620" w14:textId="77777777" w:rsidR="006518B0" w:rsidRDefault="006518B0" w:rsidP="004139B0">
      <w:pPr>
        <w:pStyle w:val="Infoblock"/>
        <w:rPr>
          <w:rFonts w:ascii="Arial" w:hAnsi="Arial" w:cs="Arial"/>
        </w:rPr>
      </w:pPr>
    </w:p>
    <w:p w14:paraId="676C9ACD" w14:textId="0AF937F5" w:rsidR="004139B0" w:rsidRPr="00790543" w:rsidRDefault="001C3661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518B0">
        <w:rPr>
          <w:rFonts w:ascii="Arial" w:hAnsi="Arial" w:cs="Arial"/>
        </w:rPr>
        <w:t>226</w:t>
      </w:r>
      <w:r w:rsidR="004C241C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00F5" w14:textId="77777777" w:rsidR="0017306B" w:rsidRDefault="0017306B">
      <w:r>
        <w:separator/>
      </w:r>
    </w:p>
  </w:endnote>
  <w:endnote w:type="continuationSeparator" w:id="0">
    <w:p w14:paraId="28C595D0" w14:textId="77777777" w:rsidR="0017306B" w:rsidRDefault="0017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41F819AB" w:rsidR="00A4511B" w:rsidRPr="00F52983" w:rsidRDefault="00A4511B" w:rsidP="0080587B">
          <w:pPr>
            <w:pStyle w:val="Fuzeile"/>
            <w:rPr>
              <w:lang w:val="fr-FR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5B092212" w:rsidR="00A4511B" w:rsidRPr="00E058A9" w:rsidRDefault="0068148C" w:rsidP="00A4511B">
          <w:pPr>
            <w:pStyle w:val="Fuzeile"/>
            <w:rPr>
              <w:sz w:val="16"/>
            </w:rPr>
          </w:pPr>
          <w:r>
            <w:rPr>
              <w:sz w:val="16"/>
              <w:lang w:val="it-IT"/>
            </w:rPr>
            <w:t>E-Mail: stefanie.paratscher@pletzer-resorts.com</w:t>
          </w:r>
        </w:p>
      </w:tc>
    </w:tr>
  </w:tbl>
  <w:p w14:paraId="792D1495" w14:textId="77777777" w:rsidR="00E36EEA" w:rsidRPr="00A4511B" w:rsidRDefault="00E36EEA" w:rsidP="008058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8329" w14:textId="77777777" w:rsidR="0017306B" w:rsidRDefault="0017306B">
      <w:r>
        <w:separator/>
      </w:r>
    </w:p>
  </w:footnote>
  <w:footnote w:type="continuationSeparator" w:id="0">
    <w:p w14:paraId="25738DD8" w14:textId="77777777" w:rsidR="0017306B" w:rsidRDefault="0017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4501069C" w:rsidR="00DC450F" w:rsidRDefault="006518B0" w:rsidP="00DC450F">
    <w:pPr>
      <w:pStyle w:val="Kopfzeile"/>
      <w:tabs>
        <w:tab w:val="left" w:pos="2173"/>
      </w:tabs>
    </w:pPr>
    <w:proofErr w:type="spellStart"/>
    <w:r w:rsidRPr="006518B0">
      <w:t>Persinformatie</w:t>
    </w:r>
    <w:proofErr w:type="spellEnd"/>
    <w:r w:rsidR="00DC450F">
      <w:tab/>
    </w:r>
    <w:r w:rsidR="00DC450F">
      <w:tab/>
    </w:r>
    <w:r w:rsidR="00DC450F">
      <w:tab/>
    </w:r>
    <w:r w:rsidR="003C6FC3">
      <w:t>K</w:t>
    </w:r>
    <w:r>
      <w:t xml:space="preserve">orte </w:t>
    </w:r>
    <w:proofErr w:type="spellStart"/>
    <w:r>
      <w:t>tekst</w:t>
    </w:r>
    <w:proofErr w:type="spellEnd"/>
  </w:p>
  <w:p w14:paraId="0C1B5CFD" w14:textId="50A0951F" w:rsidR="00DC450F" w:rsidRDefault="00A850CB" w:rsidP="00DC450F">
    <w:pPr>
      <w:pStyle w:val="Kopfzeile"/>
    </w:pPr>
    <w:proofErr w:type="gramStart"/>
    <w:r>
      <w:t>Januar</w:t>
    </w:r>
    <w:r w:rsidR="006518B0">
      <w:t xml:space="preserve">i </w:t>
    </w:r>
    <w:r>
      <w:t xml:space="preserve"> 2026</w:t>
    </w:r>
    <w:proofErr w:type="gramEnd"/>
    <w:r w:rsidR="00DC450F">
      <w:tab/>
    </w:r>
    <w:r w:rsidR="00ED710F">
      <w:rPr>
        <w:caps/>
      </w:rPr>
      <w:t>Das HopFGARTEN APARTHOTEL</w:t>
    </w:r>
    <w:r w:rsidR="00DC450F">
      <w:tab/>
      <w:t xml:space="preserve"> </w:t>
    </w:r>
    <w:proofErr w:type="spellStart"/>
    <w:r w:rsidR="006518B0">
      <w:t>pagina</w:t>
    </w:r>
    <w:proofErr w:type="spellEnd"/>
    <w:r w:rsidR="00DC450F">
      <w:t xml:space="preserve">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385212">
    <w:abstractNumId w:val="0"/>
  </w:num>
  <w:num w:numId="2" w16cid:durableId="1551188209">
    <w:abstractNumId w:val="6"/>
  </w:num>
  <w:num w:numId="3" w16cid:durableId="1046877170">
    <w:abstractNumId w:val="31"/>
  </w:num>
  <w:num w:numId="4" w16cid:durableId="1931815448">
    <w:abstractNumId w:val="32"/>
  </w:num>
  <w:num w:numId="5" w16cid:durableId="42797622">
    <w:abstractNumId w:val="23"/>
  </w:num>
  <w:num w:numId="6" w16cid:durableId="1289169387">
    <w:abstractNumId w:val="22"/>
  </w:num>
  <w:num w:numId="7" w16cid:durableId="1286498875">
    <w:abstractNumId w:val="25"/>
  </w:num>
  <w:num w:numId="8" w16cid:durableId="1862744915">
    <w:abstractNumId w:val="41"/>
  </w:num>
  <w:num w:numId="9" w16cid:durableId="2108890611">
    <w:abstractNumId w:val="9"/>
  </w:num>
  <w:num w:numId="10" w16cid:durableId="1502310568">
    <w:abstractNumId w:val="43"/>
  </w:num>
  <w:num w:numId="11" w16cid:durableId="282155484">
    <w:abstractNumId w:val="16"/>
  </w:num>
  <w:num w:numId="12" w16cid:durableId="111098494">
    <w:abstractNumId w:val="40"/>
  </w:num>
  <w:num w:numId="13" w16cid:durableId="1395155553">
    <w:abstractNumId w:val="8"/>
  </w:num>
  <w:num w:numId="14" w16cid:durableId="1824274941">
    <w:abstractNumId w:val="46"/>
  </w:num>
  <w:num w:numId="15" w16cid:durableId="1389114963">
    <w:abstractNumId w:val="27"/>
  </w:num>
  <w:num w:numId="16" w16cid:durableId="841242039">
    <w:abstractNumId w:val="48"/>
  </w:num>
  <w:num w:numId="17" w16cid:durableId="1037389115">
    <w:abstractNumId w:val="3"/>
  </w:num>
  <w:num w:numId="18" w16cid:durableId="127742916">
    <w:abstractNumId w:val="34"/>
  </w:num>
  <w:num w:numId="19" w16cid:durableId="1877617655">
    <w:abstractNumId w:val="38"/>
  </w:num>
  <w:num w:numId="20" w16cid:durableId="526217229">
    <w:abstractNumId w:val="18"/>
  </w:num>
  <w:num w:numId="21" w16cid:durableId="1488548523">
    <w:abstractNumId w:val="45"/>
  </w:num>
  <w:num w:numId="22" w16cid:durableId="1746295452">
    <w:abstractNumId w:val="19"/>
  </w:num>
  <w:num w:numId="23" w16cid:durableId="887913457">
    <w:abstractNumId w:val="35"/>
  </w:num>
  <w:num w:numId="24" w16cid:durableId="1127511197">
    <w:abstractNumId w:val="28"/>
  </w:num>
  <w:num w:numId="25" w16cid:durableId="734159480">
    <w:abstractNumId w:val="15"/>
  </w:num>
  <w:num w:numId="26" w16cid:durableId="993920191">
    <w:abstractNumId w:val="42"/>
  </w:num>
  <w:num w:numId="27" w16cid:durableId="908543053">
    <w:abstractNumId w:val="37"/>
  </w:num>
  <w:num w:numId="28" w16cid:durableId="559481009">
    <w:abstractNumId w:val="36"/>
  </w:num>
  <w:num w:numId="29" w16cid:durableId="1791824208">
    <w:abstractNumId w:val="20"/>
  </w:num>
  <w:num w:numId="30" w16cid:durableId="1427768213">
    <w:abstractNumId w:val="26"/>
  </w:num>
  <w:num w:numId="31" w16cid:durableId="1481533490">
    <w:abstractNumId w:val="17"/>
  </w:num>
  <w:num w:numId="32" w16cid:durableId="452290627">
    <w:abstractNumId w:val="44"/>
  </w:num>
  <w:num w:numId="33" w16cid:durableId="2031183430">
    <w:abstractNumId w:val="30"/>
  </w:num>
  <w:num w:numId="34" w16cid:durableId="1696730146">
    <w:abstractNumId w:val="33"/>
  </w:num>
  <w:num w:numId="35" w16cid:durableId="911888888">
    <w:abstractNumId w:val="2"/>
  </w:num>
  <w:num w:numId="36" w16cid:durableId="1736932819">
    <w:abstractNumId w:val="29"/>
  </w:num>
  <w:num w:numId="37" w16cid:durableId="122582052">
    <w:abstractNumId w:val="7"/>
  </w:num>
  <w:num w:numId="38" w16cid:durableId="155418510">
    <w:abstractNumId w:val="5"/>
  </w:num>
  <w:num w:numId="39" w16cid:durableId="2013020029">
    <w:abstractNumId w:val="12"/>
  </w:num>
  <w:num w:numId="40" w16cid:durableId="1410690861">
    <w:abstractNumId w:val="47"/>
  </w:num>
  <w:num w:numId="41" w16cid:durableId="1440491722">
    <w:abstractNumId w:val="24"/>
  </w:num>
  <w:num w:numId="42" w16cid:durableId="1825781060">
    <w:abstractNumId w:val="1"/>
  </w:num>
  <w:num w:numId="43" w16cid:durableId="219093819">
    <w:abstractNumId w:val="4"/>
  </w:num>
  <w:num w:numId="44" w16cid:durableId="532961119">
    <w:abstractNumId w:val="13"/>
  </w:num>
  <w:num w:numId="45" w16cid:durableId="565342444">
    <w:abstractNumId w:val="11"/>
  </w:num>
  <w:num w:numId="46" w16cid:durableId="104079706">
    <w:abstractNumId w:val="21"/>
  </w:num>
  <w:num w:numId="47" w16cid:durableId="172257778">
    <w:abstractNumId w:val="14"/>
  </w:num>
  <w:num w:numId="48" w16cid:durableId="545138512">
    <w:abstractNumId w:val="39"/>
  </w:num>
  <w:num w:numId="49" w16cid:durableId="13201747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04EA3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4EA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22F7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5566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5C0F"/>
    <w:rsid w:val="00167D23"/>
    <w:rsid w:val="001705B8"/>
    <w:rsid w:val="001706D8"/>
    <w:rsid w:val="0017306B"/>
    <w:rsid w:val="00173993"/>
    <w:rsid w:val="0017622A"/>
    <w:rsid w:val="001807CC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3661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61D43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B7D2D"/>
    <w:rsid w:val="003C0ED7"/>
    <w:rsid w:val="003C3995"/>
    <w:rsid w:val="003C488D"/>
    <w:rsid w:val="003C67B5"/>
    <w:rsid w:val="003C6E0A"/>
    <w:rsid w:val="003C6FC3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52CB9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241C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0F1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47A7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8B0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148C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C4F57"/>
    <w:rsid w:val="006C51E5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0587B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03A8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3CD2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0BF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850CB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497E"/>
    <w:rsid w:val="00BF6545"/>
    <w:rsid w:val="00BF71B3"/>
    <w:rsid w:val="00C033E4"/>
    <w:rsid w:val="00C10E5C"/>
    <w:rsid w:val="00C11502"/>
    <w:rsid w:val="00C11F7B"/>
    <w:rsid w:val="00C163C9"/>
    <w:rsid w:val="00C17E14"/>
    <w:rsid w:val="00C23973"/>
    <w:rsid w:val="00C26302"/>
    <w:rsid w:val="00C2765F"/>
    <w:rsid w:val="00C3102E"/>
    <w:rsid w:val="00C34569"/>
    <w:rsid w:val="00C3504E"/>
    <w:rsid w:val="00C363E3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D710F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4CB"/>
    <w:rsid w:val="00F54D95"/>
    <w:rsid w:val="00F61E7C"/>
    <w:rsid w:val="00F630BD"/>
    <w:rsid w:val="00F63A87"/>
    <w:rsid w:val="00F66433"/>
    <w:rsid w:val="00F722B0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2290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Cedric Schwarz</cp:lastModifiedBy>
  <cp:revision>5</cp:revision>
  <cp:lastPrinted>2026-01-14T09:43:00Z</cp:lastPrinted>
  <dcterms:created xsi:type="dcterms:W3CDTF">2026-01-14T09:44:00Z</dcterms:created>
  <dcterms:modified xsi:type="dcterms:W3CDTF">2026-01-15T14:47:00Z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