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A8CB5" w14:textId="77777777" w:rsidR="00245DBD" w:rsidRDefault="00261C45" w:rsidP="00397098">
      <w:pPr>
        <w:pStyle w:val="berschrift2"/>
      </w:pPr>
      <w:r w:rsidRPr="00261C45">
        <w:t>Bergerlebnis Berchtesgaden: „Genussvoll in der staaden Zeit“</w:t>
      </w:r>
    </w:p>
    <w:p w14:paraId="7544AABB" w14:textId="0E3067A9" w:rsidR="00261C45" w:rsidRDefault="00261C45" w:rsidP="00261C45">
      <w:pPr>
        <w:rPr>
          <w:b/>
          <w:bCs/>
        </w:rPr>
      </w:pPr>
      <w:r w:rsidRPr="00261C45">
        <w:rPr>
          <w:b/>
          <w:bCs/>
        </w:rPr>
        <w:t xml:space="preserve">Ein </w:t>
      </w:r>
      <w:r w:rsidR="001A2FEA" w:rsidRPr="00261C45">
        <w:rPr>
          <w:b/>
          <w:bCs/>
        </w:rPr>
        <w:t>neue</w:t>
      </w:r>
      <w:r w:rsidR="001A2FEA">
        <w:rPr>
          <w:b/>
          <w:bCs/>
        </w:rPr>
        <w:t>s</w:t>
      </w:r>
      <w:r w:rsidR="001A2FEA" w:rsidRPr="00261C45">
        <w:rPr>
          <w:b/>
          <w:bCs/>
        </w:rPr>
        <w:t xml:space="preserve"> </w:t>
      </w:r>
      <w:r w:rsidRPr="00261C45">
        <w:rPr>
          <w:b/>
          <w:bCs/>
        </w:rPr>
        <w:t>Berchtesgadener Kulturschmankerl lädt zu einem außergewöhnli</w:t>
      </w:r>
      <w:r>
        <w:rPr>
          <w:b/>
          <w:bCs/>
        </w:rPr>
        <w:t>c</w:t>
      </w:r>
      <w:r w:rsidRPr="00261C45">
        <w:rPr>
          <w:b/>
          <w:bCs/>
        </w:rPr>
        <w:t xml:space="preserve">hen Erlebnis im Advent </w:t>
      </w:r>
      <w:r w:rsidR="001A2FEA">
        <w:rPr>
          <w:b/>
          <w:bCs/>
        </w:rPr>
        <w:t>ü</w:t>
      </w:r>
      <w:r w:rsidR="001A2FEA" w:rsidRPr="001A2FEA">
        <w:rPr>
          <w:b/>
          <w:bCs/>
        </w:rPr>
        <w:t xml:space="preserve">ber </w:t>
      </w:r>
      <w:r w:rsidR="001A2FEA">
        <w:rPr>
          <w:b/>
          <w:bCs/>
        </w:rPr>
        <w:t>d</w:t>
      </w:r>
      <w:r w:rsidR="001A2FEA" w:rsidRPr="001A2FEA">
        <w:rPr>
          <w:b/>
          <w:bCs/>
        </w:rPr>
        <w:t xml:space="preserve">en Dächern </w:t>
      </w:r>
      <w:r w:rsidR="001A2FEA">
        <w:rPr>
          <w:b/>
          <w:bCs/>
        </w:rPr>
        <w:t>v</w:t>
      </w:r>
      <w:r w:rsidR="001A2FEA" w:rsidRPr="001A2FEA">
        <w:rPr>
          <w:b/>
          <w:bCs/>
        </w:rPr>
        <w:t>on Berchtesgaden</w:t>
      </w:r>
      <w:r w:rsidRPr="00261C45">
        <w:rPr>
          <w:b/>
          <w:bCs/>
        </w:rPr>
        <w:t xml:space="preserve">: </w:t>
      </w:r>
      <w:r w:rsidR="0096392E" w:rsidRPr="0096392E">
        <w:rPr>
          <w:b/>
          <w:bCs/>
        </w:rPr>
        <w:t xml:space="preserve">Mit der </w:t>
      </w:r>
      <w:r w:rsidR="00175C8F">
        <w:rPr>
          <w:b/>
          <w:bCs/>
        </w:rPr>
        <w:t xml:space="preserve">historischen </w:t>
      </w:r>
      <w:r w:rsidR="0096392E" w:rsidRPr="0096392E">
        <w:rPr>
          <w:b/>
          <w:bCs/>
        </w:rPr>
        <w:t xml:space="preserve">Obersalzbergbahn </w:t>
      </w:r>
      <w:r w:rsidR="0096392E">
        <w:rPr>
          <w:b/>
          <w:bCs/>
        </w:rPr>
        <w:t xml:space="preserve">geht es </w:t>
      </w:r>
      <w:r w:rsidR="00B55981">
        <w:rPr>
          <w:b/>
          <w:bCs/>
        </w:rPr>
        <w:t>abends</w:t>
      </w:r>
      <w:r w:rsidR="0096392E">
        <w:rPr>
          <w:b/>
          <w:bCs/>
        </w:rPr>
        <w:t xml:space="preserve"> </w:t>
      </w:r>
      <w:r w:rsidR="0096392E" w:rsidRPr="0096392E">
        <w:rPr>
          <w:b/>
          <w:bCs/>
        </w:rPr>
        <w:t xml:space="preserve">zu Musik </w:t>
      </w:r>
      <w:r w:rsidR="0096392E">
        <w:rPr>
          <w:b/>
          <w:bCs/>
        </w:rPr>
        <w:t>und</w:t>
      </w:r>
      <w:r w:rsidR="0096392E" w:rsidRPr="0096392E">
        <w:rPr>
          <w:b/>
          <w:bCs/>
        </w:rPr>
        <w:t xml:space="preserve"> Kulinarik</w:t>
      </w:r>
      <w:r w:rsidR="0096392E">
        <w:rPr>
          <w:b/>
          <w:bCs/>
        </w:rPr>
        <w:t xml:space="preserve"> </w:t>
      </w:r>
      <w:r w:rsidRPr="00261C45">
        <w:rPr>
          <w:b/>
          <w:bCs/>
        </w:rPr>
        <w:t xml:space="preserve">auf </w:t>
      </w:r>
      <w:r w:rsidR="00F86A94" w:rsidRPr="008969BD">
        <w:rPr>
          <w:b/>
          <w:bCs/>
          <w:color w:val="000000" w:themeColor="text1"/>
        </w:rPr>
        <w:t>die</w:t>
      </w:r>
      <w:r w:rsidRPr="008969BD">
        <w:rPr>
          <w:b/>
          <w:bCs/>
          <w:color w:val="000000" w:themeColor="text1"/>
        </w:rPr>
        <w:t xml:space="preserve"> </w:t>
      </w:r>
      <w:r w:rsidR="0096392E">
        <w:rPr>
          <w:b/>
          <w:bCs/>
        </w:rPr>
        <w:t>S</w:t>
      </w:r>
      <w:r w:rsidRPr="00261C45">
        <w:rPr>
          <w:b/>
          <w:bCs/>
        </w:rPr>
        <w:t>alzbergalm</w:t>
      </w:r>
      <w:r w:rsidR="0096392E">
        <w:rPr>
          <w:b/>
          <w:bCs/>
        </w:rPr>
        <w:t xml:space="preserve">, während unten im Tal </w:t>
      </w:r>
      <w:r>
        <w:rPr>
          <w:b/>
          <w:bCs/>
        </w:rPr>
        <w:t xml:space="preserve">tausende Lichter </w:t>
      </w:r>
      <w:r w:rsidR="00006E59">
        <w:rPr>
          <w:b/>
          <w:bCs/>
        </w:rPr>
        <w:t xml:space="preserve">still </w:t>
      </w:r>
      <w:r w:rsidR="001A2FEA">
        <w:rPr>
          <w:b/>
          <w:bCs/>
        </w:rPr>
        <w:t>funkeln</w:t>
      </w:r>
      <w:r>
        <w:rPr>
          <w:b/>
          <w:bCs/>
        </w:rPr>
        <w:t>.</w:t>
      </w:r>
    </w:p>
    <w:p w14:paraId="6656C3DD" w14:textId="6DC3E433" w:rsidR="00A746FD" w:rsidRDefault="00261C45" w:rsidP="00A746FD">
      <w:r w:rsidRPr="00261C45">
        <w:rPr>
          <w:b/>
          <w:bCs/>
        </w:rPr>
        <w:t>„Genussvoll in der staaden Zeit“</w:t>
      </w:r>
      <w:r w:rsidRPr="00261C45">
        <w:t xml:space="preserve"> ist </w:t>
      </w:r>
      <w:r w:rsidR="00377678">
        <w:t>das Motto</w:t>
      </w:r>
      <w:r w:rsidRPr="00261C45">
        <w:t xml:space="preserve"> </w:t>
      </w:r>
      <w:r>
        <w:t xml:space="preserve">eines neuen </w:t>
      </w:r>
      <w:r w:rsidRPr="00261C45">
        <w:rPr>
          <w:b/>
          <w:bCs/>
        </w:rPr>
        <w:t>Berchtesgadener Kulturschmankerl</w:t>
      </w:r>
      <w:r>
        <w:rPr>
          <w:b/>
          <w:bCs/>
        </w:rPr>
        <w:t>s</w:t>
      </w:r>
      <w:r w:rsidR="001A2FEA">
        <w:t>,</w:t>
      </w:r>
      <w:r w:rsidR="001A2FEA" w:rsidRPr="00261C45">
        <w:t xml:space="preserve"> </w:t>
      </w:r>
      <w:r w:rsidRPr="00261C45">
        <w:t xml:space="preserve">das erstmals </w:t>
      </w:r>
      <w:r w:rsidR="0096392E">
        <w:t xml:space="preserve">an zwei Abenden </w:t>
      </w:r>
      <w:r w:rsidRPr="00261C45">
        <w:t>in diesem</w:t>
      </w:r>
      <w:r w:rsidRPr="00261C45">
        <w:rPr>
          <w:b/>
          <w:bCs/>
        </w:rPr>
        <w:t xml:space="preserve"> </w:t>
      </w:r>
      <w:r>
        <w:t>Advent angeboten wird.</w:t>
      </w:r>
      <w:r w:rsidR="0096392E" w:rsidRPr="0096392E">
        <w:t xml:space="preserve"> </w:t>
      </w:r>
      <w:r w:rsidR="00B55981">
        <w:t>Vom</w:t>
      </w:r>
      <w:r w:rsidR="0096392E">
        <w:t xml:space="preserve"> Parkplatz der Watzmann Therme </w:t>
      </w:r>
      <w:r w:rsidR="00B55981">
        <w:t>geht es</w:t>
      </w:r>
      <w:r w:rsidR="0096392E">
        <w:t xml:space="preserve"> </w:t>
      </w:r>
      <w:r w:rsidR="00377678">
        <w:t>am Ufer</w:t>
      </w:r>
      <w:r w:rsidR="001A2FEA">
        <w:t xml:space="preserve"> der Berchtesgadener Ache entlang </w:t>
      </w:r>
      <w:r w:rsidR="0096392E">
        <w:t xml:space="preserve">zur Talstation der historischen Obersalzbergbahn. </w:t>
      </w:r>
      <w:r w:rsidR="00B55981">
        <w:t xml:space="preserve">Dort </w:t>
      </w:r>
      <w:r w:rsidR="0096392E">
        <w:t xml:space="preserve">werden die </w:t>
      </w:r>
      <w:r w:rsidR="001A2FEA">
        <w:t>Teilnehmer</w:t>
      </w:r>
      <w:r w:rsidR="0096392E">
        <w:t xml:space="preserve"> schon mit </w:t>
      </w:r>
      <w:r w:rsidR="0096392E" w:rsidRPr="0096392E">
        <w:rPr>
          <w:b/>
          <w:bCs/>
        </w:rPr>
        <w:t xml:space="preserve">Glühwein und </w:t>
      </w:r>
      <w:proofErr w:type="spellStart"/>
      <w:r w:rsidR="0096392E" w:rsidRPr="0096392E">
        <w:rPr>
          <w:b/>
          <w:bCs/>
        </w:rPr>
        <w:t>Platzerl</w:t>
      </w:r>
      <w:proofErr w:type="spellEnd"/>
      <w:r w:rsidR="0096392E">
        <w:t xml:space="preserve"> erwartet. </w:t>
      </w:r>
      <w:r w:rsidR="00B55981">
        <w:t xml:space="preserve">Dann folgt eine </w:t>
      </w:r>
      <w:r w:rsidR="00B55981">
        <w:rPr>
          <w:b/>
          <w:bCs/>
        </w:rPr>
        <w:t>abendliche</w:t>
      </w:r>
      <w:r w:rsidR="00B55981" w:rsidRPr="001A2FEA">
        <w:rPr>
          <w:b/>
          <w:bCs/>
        </w:rPr>
        <w:t xml:space="preserve"> Bergfahrt</w:t>
      </w:r>
      <w:r w:rsidR="00B55981">
        <w:t xml:space="preserve"> mit den knallroten Kabinen bis zur Mittelstation. </w:t>
      </w:r>
      <w:r w:rsidR="00A74900">
        <w:t xml:space="preserve">Auf der </w:t>
      </w:r>
      <w:r w:rsidR="00A74900" w:rsidRPr="001A2FEA">
        <w:rPr>
          <w:b/>
          <w:bCs/>
        </w:rPr>
        <w:t>Salzbergalm</w:t>
      </w:r>
      <w:r w:rsidR="00A74900">
        <w:t xml:space="preserve"> gleich daneben</w:t>
      </w:r>
      <w:r w:rsidR="0096392E">
        <w:t xml:space="preserve"> taucht man wahrlich „genussvoll in die staade Zeit“ ein.</w:t>
      </w:r>
      <w:r w:rsidR="001A2FEA">
        <w:t xml:space="preserve"> </w:t>
      </w:r>
      <w:r w:rsidR="00B55981" w:rsidRPr="00B55981">
        <w:t xml:space="preserve">Auf der Terrasse </w:t>
      </w:r>
      <w:r w:rsidR="00B55981">
        <w:t xml:space="preserve">wird an der </w:t>
      </w:r>
      <w:r w:rsidR="00B55981" w:rsidRPr="00B55981">
        <w:rPr>
          <w:b/>
          <w:bCs/>
        </w:rPr>
        <w:t>Feuerschale</w:t>
      </w:r>
      <w:r w:rsidR="00B55981" w:rsidRPr="00B55981">
        <w:t xml:space="preserve"> </w:t>
      </w:r>
      <w:r w:rsidR="00B55981">
        <w:t>mit einem</w:t>
      </w:r>
      <w:r w:rsidR="00B55981" w:rsidRPr="00B55981">
        <w:t xml:space="preserve"> </w:t>
      </w:r>
      <w:r w:rsidR="00B55981" w:rsidRPr="00B55981">
        <w:rPr>
          <w:b/>
          <w:bCs/>
        </w:rPr>
        <w:t>Heißgetränk und Musik</w:t>
      </w:r>
      <w:r w:rsidR="00B55981">
        <w:t xml:space="preserve"> aufgewartet. Drinnen in den gemütlichen Stuben sorgen das </w:t>
      </w:r>
      <w:r w:rsidR="00B55981" w:rsidRPr="00432B1E">
        <w:rPr>
          <w:b/>
          <w:bCs/>
        </w:rPr>
        <w:t>stimmungsvolle Ambiente</w:t>
      </w:r>
      <w:r w:rsidR="00B55981">
        <w:rPr>
          <w:b/>
          <w:bCs/>
        </w:rPr>
        <w:t>,</w:t>
      </w:r>
      <w:r w:rsidR="00B55981">
        <w:t xml:space="preserve"> </w:t>
      </w:r>
      <w:r w:rsidR="00B55981">
        <w:rPr>
          <w:b/>
          <w:bCs/>
        </w:rPr>
        <w:t>s</w:t>
      </w:r>
      <w:r w:rsidR="00B55981" w:rsidRPr="001A2FEA">
        <w:rPr>
          <w:b/>
          <w:bCs/>
        </w:rPr>
        <w:t>anfte Stubenmusik</w:t>
      </w:r>
      <w:r w:rsidR="00B55981">
        <w:t xml:space="preserve"> und </w:t>
      </w:r>
      <w:r w:rsidR="00B55981" w:rsidRPr="00432B1E">
        <w:rPr>
          <w:b/>
          <w:bCs/>
        </w:rPr>
        <w:t>feine regionale Küche</w:t>
      </w:r>
      <w:r w:rsidR="00B55981" w:rsidRPr="00B55981">
        <w:t xml:space="preserve"> </w:t>
      </w:r>
      <w:r w:rsidR="00B55981">
        <w:t xml:space="preserve">für ein geselliges Beisammensein. </w:t>
      </w:r>
      <w:r w:rsidR="00432B1E">
        <w:t xml:space="preserve">Die Ideen des Küchenteams reichen von </w:t>
      </w:r>
      <w:r w:rsidR="003B1854">
        <w:t xml:space="preserve">deftigem </w:t>
      </w:r>
      <w:r w:rsidR="003B1854" w:rsidRPr="00A74900">
        <w:rPr>
          <w:b/>
          <w:bCs/>
        </w:rPr>
        <w:t>Knödelcarpaccio</w:t>
      </w:r>
      <w:r w:rsidR="003B1854">
        <w:t xml:space="preserve"> </w:t>
      </w:r>
      <w:r w:rsidR="00227181">
        <w:t xml:space="preserve">und </w:t>
      </w:r>
      <w:r w:rsidR="003B1854">
        <w:t xml:space="preserve">frischem Fisch </w:t>
      </w:r>
      <w:r w:rsidR="00227181">
        <w:t xml:space="preserve">bis zu zartrosa gebratene </w:t>
      </w:r>
      <w:r w:rsidR="00227181" w:rsidRPr="00A74900">
        <w:rPr>
          <w:b/>
          <w:bCs/>
        </w:rPr>
        <w:t>Rinder-Hochrippe</w:t>
      </w:r>
      <w:r w:rsidR="00227181">
        <w:t xml:space="preserve"> </w:t>
      </w:r>
      <w:r w:rsidR="00432B1E">
        <w:t>und</w:t>
      </w:r>
      <w:r w:rsidR="003B1854">
        <w:t xml:space="preserve"> </w:t>
      </w:r>
      <w:r w:rsidR="00432B1E">
        <w:t>zimtigen</w:t>
      </w:r>
      <w:r w:rsidR="003B1854">
        <w:t xml:space="preserve"> </w:t>
      </w:r>
      <w:r w:rsidR="003B1854" w:rsidRPr="00A74900">
        <w:rPr>
          <w:b/>
          <w:bCs/>
        </w:rPr>
        <w:t>Adventsdessert</w:t>
      </w:r>
      <w:r w:rsidR="00432B1E" w:rsidRPr="00A74900">
        <w:rPr>
          <w:b/>
          <w:bCs/>
        </w:rPr>
        <w:t>s</w:t>
      </w:r>
      <w:r w:rsidR="003B1854">
        <w:t xml:space="preserve">. </w:t>
      </w:r>
      <w:r w:rsidR="001A2FEA">
        <w:t xml:space="preserve">Nach einem Abend voller kulinarischer Höhepunkte, Musik und Herzlichkeit geht es mit der Obersalzbergbahn wieder talwärts </w:t>
      </w:r>
      <w:r w:rsidR="003B1854">
        <w:t>–</w:t>
      </w:r>
      <w:r w:rsidR="00A74900">
        <w:t xml:space="preserve"> </w:t>
      </w:r>
      <w:r w:rsidR="001A2FEA">
        <w:t xml:space="preserve">eine Extraportion Weihnachtsstimmung </w:t>
      </w:r>
      <w:r w:rsidR="00A74900">
        <w:t xml:space="preserve">mit </w:t>
      </w:r>
      <w:r w:rsidR="001A2FEA">
        <w:t>im Gepäck.</w:t>
      </w:r>
      <w:r w:rsidR="00A746FD" w:rsidRPr="00A746FD">
        <w:t xml:space="preserve"> </w:t>
      </w:r>
      <w:hyperlink r:id="rId7" w:history="1">
        <w:r w:rsidR="00A746FD" w:rsidRPr="00C447E2">
          <w:rPr>
            <w:rStyle w:val="Hyperlink"/>
          </w:rPr>
          <w:t>www.berchtesgaden.de</w:t>
        </w:r>
      </w:hyperlink>
    </w:p>
    <w:p w14:paraId="29A4DFE9" w14:textId="77777777" w:rsidR="0020571A" w:rsidRPr="00006E59" w:rsidRDefault="0020571A" w:rsidP="0020571A">
      <w:pPr>
        <w:pStyle w:val="AufzhlungTitel"/>
        <w:rPr>
          <w:lang w:val="de-DE"/>
        </w:rPr>
      </w:pPr>
      <w:r w:rsidRPr="00006E59">
        <w:rPr>
          <w:lang w:val="de-DE"/>
        </w:rPr>
        <w:t>Berchtesgadener Kulturschmankerl</w:t>
      </w:r>
    </w:p>
    <w:p w14:paraId="352EB354" w14:textId="77777777" w:rsidR="0020571A" w:rsidRDefault="0020571A" w:rsidP="0020571A">
      <w:pPr>
        <w:pStyle w:val="Aufzhlung"/>
      </w:pPr>
      <w:r w:rsidRPr="00D86E00">
        <w:t>28./29./30.11.25+07./12.12.25</w:t>
      </w:r>
      <w:r>
        <w:t xml:space="preserve">: </w:t>
      </w:r>
      <w:r w:rsidRPr="00586CCE">
        <w:rPr>
          <w:b/>
          <w:bCs/>
        </w:rPr>
        <w:t>Bartholomä-Weihnacht</w:t>
      </w:r>
      <w:r w:rsidRPr="00D86E00">
        <w:t xml:space="preserve"> – </w:t>
      </w:r>
      <w:hyperlink r:id="rId8" w:history="1">
        <w:r>
          <w:rPr>
            <w:rStyle w:val="Hyperlink"/>
            <w:rFonts w:ascii="Arial Narrow" w:hAnsi="Arial Narrow"/>
            <w:b w:val="0"/>
            <w:bCs w:val="0"/>
            <w:sz w:val="22"/>
            <w:szCs w:val="20"/>
          </w:rPr>
          <w:t>Termine und Tickets</w:t>
        </w:r>
      </w:hyperlink>
    </w:p>
    <w:p w14:paraId="5BA27482" w14:textId="77777777" w:rsidR="0020571A" w:rsidRDefault="0020571A" w:rsidP="0020571A">
      <w:pPr>
        <w:pStyle w:val="Aufzhlung"/>
      </w:pPr>
      <w:r w:rsidRPr="00D86E00">
        <w:t>11./18.12.25</w:t>
      </w:r>
      <w:r>
        <w:t xml:space="preserve">: </w:t>
      </w:r>
      <w:r w:rsidRPr="00586CCE">
        <w:rPr>
          <w:b/>
          <w:bCs/>
        </w:rPr>
        <w:t>Genussvoll in der staaden Zeit</w:t>
      </w:r>
      <w:r>
        <w:t xml:space="preserve"> </w:t>
      </w:r>
      <w:r w:rsidRPr="00D86E00">
        <w:t xml:space="preserve">– </w:t>
      </w:r>
      <w:hyperlink r:id="rId9" w:history="1">
        <w:r>
          <w:rPr>
            <w:rStyle w:val="Hyperlink"/>
            <w:rFonts w:ascii="Arial Narrow" w:hAnsi="Arial Narrow"/>
            <w:b w:val="0"/>
            <w:bCs w:val="0"/>
            <w:sz w:val="22"/>
            <w:szCs w:val="20"/>
          </w:rPr>
          <w:t>Termine und Tickets</w:t>
        </w:r>
      </w:hyperlink>
    </w:p>
    <w:p w14:paraId="025C74A6" w14:textId="77777777" w:rsidR="0020571A" w:rsidRDefault="0020571A" w:rsidP="0020571A">
      <w:pPr>
        <w:pStyle w:val="Aufzhlung"/>
      </w:pPr>
      <w:r w:rsidRPr="00625C87">
        <w:t>13./14.12.25</w:t>
      </w:r>
      <w:r>
        <w:t xml:space="preserve">: </w:t>
      </w:r>
      <w:r w:rsidRPr="00586CCE">
        <w:rPr>
          <w:b/>
          <w:bCs/>
        </w:rPr>
        <w:t>Berchtesgadener Adventsingen</w:t>
      </w:r>
      <w:r>
        <w:t xml:space="preserve"> </w:t>
      </w:r>
      <w:r w:rsidRPr="00D86E00">
        <w:t xml:space="preserve">– </w:t>
      </w:r>
      <w:hyperlink r:id="rId10" w:history="1">
        <w:r>
          <w:rPr>
            <w:rStyle w:val="Hyperlink"/>
            <w:rFonts w:ascii="Arial Narrow" w:hAnsi="Arial Narrow"/>
            <w:b w:val="0"/>
            <w:bCs w:val="0"/>
            <w:sz w:val="22"/>
            <w:szCs w:val="20"/>
          </w:rPr>
          <w:t>Termine und Tickets</w:t>
        </w:r>
      </w:hyperlink>
      <w:r>
        <w:t xml:space="preserve"> </w:t>
      </w:r>
    </w:p>
    <w:p w14:paraId="2FF3BA7B" w14:textId="77777777" w:rsidR="0020571A" w:rsidRDefault="0020571A" w:rsidP="0020571A">
      <w:pPr>
        <w:pStyle w:val="Aufzhlung"/>
      </w:pPr>
      <w:r>
        <w:t xml:space="preserve">17.01.26: </w:t>
      </w:r>
      <w:r w:rsidRPr="00586CCE">
        <w:rPr>
          <w:b/>
          <w:bCs/>
        </w:rPr>
        <w:t>Sagenhafte Auszeit St. Bartholomä</w:t>
      </w:r>
      <w:r>
        <w:t xml:space="preserve"> </w:t>
      </w:r>
      <w:r w:rsidRPr="00D86E00">
        <w:t xml:space="preserve">– </w:t>
      </w:r>
      <w:hyperlink r:id="rId11" w:history="1">
        <w:r>
          <w:rPr>
            <w:rStyle w:val="Hyperlink"/>
            <w:rFonts w:ascii="Arial Narrow" w:hAnsi="Arial Narrow"/>
            <w:b w:val="0"/>
            <w:bCs w:val="0"/>
            <w:sz w:val="22"/>
            <w:szCs w:val="20"/>
          </w:rPr>
          <w:t>Termine und Tickets</w:t>
        </w:r>
      </w:hyperlink>
      <w:r>
        <w:t xml:space="preserve"> </w:t>
      </w:r>
    </w:p>
    <w:p w14:paraId="3445C0AD" w14:textId="243AD1FE" w:rsidR="006A43F4" w:rsidRDefault="004F2E63" w:rsidP="00E27035">
      <w:pPr>
        <w:pStyle w:val="Infoblock"/>
      </w:pPr>
      <w:r>
        <w:rPr>
          <w:b w:val="0"/>
          <w:bCs/>
        </w:rPr>
        <w:t>1.764</w:t>
      </w:r>
      <w:r w:rsidR="00A746FD">
        <w:rPr>
          <w:b w:val="0"/>
          <w:bCs/>
        </w:rPr>
        <w:t xml:space="preserve"> </w:t>
      </w:r>
      <w:r w:rsidR="00A746FD" w:rsidRPr="00E52DC2">
        <w:rPr>
          <w:b w:val="0"/>
          <w:bCs/>
        </w:rPr>
        <w:t>Zeichen</w:t>
      </w:r>
      <w:r w:rsidR="00A746FD" w:rsidRPr="00C71C22">
        <w:rPr>
          <w:b w:val="0"/>
          <w:bCs/>
        </w:rPr>
        <w:br/>
      </w:r>
      <w:r w:rsidR="00A746FD" w:rsidRPr="00C71C22">
        <w:t>Abdruck honorarfrei,</w:t>
      </w:r>
      <w:r w:rsidR="00A746FD" w:rsidRPr="00C71C22">
        <w:br/>
        <w:t>Belegexemplar erbeten!</w:t>
      </w:r>
      <w:r w:rsidR="00A746FD" w:rsidRPr="00664F81">
        <w:rPr>
          <w:bCs/>
        </w:rPr>
        <w:t xml:space="preserve"> </w:t>
      </w:r>
    </w:p>
    <w:sectPr w:rsidR="006A43F4" w:rsidSect="00787733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B1FBE" w14:textId="77777777" w:rsidR="00D1119A" w:rsidRDefault="00D1119A">
      <w:r>
        <w:separator/>
      </w:r>
    </w:p>
  </w:endnote>
  <w:endnote w:type="continuationSeparator" w:id="0">
    <w:p w14:paraId="7143915C" w14:textId="77777777" w:rsidR="00D1119A" w:rsidRDefault="00D1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57536356" w14:textId="77777777">
      <w:tc>
        <w:tcPr>
          <w:tcW w:w="5211" w:type="dxa"/>
        </w:tcPr>
        <w:p w14:paraId="0C3D3BA6" w14:textId="77777777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4261511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6402E4C5" w14:textId="77777777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5E0F513A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0CABFAFC" w14:textId="77777777" w:rsidR="00C274B6" w:rsidRPr="00006E59" w:rsidRDefault="006F4C77" w:rsidP="006F4C77">
          <w:pPr>
            <w:pStyle w:val="Fuzeile"/>
          </w:pPr>
          <w:r>
            <w:t>www.filmregion-berchtesgaden.de</w:t>
          </w:r>
        </w:p>
      </w:tc>
      <w:tc>
        <w:tcPr>
          <w:tcW w:w="3402" w:type="dxa"/>
        </w:tcPr>
        <w:p w14:paraId="3CC85204" w14:textId="77777777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6BFF2D5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377AF377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02DAF121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24612AC0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3EB1BE3A" w14:textId="77777777" w:rsidR="00C274B6" w:rsidRPr="000509E2" w:rsidRDefault="008763BC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="00511FAA"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43DB8392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3516B847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D87A3" w14:textId="77777777" w:rsidR="00D1119A" w:rsidRDefault="00D1119A">
      <w:r>
        <w:separator/>
      </w:r>
    </w:p>
  </w:footnote>
  <w:footnote w:type="continuationSeparator" w:id="0">
    <w:p w14:paraId="28398983" w14:textId="77777777" w:rsidR="00D1119A" w:rsidRDefault="00D1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3505" w14:textId="77777777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3E4FB35E" wp14:editId="12A0E382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AF2DD" w14:textId="77777777" w:rsidR="00C274B6" w:rsidRDefault="00C274B6" w:rsidP="00751C04">
    <w:pPr>
      <w:pStyle w:val="Kopfzeile"/>
    </w:pPr>
    <w:r>
      <w:t>Presse-Information</w:t>
    </w:r>
    <w:r>
      <w:tab/>
    </w:r>
    <w:r>
      <w:tab/>
    </w:r>
    <w:r w:rsidR="00E27035">
      <w:t>… in Kürze</w:t>
    </w:r>
  </w:p>
  <w:p w14:paraId="1EC3B266" w14:textId="4DAFEE06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8763BC">
      <w:rPr>
        <w:noProof/>
      </w:rPr>
      <w:t>Oktober 25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6E59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19F2"/>
    <w:rsid w:val="000A3016"/>
    <w:rsid w:val="000A49DA"/>
    <w:rsid w:val="000A5A5A"/>
    <w:rsid w:val="000A632A"/>
    <w:rsid w:val="000A682A"/>
    <w:rsid w:val="000A760C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BCA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6648"/>
    <w:rsid w:val="001868F8"/>
    <w:rsid w:val="00190431"/>
    <w:rsid w:val="00190CDA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2608"/>
    <w:rsid w:val="001A27BA"/>
    <w:rsid w:val="001A2E98"/>
    <w:rsid w:val="001A2FEA"/>
    <w:rsid w:val="001A4AA8"/>
    <w:rsid w:val="001A4E01"/>
    <w:rsid w:val="001A4F3A"/>
    <w:rsid w:val="001A5868"/>
    <w:rsid w:val="001A7253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E7F4B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570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3EF"/>
    <w:rsid w:val="00496F12"/>
    <w:rsid w:val="00496FF2"/>
    <w:rsid w:val="004974F3"/>
    <w:rsid w:val="004A192E"/>
    <w:rsid w:val="004A309F"/>
    <w:rsid w:val="004A30F0"/>
    <w:rsid w:val="004A3D2C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D4E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2E63"/>
    <w:rsid w:val="004F55AB"/>
    <w:rsid w:val="004F61AB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2FE1"/>
    <w:rsid w:val="007747E5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35E3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B56"/>
    <w:rsid w:val="00814BA3"/>
    <w:rsid w:val="00814F9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AD0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763BC"/>
    <w:rsid w:val="00880164"/>
    <w:rsid w:val="00880A98"/>
    <w:rsid w:val="00880D97"/>
    <w:rsid w:val="00880DAD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9BD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771D"/>
    <w:rsid w:val="00970F22"/>
    <w:rsid w:val="00970F62"/>
    <w:rsid w:val="00970FEE"/>
    <w:rsid w:val="00971DF6"/>
    <w:rsid w:val="00972050"/>
    <w:rsid w:val="0097273E"/>
    <w:rsid w:val="009748AC"/>
    <w:rsid w:val="009752E2"/>
    <w:rsid w:val="00975664"/>
    <w:rsid w:val="009757C4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30ACC"/>
    <w:rsid w:val="00A322EF"/>
    <w:rsid w:val="00A32329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499"/>
    <w:rsid w:val="00A6596D"/>
    <w:rsid w:val="00A65CB7"/>
    <w:rsid w:val="00A661D5"/>
    <w:rsid w:val="00A706E4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981"/>
    <w:rsid w:val="00B55D5F"/>
    <w:rsid w:val="00B569EF"/>
    <w:rsid w:val="00B5768A"/>
    <w:rsid w:val="00B57BC0"/>
    <w:rsid w:val="00B57BFB"/>
    <w:rsid w:val="00B61D15"/>
    <w:rsid w:val="00B61D3F"/>
    <w:rsid w:val="00B6368F"/>
    <w:rsid w:val="00B63C4F"/>
    <w:rsid w:val="00B6610F"/>
    <w:rsid w:val="00B66624"/>
    <w:rsid w:val="00B66A07"/>
    <w:rsid w:val="00B67A3C"/>
    <w:rsid w:val="00B67AD5"/>
    <w:rsid w:val="00B67B48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3BBE"/>
    <w:rsid w:val="00BC5512"/>
    <w:rsid w:val="00BC5970"/>
    <w:rsid w:val="00BC5976"/>
    <w:rsid w:val="00BC76B6"/>
    <w:rsid w:val="00BC7867"/>
    <w:rsid w:val="00BC794C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119A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90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27035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3E8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1F2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A94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16CE"/>
    <w:rsid w:val="00FD330E"/>
    <w:rsid w:val="00FD3416"/>
    <w:rsid w:val="00FD3DD1"/>
    <w:rsid w:val="00FD3E8C"/>
    <w:rsid w:val="00FD43F0"/>
    <w:rsid w:val="00FD476B"/>
    <w:rsid w:val="00FD479C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E3024F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anstaltungen.berchtesgaden.de/region/?suche&amp;volltext=Bartholom&#228;%20Weihnach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rchtesgaden.de/hom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ranstaltungen.berchtesgaden.de/schoenau-a-koenigssee/sagenhafte-auszeit-st-bartholomae-e74592f32c1127917ea011f9a8925a813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eranstaltungen.berchtesgaden.de/berchtesgaden/?suche&amp;volltext=Berchtesgadener%20Adventsing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ranstaltungen.berchtesgaden.de/region/?suche&amp;volltext=Genussvoll%20Staade%20Ze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2357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3</cp:revision>
  <cp:lastPrinted>2018-03-12T09:53:00Z</cp:lastPrinted>
  <dcterms:created xsi:type="dcterms:W3CDTF">2025-10-17T08:05:00Z</dcterms:created>
  <dcterms:modified xsi:type="dcterms:W3CDTF">2025-10-17T08:50:00Z</dcterms:modified>
  <cp:category/>
</cp:coreProperties>
</file>