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DFF7" w14:textId="77777777" w:rsidR="006B22B9" w:rsidRDefault="006B22B9" w:rsidP="006B22B9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B22B9">
        <w:rPr>
          <w:rFonts w:ascii="Arial" w:hAnsi="Arial" w:cs="Arial"/>
          <w:b/>
          <w:bCs/>
          <w:sz w:val="28"/>
          <w:szCs w:val="28"/>
          <w:u w:val="single"/>
        </w:rPr>
        <w:t xml:space="preserve">Zomer, </w:t>
      </w:r>
      <w:proofErr w:type="spellStart"/>
      <w:r w:rsidRPr="006B22B9">
        <w:rPr>
          <w:rFonts w:ascii="Arial" w:hAnsi="Arial" w:cs="Arial"/>
          <w:b/>
          <w:bCs/>
          <w:sz w:val="28"/>
          <w:szCs w:val="28"/>
          <w:u w:val="single"/>
        </w:rPr>
        <w:t>zon</w:t>
      </w:r>
      <w:proofErr w:type="spellEnd"/>
      <w:r w:rsidRPr="006B22B9">
        <w:rPr>
          <w:rFonts w:ascii="Arial" w:hAnsi="Arial" w:cs="Arial"/>
          <w:b/>
          <w:bCs/>
          <w:sz w:val="28"/>
          <w:szCs w:val="28"/>
          <w:u w:val="single"/>
        </w:rPr>
        <w:t xml:space="preserve"> en Larimar: </w:t>
      </w:r>
      <w:proofErr w:type="spellStart"/>
      <w:r w:rsidRPr="006B22B9">
        <w:rPr>
          <w:rFonts w:ascii="Arial" w:hAnsi="Arial" w:cs="Arial"/>
          <w:b/>
          <w:bCs/>
          <w:sz w:val="28"/>
          <w:szCs w:val="28"/>
          <w:u w:val="single"/>
        </w:rPr>
        <w:t>droomzomervakantie</w:t>
      </w:r>
      <w:proofErr w:type="spellEnd"/>
      <w:r w:rsidRPr="006B22B9">
        <w:rPr>
          <w:rFonts w:ascii="Arial" w:hAnsi="Arial" w:cs="Arial"/>
          <w:b/>
          <w:bCs/>
          <w:sz w:val="28"/>
          <w:szCs w:val="28"/>
          <w:u w:val="single"/>
        </w:rPr>
        <w:t xml:space="preserve"> in </w:t>
      </w:r>
      <w:proofErr w:type="spellStart"/>
      <w:r w:rsidRPr="006B22B9">
        <w:rPr>
          <w:rFonts w:ascii="Arial" w:hAnsi="Arial" w:cs="Arial"/>
          <w:b/>
          <w:bCs/>
          <w:sz w:val="28"/>
          <w:szCs w:val="28"/>
          <w:u w:val="single"/>
        </w:rPr>
        <w:t>Oostenrijk</w:t>
      </w:r>
      <w:proofErr w:type="spellEnd"/>
    </w:p>
    <w:p w14:paraId="25D1EB9B" w14:textId="77777777" w:rsidR="006B22B9" w:rsidRDefault="006B22B9" w:rsidP="00FF35AB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D55381" w14:textId="54AB235D" w:rsidR="00266390" w:rsidRDefault="006B22B9" w:rsidP="00FF35AB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Veilig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dichtbij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prachtig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mooi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: Hotel Larimar****Superior in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het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zuidoosten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van Oostenrijk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nodigt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uit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tot de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perfecte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zomervakantie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met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mediterraan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wellnessparadijs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9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zwembaden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zandstrand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zeewater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palmbomen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.</w:t>
      </w:r>
    </w:p>
    <w:p w14:paraId="5FA8D7C0" w14:textId="77777777" w:rsidR="006B22B9" w:rsidRDefault="006B22B9" w:rsidP="00FF35AB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</w:p>
    <w:p w14:paraId="6EC8E95D" w14:textId="77777777" w:rsidR="006B22B9" w:rsidRPr="006B22B9" w:rsidRDefault="006B22B9" w:rsidP="006B22B9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Met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meer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dan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300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zonnedagen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per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jaar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zachte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mediterrane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klimaat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is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Zuid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-Burgenland in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Oostenrijk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echte insider-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tip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perfecte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zomervakantie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buitengewone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oase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welzijn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in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deze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prachtige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zacht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glooiende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wijnstreek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is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wellness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- en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gezondheidshotel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Larimar****Superior.</w:t>
      </w:r>
    </w:p>
    <w:p w14:paraId="15E9B152" w14:textId="77777777" w:rsidR="006B22B9" w:rsidRPr="006B22B9" w:rsidRDefault="006B22B9" w:rsidP="006B22B9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De circa </w:t>
      </w:r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7.000 m²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grote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thermen-,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water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- en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saunawereld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hotel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maakt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indruk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9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zwembaden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9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sauna’s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nieuwe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Ladies Spa. Het 8.000 m²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grote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tuinparadijs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zorgt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Caribisch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gevoel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met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zandstrand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palmbomen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cipressen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olijfbomen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. Twee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detoxbaden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zeewater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infinity-sportbad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tal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andere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thermaal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-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zoetwaterbaden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nodigen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uit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tot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puur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wellnessgenot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in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zomer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Bijzondere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wellnesservaringen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zijn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schuimstoombadceremonies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.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culinair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vlak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verwent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biologisch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gecertificeerde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Larimar Gourmet-Vitalküche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met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verfijnde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gerechten.</w:t>
      </w:r>
    </w:p>
    <w:p w14:paraId="41445A60" w14:textId="77777777" w:rsidR="006B22B9" w:rsidRPr="006B22B9" w:rsidRDefault="006B22B9" w:rsidP="006B22B9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764BE891" w14:textId="265D22FC" w:rsidR="006B22B9" w:rsidRPr="006B22B9" w:rsidRDefault="006B22B9" w:rsidP="006B22B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lang w:val="de-AT"/>
        </w:rPr>
      </w:pPr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De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regio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Zuid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-Burgenland</w:t>
      </w:r>
    </w:p>
    <w:p w14:paraId="5925FEC1" w14:textId="77777777" w:rsidR="006B22B9" w:rsidRPr="006B22B9" w:rsidRDefault="006B22B9" w:rsidP="006B22B9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3E8B2C8C" w14:textId="3DF32AE1" w:rsidR="006B22B9" w:rsidRPr="006B22B9" w:rsidRDefault="006B22B9" w:rsidP="006B22B9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Wie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deze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idyllische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regio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actief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wil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ontdekken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kan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gebruikmaken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uitgebreide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netwerk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fiets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-, wandel-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nordicwalkingroutes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of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afslaan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op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grootste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golfschommel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van Oostenrijk in Stegersbach,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direct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Hotel Larimar.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Ook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cultureel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heeft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regio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Zuid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-Burgenland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veel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te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bieden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: historische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burchten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kastelen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unieke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wijnstreek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2B96EA19" w14:textId="7D80D9AD" w:rsidR="006B22B9" w:rsidRPr="006B22B9" w:rsidRDefault="006B22B9" w:rsidP="006B22B9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val="de-AT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  <w:lang w:val="de-AT"/>
        </w:rPr>
        <w:t>Bij</w:t>
      </w:r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zondere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meerwaarde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gezondheid</w:t>
      </w:r>
      <w:proofErr w:type="spellEnd"/>
    </w:p>
    <w:p w14:paraId="1420748A" w14:textId="77777777" w:rsidR="006B22B9" w:rsidRDefault="006B22B9" w:rsidP="00266390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</w:p>
    <w:p w14:paraId="61832CAB" w14:textId="244147AC" w:rsidR="00266390" w:rsidRDefault="006B22B9" w:rsidP="006B22B9">
      <w:pPr>
        <w:pStyle w:val="Default"/>
        <w:rPr>
          <w:rFonts w:ascii="Arial" w:hAnsi="Arial" w:cs="Arial"/>
          <w:color w:val="auto"/>
          <w:sz w:val="22"/>
          <w:szCs w:val="22"/>
          <w:lang w:val="de-AT"/>
        </w:rPr>
      </w:pP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zomervakantie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in Larimar</w:t>
      </w:r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biedt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niet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alleen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pure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ontspanning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,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maar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ook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unieke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meerwaarde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gezondheid</w:t>
      </w:r>
      <w:proofErr w:type="spellEnd"/>
      <w:r w:rsidRPr="006B22B9">
        <w:rPr>
          <w:rFonts w:ascii="Arial" w:hAnsi="Arial" w:cs="Arial"/>
          <w:b/>
          <w:bCs/>
          <w:color w:val="auto"/>
          <w:sz w:val="22"/>
          <w:szCs w:val="22"/>
          <w:lang w:val="de-AT"/>
        </w:rPr>
        <w:t>:</w:t>
      </w:r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ayurvedaspecialisten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uit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India, detox-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vastenarrangementen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speciale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kuren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de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fysieke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en mentale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gezondheid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zorgen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voor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een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 xml:space="preserve"> holistisch </w:t>
      </w:r>
      <w:proofErr w:type="spellStart"/>
      <w:r w:rsidRPr="006B22B9">
        <w:rPr>
          <w:rFonts w:ascii="Arial" w:hAnsi="Arial" w:cs="Arial"/>
          <w:color w:val="auto"/>
          <w:sz w:val="22"/>
          <w:szCs w:val="22"/>
          <w:lang w:val="de-AT"/>
        </w:rPr>
        <w:t>welzijn</w:t>
      </w:r>
      <w:proofErr w:type="spellEnd"/>
      <w:r w:rsidRPr="006B22B9">
        <w:rPr>
          <w:rFonts w:ascii="Arial" w:hAnsi="Arial" w:cs="Arial"/>
          <w:color w:val="auto"/>
          <w:sz w:val="22"/>
          <w:szCs w:val="22"/>
          <w:lang w:val="de-AT"/>
        </w:rPr>
        <w:t>.</w:t>
      </w:r>
    </w:p>
    <w:p w14:paraId="1A6930B7" w14:textId="59851BBE" w:rsidR="006B22B9" w:rsidRPr="006B22B9" w:rsidRDefault="006B22B9" w:rsidP="006B2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eastAsia="Times New Roman" w:cs="Arial"/>
          <w:sz w:val="18"/>
          <w:szCs w:val="18"/>
          <w:lang w:val="de-DE"/>
        </w:rPr>
      </w:pPr>
      <w:proofErr w:type="spellStart"/>
      <w:r w:rsidRPr="006B22B9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Zomerdroom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:</w:t>
      </w:r>
      <w:r w:rsidRPr="006B22B9">
        <w:rPr>
          <w:rFonts w:eastAsia="Times New Roman" w:cs="Arial"/>
          <w:sz w:val="18"/>
          <w:szCs w:val="18"/>
          <w:lang w:val="de-DE"/>
        </w:rPr>
        <w:t xml:space="preserve"> 5 nachten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de royale Larimar-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>, Larimar-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culinair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aanbod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(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ontbijtbuffet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lunchbrunch,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zoete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namiddag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>, 6-gangenavondmenu), anti-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stressmassage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€ 935 per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persoon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in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een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tweepersoonskamer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.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Geldig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van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>28.06.2026 t/m 21.08.2026</w:t>
      </w:r>
      <w:r w:rsidRPr="006B22B9">
        <w:rPr>
          <w:rFonts w:eastAsia="Times New Roman" w:cs="Arial"/>
          <w:sz w:val="18"/>
          <w:szCs w:val="18"/>
          <w:lang w:val="de-DE"/>
        </w:rPr>
        <w:t>.</w:t>
      </w:r>
      <w:r>
        <w:rPr>
          <w:rFonts w:eastAsia="Times New Roman" w:cs="Arial"/>
          <w:sz w:val="18"/>
          <w:szCs w:val="18"/>
          <w:lang w:val="de-DE"/>
        </w:rPr>
        <w:br/>
      </w:r>
      <w:proofErr w:type="spellStart"/>
      <w:r w:rsidRPr="006B22B9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Voordeelweken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:</w:t>
      </w:r>
      <w:r w:rsidRPr="006B22B9">
        <w:rPr>
          <w:rFonts w:eastAsia="Times New Roman" w:cs="Arial"/>
          <w:sz w:val="18"/>
          <w:szCs w:val="18"/>
          <w:lang w:val="de-DE"/>
        </w:rPr>
        <w:t xml:space="preserve"> 7 nachten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>, Larimar-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culinair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aanbod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ayurvedische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kruidenoliemassage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€ 1.311 per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persoon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in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een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tweepersoonskamer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.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Geldig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van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>23.08.2026 t/m 27.09.2026</w:t>
      </w:r>
      <w:r w:rsidRPr="006B22B9">
        <w:rPr>
          <w:rFonts w:eastAsia="Times New Roman" w:cs="Arial"/>
          <w:sz w:val="18"/>
          <w:szCs w:val="18"/>
          <w:lang w:val="de-DE"/>
        </w:rPr>
        <w:t>.</w:t>
      </w:r>
      <w:r>
        <w:rPr>
          <w:rFonts w:eastAsia="Times New Roman" w:cs="Arial"/>
          <w:sz w:val="18"/>
          <w:szCs w:val="18"/>
          <w:lang w:val="de-DE"/>
        </w:rPr>
        <w:br/>
      </w:r>
      <w:r w:rsidRPr="006B22B9">
        <w:rPr>
          <w:rFonts w:eastAsia="Times New Roman"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Ayurveda Wellness Week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>:</w:t>
      </w:r>
      <w:r w:rsidRPr="006B22B9">
        <w:rPr>
          <w:rFonts w:eastAsia="Times New Roman" w:cs="Arial"/>
          <w:sz w:val="18"/>
          <w:szCs w:val="18"/>
          <w:lang w:val="de-DE"/>
        </w:rPr>
        <w:t xml:space="preserve"> 7 nachten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met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alle Larimar-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inclusiefdiensten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2 ayurvedische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gezondheidsconsulten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bij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de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vaidyа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5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ayurvedabehandelingen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door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therapeuten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dagelijks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hatha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-yoga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bij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de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Indiase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yogi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, ayurvedische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keuken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en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nog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veel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meer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vanaf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€ 1.905 per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persoon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in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een</w:t>
      </w:r>
      <w:proofErr w:type="spellEnd"/>
      <w:r w:rsidRPr="006B22B9">
        <w:rPr>
          <w:rFonts w:eastAsia="Times New Roman" w:cs="Arial"/>
          <w:b/>
          <w:bCs/>
          <w:sz w:val="18"/>
          <w:szCs w:val="18"/>
          <w:lang w:val="de-DE"/>
        </w:rPr>
        <w:t xml:space="preserve"> </w:t>
      </w:r>
      <w:proofErr w:type="spellStart"/>
      <w:r w:rsidRPr="006B22B9">
        <w:rPr>
          <w:rFonts w:eastAsia="Times New Roman" w:cs="Arial"/>
          <w:b/>
          <w:bCs/>
          <w:sz w:val="18"/>
          <w:szCs w:val="18"/>
          <w:lang w:val="de-DE"/>
        </w:rPr>
        <w:t>tweepersoonskamer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. </w:t>
      </w:r>
      <w:proofErr w:type="spellStart"/>
      <w:r w:rsidRPr="006B22B9">
        <w:rPr>
          <w:rFonts w:eastAsia="Times New Roman" w:cs="Arial"/>
          <w:sz w:val="18"/>
          <w:szCs w:val="18"/>
          <w:lang w:val="de-DE"/>
        </w:rPr>
        <w:t>Geldig</w:t>
      </w:r>
      <w:proofErr w:type="spellEnd"/>
      <w:r w:rsidRPr="006B22B9">
        <w:rPr>
          <w:rFonts w:eastAsia="Times New Roman" w:cs="Arial"/>
          <w:sz w:val="18"/>
          <w:szCs w:val="18"/>
          <w:lang w:val="de-DE"/>
        </w:rPr>
        <w:t xml:space="preserve"> tot </w:t>
      </w:r>
      <w:r w:rsidRPr="006B22B9">
        <w:rPr>
          <w:rFonts w:eastAsia="Times New Roman" w:cs="Arial"/>
          <w:b/>
          <w:bCs/>
          <w:sz w:val="18"/>
          <w:szCs w:val="18"/>
          <w:lang w:val="de-DE"/>
        </w:rPr>
        <w:t>20.12.2026</w:t>
      </w:r>
      <w:r w:rsidRPr="006B22B9">
        <w:rPr>
          <w:rFonts w:eastAsia="Times New Roman" w:cs="Arial"/>
          <w:sz w:val="18"/>
          <w:szCs w:val="18"/>
          <w:lang w:val="de-DE"/>
        </w:rPr>
        <w:t>.</w:t>
      </w:r>
    </w:p>
    <w:p w14:paraId="33BA6BD5" w14:textId="64F298CD" w:rsidR="004514EC" w:rsidRPr="006B22B9" w:rsidRDefault="006B22B9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2606</w:t>
      </w:r>
      <w:r w:rsidR="004514EC" w:rsidRPr="006B22B9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6B22B9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6B22B9">
        <w:rPr>
          <w:rFonts w:eastAsia="Times New Roman" w:cs="Arial"/>
          <w:b/>
          <w:sz w:val="16"/>
          <w:szCs w:val="16"/>
        </w:rPr>
        <w:br/>
      </w:r>
      <w:r w:rsidR="00A37100" w:rsidRPr="006B22B9">
        <w:rPr>
          <w:rFonts w:eastAsia="Times New Roman" w:cs="Arial"/>
          <w:b/>
          <w:sz w:val="16"/>
          <w:szCs w:val="16"/>
        </w:rPr>
        <w:t xml:space="preserve"> </w:t>
      </w:r>
      <w:r w:rsidR="004514EC" w:rsidRPr="006B22B9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6B22B9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0BB0" w14:textId="77777777" w:rsidR="00E25B81" w:rsidRDefault="00E25B81" w:rsidP="00893EB9">
      <w:pPr>
        <w:spacing w:after="0" w:line="240" w:lineRule="auto"/>
      </w:pPr>
      <w:r>
        <w:separator/>
      </w:r>
    </w:p>
  </w:endnote>
  <w:endnote w:type="continuationSeparator" w:id="0">
    <w:p w14:paraId="2A84BAAC" w14:textId="77777777" w:rsidR="00E25B81" w:rsidRDefault="00E25B81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D164" w14:textId="77777777" w:rsidR="00E25B81" w:rsidRDefault="00E25B81" w:rsidP="00893EB9">
      <w:pPr>
        <w:spacing w:after="0" w:line="240" w:lineRule="auto"/>
      </w:pPr>
      <w:r>
        <w:separator/>
      </w:r>
    </w:p>
  </w:footnote>
  <w:footnote w:type="continuationSeparator" w:id="0">
    <w:p w14:paraId="4D489CD3" w14:textId="77777777" w:rsidR="00E25B81" w:rsidRDefault="00E25B81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12D4C2B6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266390">
      <w:rPr>
        <w:lang w:val="de-AT"/>
      </w:rPr>
      <w:t>in  Kürze</w:t>
    </w:r>
  </w:p>
  <w:p w14:paraId="411126BE" w14:textId="4DBE7984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6B22B9">
      <w:rPr>
        <w:noProof/>
      </w:rPr>
      <w:t>April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2E35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66390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237D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77E8F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22B9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8A3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D7D22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2A4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25B81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5AB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2728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2026-04-01T08:48:00Z</cp:lastPrinted>
  <dcterms:created xsi:type="dcterms:W3CDTF">2026-04-01T08:55:00Z</dcterms:created>
  <dcterms:modified xsi:type="dcterms:W3CDTF">2026-04-01T08:55:00Z</dcterms:modified>
  <cp:category/>
</cp:coreProperties>
</file>