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439D1" w14:textId="500F14CD" w:rsidR="00B371AE" w:rsidRPr="00AF0382" w:rsidRDefault="00430CF9" w:rsidP="00473AF6">
      <w:pPr>
        <w:pStyle w:val="berschrift2"/>
        <w:rPr>
          <w:rFonts w:ascii="Times New Roman" w:hAnsi="Times New Roman"/>
          <w:lang w:val="de-AT"/>
        </w:rPr>
      </w:pPr>
      <w:r w:rsidRPr="00AF0382">
        <w:rPr>
          <w:lang w:val="de-AT"/>
        </w:rPr>
        <w:br/>
      </w:r>
      <w:proofErr w:type="spellStart"/>
      <w:r w:rsidR="00AF0382" w:rsidRPr="00AF0382">
        <w:rPr>
          <w:lang w:val="de-AT"/>
        </w:rPr>
        <w:t>Longevity</w:t>
      </w:r>
      <w:proofErr w:type="spellEnd"/>
      <w:r w:rsidR="00AF0382" w:rsidRPr="00AF0382">
        <w:rPr>
          <w:lang w:val="de-AT"/>
        </w:rPr>
        <w:t xml:space="preserve"> im MY MAYR MED Resort: Gesundheit neu </w:t>
      </w:r>
      <w:r w:rsidR="00AF0382">
        <w:rPr>
          <w:lang w:val="de-AT"/>
        </w:rPr>
        <w:t>definiert</w:t>
      </w:r>
    </w:p>
    <w:p w14:paraId="3EC58E83" w14:textId="0BB372AA" w:rsidR="00AF0382" w:rsidRPr="00AF0382" w:rsidRDefault="00AF0382" w:rsidP="00AF0382">
      <w:pPr>
        <w:pStyle w:val="StandardWeb"/>
        <w:spacing w:line="340" w:lineRule="atLeast"/>
        <w:jc w:val="both"/>
        <w:rPr>
          <w:rFonts w:ascii="Arial" w:hAnsi="Arial" w:cs="Arial"/>
          <w:b/>
          <w:bCs/>
        </w:rPr>
      </w:pPr>
      <w:r w:rsidRPr="00AF0382">
        <w:rPr>
          <w:rFonts w:ascii="Arial" w:hAnsi="Arial" w:cs="Arial"/>
          <w:b/>
          <w:bCs/>
        </w:rPr>
        <w:t xml:space="preserve">Im MY MAYR MED Resort in Bad </w:t>
      </w:r>
      <w:proofErr w:type="spellStart"/>
      <w:r w:rsidRPr="00AF0382">
        <w:rPr>
          <w:rFonts w:ascii="Arial" w:hAnsi="Arial" w:cs="Arial"/>
          <w:b/>
          <w:bCs/>
        </w:rPr>
        <w:t>Birnbach</w:t>
      </w:r>
      <w:proofErr w:type="spellEnd"/>
      <w:r w:rsidRPr="00AF0382">
        <w:rPr>
          <w:rFonts w:ascii="Arial" w:hAnsi="Arial" w:cs="Arial"/>
          <w:b/>
          <w:bCs/>
        </w:rPr>
        <w:t xml:space="preserve"> steht das ganzheitliche Konzept der </w:t>
      </w:r>
      <w:proofErr w:type="spellStart"/>
      <w:r w:rsidRPr="00AF0382">
        <w:rPr>
          <w:rStyle w:val="Fett"/>
          <w:rFonts w:ascii="Arial" w:hAnsi="Arial" w:cs="Arial"/>
        </w:rPr>
        <w:t>Longevity</w:t>
      </w:r>
      <w:proofErr w:type="spellEnd"/>
      <w:r w:rsidRPr="00AF0382">
        <w:rPr>
          <w:rFonts w:ascii="Arial" w:hAnsi="Arial" w:cs="Arial"/>
          <w:b/>
          <w:bCs/>
        </w:rPr>
        <w:t xml:space="preserve"> im Mittelpunkt – mit gezielten Maßnahmen zur Förderung von Gesundheit, Vitalität und Langlebigkeit. Basierend auf</w:t>
      </w:r>
      <w:r>
        <w:rPr>
          <w:rFonts w:ascii="Arial" w:hAnsi="Arial" w:cs="Arial"/>
          <w:b/>
          <w:bCs/>
        </w:rPr>
        <w:t xml:space="preserve"> den</w:t>
      </w:r>
      <w:r w:rsidRPr="00AF0382">
        <w:rPr>
          <w:rFonts w:ascii="Arial" w:hAnsi="Arial" w:cs="Arial"/>
          <w:b/>
          <w:bCs/>
        </w:rPr>
        <w:t xml:space="preserve"> fünf Säulen Ernährung, Bewegung, Regeneration, Prävention und Zelloptimierung bietet das Resort innovative Ansätze, um das </w:t>
      </w:r>
      <w:r>
        <w:rPr>
          <w:rFonts w:ascii="Arial" w:hAnsi="Arial" w:cs="Arial"/>
          <w:b/>
          <w:bCs/>
        </w:rPr>
        <w:t>gesunde Leben</w:t>
      </w:r>
      <w:r w:rsidRPr="00AF0382">
        <w:rPr>
          <w:rFonts w:ascii="Arial" w:hAnsi="Arial" w:cs="Arial"/>
          <w:b/>
          <w:bCs/>
        </w:rPr>
        <w:t xml:space="preserve"> bewusst zu </w:t>
      </w:r>
      <w:r>
        <w:rPr>
          <w:rFonts w:ascii="Arial" w:hAnsi="Arial" w:cs="Arial"/>
          <w:b/>
          <w:bCs/>
        </w:rPr>
        <w:t>verlängern.</w:t>
      </w:r>
    </w:p>
    <w:p w14:paraId="3BF90404" w14:textId="6467E3FB" w:rsidR="00AF0382" w:rsidRPr="00AF0382" w:rsidRDefault="00AF0382" w:rsidP="00AF0382">
      <w:pPr>
        <w:pStyle w:val="StandardWeb"/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AF0382">
        <w:rPr>
          <w:rFonts w:ascii="Arial" w:hAnsi="Arial" w:cs="Arial"/>
          <w:b/>
          <w:bCs/>
        </w:rPr>
        <w:t>moderne FX Mayr Kur</w:t>
      </w:r>
      <w:r>
        <w:rPr>
          <w:rFonts w:ascii="Arial" w:hAnsi="Arial" w:cs="Arial"/>
        </w:rPr>
        <w:t>, d</w:t>
      </w:r>
      <w:r w:rsidRPr="00AF0382">
        <w:rPr>
          <w:rFonts w:ascii="Arial" w:hAnsi="Arial" w:cs="Arial"/>
        </w:rPr>
        <w:t xml:space="preserve">as fundierte </w:t>
      </w:r>
      <w:r w:rsidRPr="00AF0382">
        <w:rPr>
          <w:rStyle w:val="Fett"/>
          <w:rFonts w:ascii="Arial" w:hAnsi="Arial" w:cs="Arial"/>
        </w:rPr>
        <w:t>MY MAYR Vitalfasten</w:t>
      </w:r>
      <w:r w:rsidRPr="00AF0382">
        <w:rPr>
          <w:rFonts w:ascii="Arial" w:hAnsi="Arial" w:cs="Arial"/>
        </w:rPr>
        <w:t xml:space="preserve"> und die </w:t>
      </w:r>
      <w:r w:rsidRPr="00AF0382">
        <w:rPr>
          <w:rFonts w:ascii="Arial" w:hAnsi="Arial" w:cs="Arial"/>
          <w:b/>
          <w:bCs/>
        </w:rPr>
        <w:t xml:space="preserve">pflanzenbetonte </w:t>
      </w:r>
      <w:r>
        <w:rPr>
          <w:rFonts w:ascii="Arial" w:hAnsi="Arial" w:cs="Arial"/>
          <w:b/>
          <w:bCs/>
        </w:rPr>
        <w:t xml:space="preserve">MY MAYR </w:t>
      </w:r>
      <w:proofErr w:type="spellStart"/>
      <w:r>
        <w:rPr>
          <w:rFonts w:ascii="Arial" w:hAnsi="Arial" w:cs="Arial"/>
          <w:b/>
          <w:bCs/>
        </w:rPr>
        <w:t>Cuisine</w:t>
      </w:r>
      <w:proofErr w:type="spellEnd"/>
      <w:r w:rsidRPr="00AF0382">
        <w:rPr>
          <w:rFonts w:ascii="Arial" w:hAnsi="Arial" w:cs="Arial"/>
        </w:rPr>
        <w:t xml:space="preserve"> unterstützen die Zellregeneration und beugen Krankheiten vor. </w:t>
      </w:r>
      <w:r w:rsidRPr="00AF0382">
        <w:rPr>
          <w:rFonts w:ascii="Arial" w:hAnsi="Arial" w:cs="Arial"/>
          <w:b/>
          <w:bCs/>
        </w:rPr>
        <w:t>Regelmäßige Bewegung</w:t>
      </w:r>
      <w:r w:rsidRPr="00AF0382">
        <w:rPr>
          <w:rFonts w:ascii="Arial" w:hAnsi="Arial" w:cs="Arial"/>
        </w:rPr>
        <w:t xml:space="preserve"> </w:t>
      </w:r>
      <w:r w:rsidR="00B615AF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von</w:t>
      </w:r>
      <w:r w:rsidRPr="00AF0382">
        <w:rPr>
          <w:rFonts w:ascii="Arial" w:hAnsi="Arial" w:cs="Arial"/>
        </w:rPr>
        <w:t xml:space="preserve"> Yoga</w:t>
      </w:r>
      <w:r>
        <w:rPr>
          <w:rFonts w:ascii="Arial" w:hAnsi="Arial" w:cs="Arial"/>
        </w:rPr>
        <w:t xml:space="preserve"> über </w:t>
      </w:r>
      <w:proofErr w:type="spellStart"/>
      <w:r w:rsidRPr="00AF0382">
        <w:rPr>
          <w:rFonts w:ascii="Arial" w:hAnsi="Arial" w:cs="Arial"/>
        </w:rPr>
        <w:t>TaiChi</w:t>
      </w:r>
      <w:proofErr w:type="spellEnd"/>
      <w:r w:rsidRPr="00AF0382">
        <w:rPr>
          <w:rFonts w:ascii="Arial" w:hAnsi="Arial" w:cs="Arial"/>
        </w:rPr>
        <w:t xml:space="preserve"> und individuelle Fitnessangebote</w:t>
      </w:r>
      <w:r>
        <w:rPr>
          <w:rFonts w:ascii="Arial" w:hAnsi="Arial" w:cs="Arial"/>
        </w:rPr>
        <w:t xml:space="preserve"> bis hin zu Outdoor-Aktivitäten</w:t>
      </w:r>
      <w:r w:rsidR="00B615AF">
        <w:rPr>
          <w:rFonts w:ascii="Arial" w:hAnsi="Arial" w:cs="Arial"/>
        </w:rPr>
        <w:t xml:space="preserve"> </w:t>
      </w:r>
      <w:r w:rsidR="00B615AF">
        <w:rPr>
          <w:rFonts w:ascii="Arial" w:hAnsi="Arial" w:cs="Arial"/>
        </w:rPr>
        <w:t>–</w:t>
      </w:r>
      <w:r w:rsidRPr="00AF0382">
        <w:rPr>
          <w:rFonts w:ascii="Arial" w:hAnsi="Arial" w:cs="Arial"/>
        </w:rPr>
        <w:t xml:space="preserve"> stärk</w:t>
      </w:r>
      <w:r w:rsidR="00B615AF">
        <w:rPr>
          <w:rFonts w:ascii="Arial" w:hAnsi="Arial" w:cs="Arial"/>
        </w:rPr>
        <w:t>t</w:t>
      </w:r>
      <w:r w:rsidRPr="00AF0382">
        <w:rPr>
          <w:rFonts w:ascii="Arial" w:hAnsi="Arial" w:cs="Arial"/>
        </w:rPr>
        <w:t xml:space="preserve"> den Körper und </w:t>
      </w:r>
      <w:r w:rsidR="00B615AF">
        <w:rPr>
          <w:rFonts w:ascii="Arial" w:hAnsi="Arial" w:cs="Arial"/>
        </w:rPr>
        <w:t>unterstützt</w:t>
      </w:r>
      <w:r>
        <w:rPr>
          <w:rFonts w:ascii="Arial" w:hAnsi="Arial" w:cs="Arial"/>
        </w:rPr>
        <w:t xml:space="preserve"> ein</w:t>
      </w:r>
      <w:r w:rsidRPr="00AF0382">
        <w:rPr>
          <w:rFonts w:ascii="Arial" w:hAnsi="Arial" w:cs="Arial"/>
        </w:rPr>
        <w:t xml:space="preserve"> gesundes Altern. </w:t>
      </w:r>
      <w:r w:rsidRPr="00AF0382">
        <w:rPr>
          <w:rFonts w:ascii="Arial" w:hAnsi="Arial" w:cs="Arial"/>
          <w:b/>
          <w:bCs/>
        </w:rPr>
        <w:t>Erholsame Ruhe</w:t>
      </w:r>
      <w:r w:rsidRPr="00AF0382">
        <w:rPr>
          <w:rFonts w:ascii="Arial" w:hAnsi="Arial" w:cs="Arial"/>
        </w:rPr>
        <w:t xml:space="preserve">, </w:t>
      </w:r>
      <w:proofErr w:type="spellStart"/>
      <w:r w:rsidRPr="00AF0382">
        <w:rPr>
          <w:rFonts w:ascii="Arial" w:hAnsi="Arial" w:cs="Arial"/>
          <w:b/>
          <w:bCs/>
        </w:rPr>
        <w:t>Detox</w:t>
      </w:r>
      <w:proofErr w:type="spellEnd"/>
      <w:r w:rsidRPr="00AF0382">
        <w:rPr>
          <w:rFonts w:ascii="Arial" w:hAnsi="Arial" w:cs="Arial"/>
        </w:rPr>
        <w:t xml:space="preserve"> und </w:t>
      </w:r>
      <w:r w:rsidRPr="00AF0382">
        <w:rPr>
          <w:rFonts w:ascii="Arial" w:hAnsi="Arial" w:cs="Arial"/>
          <w:b/>
          <w:bCs/>
        </w:rPr>
        <w:t>gezielte Regenerationstechniken</w:t>
      </w:r>
      <w:r w:rsidRPr="00AF0382">
        <w:rPr>
          <w:rFonts w:ascii="Arial" w:hAnsi="Arial" w:cs="Arial"/>
        </w:rPr>
        <w:t xml:space="preserve"> aktivieren</w:t>
      </w:r>
      <w:r>
        <w:rPr>
          <w:rFonts w:ascii="Arial" w:hAnsi="Arial" w:cs="Arial"/>
        </w:rPr>
        <w:t xml:space="preserve"> die</w:t>
      </w:r>
      <w:r w:rsidRPr="00AF0382">
        <w:rPr>
          <w:rFonts w:ascii="Arial" w:hAnsi="Arial" w:cs="Arial"/>
        </w:rPr>
        <w:t xml:space="preserve"> Selbstheilungskräfte und </w:t>
      </w:r>
      <w:r w:rsidR="00B615AF">
        <w:rPr>
          <w:rFonts w:ascii="Arial" w:hAnsi="Arial" w:cs="Arial"/>
        </w:rPr>
        <w:t>fördern das seelische Wohlbefinden.</w:t>
      </w:r>
    </w:p>
    <w:p w14:paraId="4E0B4362" w14:textId="20EB07E5" w:rsidR="00AF0382" w:rsidRPr="00AF0382" w:rsidRDefault="00AF0382" w:rsidP="00BC3085">
      <w:pPr>
        <w:pStyle w:val="StandardWeb"/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Darüber hinaus wird</w:t>
      </w:r>
      <w:r w:rsidRPr="00AF0382">
        <w:rPr>
          <w:rFonts w:ascii="Arial" w:hAnsi="Arial" w:cs="Arial"/>
        </w:rPr>
        <w:t xml:space="preserve"> frühzeitig auf mögliche Gesundheitsrisiken geachtet, so</w:t>
      </w:r>
      <w:r>
        <w:rPr>
          <w:rFonts w:ascii="Arial" w:hAnsi="Arial" w:cs="Arial"/>
        </w:rPr>
        <w:t xml:space="preserve"> </w:t>
      </w:r>
      <w:r w:rsidRPr="00AF0382">
        <w:rPr>
          <w:rFonts w:ascii="Arial" w:hAnsi="Arial" w:cs="Arial"/>
        </w:rPr>
        <w:t xml:space="preserve">dass </w:t>
      </w:r>
      <w:r>
        <w:rPr>
          <w:rFonts w:ascii="Arial" w:hAnsi="Arial" w:cs="Arial"/>
        </w:rPr>
        <w:t xml:space="preserve">die </w:t>
      </w:r>
      <w:r w:rsidRPr="00AF0382">
        <w:rPr>
          <w:rFonts w:ascii="Arial" w:hAnsi="Arial" w:cs="Arial"/>
        </w:rPr>
        <w:t>Prävention im Vordergrund steht.</w:t>
      </w:r>
      <w:r>
        <w:rPr>
          <w:rFonts w:ascii="Arial" w:hAnsi="Arial" w:cs="Arial"/>
        </w:rPr>
        <w:t xml:space="preserve"> Modernste</w:t>
      </w:r>
      <w:r w:rsidRPr="00AF0382">
        <w:rPr>
          <w:rFonts w:ascii="Arial" w:hAnsi="Arial" w:cs="Arial"/>
        </w:rPr>
        <w:t xml:space="preserve"> </w:t>
      </w:r>
      <w:r w:rsidRPr="00AF0382">
        <w:rPr>
          <w:rFonts w:ascii="Arial" w:hAnsi="Arial" w:cs="Arial"/>
          <w:b/>
          <w:bCs/>
        </w:rPr>
        <w:t>Diagnostik</w:t>
      </w:r>
      <w:r w:rsidRPr="00AF0382">
        <w:rPr>
          <w:rFonts w:ascii="Arial" w:hAnsi="Arial" w:cs="Arial"/>
        </w:rPr>
        <w:t xml:space="preserve"> und </w:t>
      </w:r>
      <w:r w:rsidRPr="00AF0382">
        <w:rPr>
          <w:rFonts w:ascii="Arial" w:hAnsi="Arial" w:cs="Arial"/>
          <w:b/>
          <w:bCs/>
        </w:rPr>
        <w:t>Präventionsmethoden</w:t>
      </w:r>
      <w:r w:rsidRPr="00AF03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helfen, </w:t>
      </w:r>
      <w:r w:rsidRPr="00AF0382">
        <w:rPr>
          <w:rFonts w:ascii="Arial" w:hAnsi="Arial" w:cs="Arial"/>
        </w:rPr>
        <w:t xml:space="preserve">Schwachstellen zu erkennen und Zivilisationskrankheiten rechtzeitig entgegenzuwirken. Höhentraining und gezielte Mikronährstoffgaben fördern die Zellregeneration und optimieren die </w:t>
      </w:r>
      <w:proofErr w:type="spellStart"/>
      <w:r w:rsidRPr="00AF0382">
        <w:rPr>
          <w:rFonts w:ascii="Arial" w:hAnsi="Arial" w:cs="Arial"/>
        </w:rPr>
        <w:t>Mitochondrienfunktion</w:t>
      </w:r>
      <w:proofErr w:type="spellEnd"/>
      <w:r w:rsidRPr="00AF0382">
        <w:rPr>
          <w:rFonts w:ascii="Arial" w:hAnsi="Arial" w:cs="Arial"/>
        </w:rPr>
        <w:t>.</w:t>
      </w:r>
    </w:p>
    <w:p w14:paraId="5B1BF1C8" w14:textId="5E4467F9" w:rsidR="00AF0382" w:rsidRPr="00AF0382" w:rsidRDefault="002C43DA" w:rsidP="00AF0382">
      <w:pPr>
        <w:pStyle w:val="StandardWeb"/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="00AF0382" w:rsidRPr="00AF0382">
        <w:rPr>
          <w:rFonts w:ascii="Arial" w:hAnsi="Arial" w:cs="Arial"/>
        </w:rPr>
        <w:t xml:space="preserve">MY MAYR MED Resort </w:t>
      </w:r>
      <w:r>
        <w:rPr>
          <w:rFonts w:ascii="Arial" w:hAnsi="Arial" w:cs="Arial"/>
        </w:rPr>
        <w:t xml:space="preserve">hat sich auf </w:t>
      </w:r>
      <w:r w:rsidR="00A801B1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</w:t>
      </w:r>
      <w:r w:rsidR="00AF0382" w:rsidRPr="00AF0382">
        <w:rPr>
          <w:rFonts w:ascii="Arial" w:hAnsi="Arial" w:cs="Arial"/>
          <w:b/>
          <w:bCs/>
        </w:rPr>
        <w:t>körperliche</w:t>
      </w:r>
      <w:r w:rsidR="00AF0382" w:rsidRPr="00AF0382">
        <w:rPr>
          <w:rFonts w:ascii="Arial" w:hAnsi="Arial" w:cs="Arial"/>
        </w:rPr>
        <w:t xml:space="preserve"> und </w:t>
      </w:r>
      <w:r w:rsidR="00AF0382" w:rsidRPr="00AF0382">
        <w:rPr>
          <w:rFonts w:ascii="Arial" w:hAnsi="Arial" w:cs="Arial"/>
          <w:b/>
          <w:bCs/>
        </w:rPr>
        <w:t>seelische Wohlbefinden</w:t>
      </w:r>
      <w:r w:rsidR="00AF0382" w:rsidRPr="00AF03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spezialisiert</w:t>
      </w:r>
      <w:r w:rsidR="00AF0382" w:rsidRPr="00AF0382">
        <w:rPr>
          <w:rFonts w:ascii="Arial" w:hAnsi="Arial" w:cs="Arial"/>
        </w:rPr>
        <w:t xml:space="preserve">. </w:t>
      </w:r>
      <w:r w:rsidR="00B615AF">
        <w:rPr>
          <w:rFonts w:ascii="Arial" w:hAnsi="Arial" w:cs="Arial"/>
        </w:rPr>
        <w:t>Hier vereinen sich</w:t>
      </w:r>
      <w:r w:rsidR="00AF0382" w:rsidRPr="00AF0382">
        <w:rPr>
          <w:rFonts w:ascii="Arial" w:hAnsi="Arial" w:cs="Arial"/>
        </w:rPr>
        <w:t xml:space="preserve"> ein</w:t>
      </w:r>
      <w:r>
        <w:rPr>
          <w:rFonts w:ascii="Arial" w:hAnsi="Arial" w:cs="Arial"/>
        </w:rPr>
        <w:t xml:space="preserve"> </w:t>
      </w:r>
      <w:r w:rsidRPr="002C43DA">
        <w:rPr>
          <w:rFonts w:ascii="Arial" w:hAnsi="Arial" w:cs="Arial"/>
          <w:b/>
          <w:bCs/>
        </w:rPr>
        <w:t>medizinisches</w:t>
      </w:r>
      <w:r w:rsidR="00AF0382" w:rsidRPr="00AF0382">
        <w:rPr>
          <w:rFonts w:ascii="Arial" w:hAnsi="Arial" w:cs="Arial"/>
        </w:rPr>
        <w:t xml:space="preserve"> </w:t>
      </w:r>
      <w:r w:rsidR="00AF0382" w:rsidRPr="00AF0382">
        <w:rPr>
          <w:rFonts w:ascii="Arial" w:hAnsi="Arial" w:cs="Arial"/>
          <w:b/>
          <w:bCs/>
        </w:rPr>
        <w:t>Gesundheitszentrum</w:t>
      </w:r>
      <w:r w:rsidR="00AF0382" w:rsidRPr="00AF0382">
        <w:rPr>
          <w:rFonts w:ascii="Arial" w:hAnsi="Arial" w:cs="Arial"/>
        </w:rPr>
        <w:t xml:space="preserve"> </w:t>
      </w:r>
      <w:r w:rsidR="00B615AF">
        <w:rPr>
          <w:rFonts w:ascii="Arial" w:hAnsi="Arial" w:cs="Arial"/>
        </w:rPr>
        <w:t>und eine</w:t>
      </w:r>
      <w:r w:rsidR="00AF0382" w:rsidRPr="00AF0382">
        <w:rPr>
          <w:rFonts w:ascii="Arial" w:hAnsi="Arial" w:cs="Arial"/>
        </w:rPr>
        <w:t xml:space="preserve"> Wohlfühloase aus </w:t>
      </w:r>
      <w:r w:rsidR="00AF0382" w:rsidRPr="00AF0382">
        <w:rPr>
          <w:rFonts w:ascii="Arial" w:hAnsi="Arial" w:cs="Arial"/>
          <w:b/>
          <w:bCs/>
        </w:rPr>
        <w:t>Physiotherapie</w:t>
      </w:r>
      <w:r w:rsidR="00AF0382" w:rsidRPr="00AF0382">
        <w:rPr>
          <w:rFonts w:ascii="Arial" w:hAnsi="Arial" w:cs="Arial"/>
        </w:rPr>
        <w:t xml:space="preserve">, </w:t>
      </w:r>
      <w:r w:rsidR="00AF0382" w:rsidRPr="00AF0382">
        <w:rPr>
          <w:rFonts w:ascii="Arial" w:hAnsi="Arial" w:cs="Arial"/>
          <w:b/>
          <w:bCs/>
        </w:rPr>
        <w:t>Kosmetik</w:t>
      </w:r>
      <w:r w:rsidR="00AF0382" w:rsidRPr="00AF0382">
        <w:rPr>
          <w:rFonts w:ascii="Arial" w:hAnsi="Arial" w:cs="Arial"/>
        </w:rPr>
        <w:t xml:space="preserve">, </w:t>
      </w:r>
      <w:proofErr w:type="spellStart"/>
      <w:r w:rsidR="00AF0382" w:rsidRPr="00AF0382">
        <w:rPr>
          <w:rFonts w:ascii="Arial" w:hAnsi="Arial" w:cs="Arial"/>
          <w:b/>
          <w:bCs/>
        </w:rPr>
        <w:t>Spa</w:t>
      </w:r>
      <w:proofErr w:type="spellEnd"/>
      <w:r w:rsidR="00AF0382" w:rsidRPr="00AF0382">
        <w:rPr>
          <w:rFonts w:ascii="Arial" w:hAnsi="Arial" w:cs="Arial"/>
        </w:rPr>
        <w:t xml:space="preserve">, </w:t>
      </w:r>
      <w:r w:rsidR="00AF0382" w:rsidRPr="00AF0382">
        <w:rPr>
          <w:rFonts w:ascii="Arial" w:hAnsi="Arial" w:cs="Arial"/>
          <w:b/>
          <w:bCs/>
        </w:rPr>
        <w:t>Fitness</w:t>
      </w:r>
      <w:r w:rsidR="00AF0382" w:rsidRPr="00AF0382">
        <w:rPr>
          <w:rFonts w:ascii="Arial" w:hAnsi="Arial" w:cs="Arial"/>
        </w:rPr>
        <w:t xml:space="preserve"> und </w:t>
      </w:r>
      <w:r w:rsidR="00AF0382" w:rsidRPr="00AF0382">
        <w:rPr>
          <w:rFonts w:ascii="Arial" w:hAnsi="Arial" w:cs="Arial"/>
          <w:b/>
          <w:bCs/>
        </w:rPr>
        <w:t>Hotel</w:t>
      </w:r>
      <w:r w:rsidR="00AF0382" w:rsidRPr="00AF0382">
        <w:rPr>
          <w:rFonts w:ascii="Arial" w:hAnsi="Arial" w:cs="Arial"/>
        </w:rPr>
        <w:t>. Gäste</w:t>
      </w:r>
      <w:r w:rsidR="00A801B1">
        <w:rPr>
          <w:rFonts w:ascii="Arial" w:hAnsi="Arial" w:cs="Arial"/>
        </w:rPr>
        <w:t xml:space="preserve"> finden</w:t>
      </w:r>
      <w:r w:rsidR="00AF0382" w:rsidRPr="00AF0382">
        <w:rPr>
          <w:rFonts w:ascii="Arial" w:hAnsi="Arial" w:cs="Arial"/>
        </w:rPr>
        <w:t xml:space="preserve"> Raum und Zeit, sich selbst zu spüren, neue Energie zu tanken und langfristig gesünder zu </w:t>
      </w:r>
      <w:r w:rsidR="00B615AF">
        <w:rPr>
          <w:rFonts w:ascii="Arial" w:hAnsi="Arial" w:cs="Arial"/>
        </w:rPr>
        <w:t>bleiben.</w:t>
      </w:r>
    </w:p>
    <w:p w14:paraId="42FF0003" w14:textId="107254D1" w:rsidR="00C91817" w:rsidRDefault="009A6CC3" w:rsidP="00AF0382">
      <w:pPr>
        <w:pStyle w:val="Infoblock"/>
        <w:spacing w:line="360" w:lineRule="atLeast"/>
        <w:rPr>
          <w:b w:val="0"/>
        </w:rPr>
      </w:pPr>
      <w:r>
        <w:rPr>
          <w:b w:val="0"/>
        </w:rPr>
        <w:t>1.</w:t>
      </w:r>
      <w:r w:rsidR="00A801B1">
        <w:rPr>
          <w:b w:val="0"/>
        </w:rPr>
        <w:t>587</w:t>
      </w:r>
      <w:r w:rsidR="008544CA">
        <w:rPr>
          <w:b w:val="0"/>
        </w:rPr>
        <w:t xml:space="preserve"> </w:t>
      </w:r>
      <w:r w:rsidR="00C91817">
        <w:rPr>
          <w:b w:val="0"/>
        </w:rPr>
        <w:t>Zeichen</w:t>
      </w:r>
    </w:p>
    <w:p w14:paraId="4BB03F11" w14:textId="77777777" w:rsidR="00C91817" w:rsidRDefault="00C91817" w:rsidP="00C91817">
      <w:pPr>
        <w:pStyle w:val="Infoblock"/>
      </w:pPr>
      <w:r>
        <w:t>Abdruck honorarfrei,</w:t>
      </w:r>
    </w:p>
    <w:p w14:paraId="4370500F" w14:textId="77777777" w:rsidR="001170E9" w:rsidRDefault="001170E9" w:rsidP="00C91817">
      <w:pPr>
        <w:pStyle w:val="Infoblock"/>
      </w:pPr>
      <w:r>
        <w:t>Belegexemplar erbeten!</w:t>
      </w:r>
    </w:p>
    <w:sectPr w:rsidR="001170E9">
      <w:headerReference w:type="default" r:id="rId8"/>
      <w:footerReference w:type="default" r:id="rId9"/>
      <w:pgSz w:w="11900" w:h="16840"/>
      <w:pgMar w:top="2552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1855B" w14:textId="77777777" w:rsidR="00DB410E" w:rsidRDefault="00DB410E">
      <w:r>
        <w:separator/>
      </w:r>
    </w:p>
  </w:endnote>
  <w:endnote w:type="continuationSeparator" w:id="0">
    <w:p w14:paraId="56AA3D83" w14:textId="77777777" w:rsidR="00DB410E" w:rsidRDefault="00DB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214EF8" w14:paraId="0089B7ED" w14:textId="77777777">
      <w:tc>
        <w:tcPr>
          <w:tcW w:w="5908" w:type="dxa"/>
        </w:tcPr>
        <w:p w14:paraId="790D8637" w14:textId="77777777" w:rsidR="001F4691" w:rsidRPr="006662E7" w:rsidRDefault="00214EF8" w:rsidP="001F4691">
          <w:pPr>
            <w:pStyle w:val="Fuzeile"/>
            <w:kinsoku w:val="0"/>
            <w:ind w:right="-1134"/>
            <w:rPr>
              <w:lang w:val="de-AT"/>
            </w:rPr>
          </w:pPr>
          <w:r>
            <w:rPr>
              <w:b/>
            </w:rPr>
            <w:t>Weitere Informationen:</w:t>
          </w:r>
          <w:r>
            <w:rPr>
              <w:b/>
            </w:rPr>
            <w:br/>
          </w:r>
          <w:r w:rsidR="00F757D5">
            <w:t>MY MAYR MED</w:t>
          </w:r>
          <w:r w:rsidR="006662E7">
            <w:t xml:space="preserve"> Resort</w:t>
          </w:r>
        </w:p>
        <w:p w14:paraId="16E2D4D8" w14:textId="77777777" w:rsidR="001F4691" w:rsidRPr="006662E7" w:rsidRDefault="006662E7" w:rsidP="001F4691">
          <w:pPr>
            <w:pStyle w:val="Fuzeile"/>
            <w:kinsoku w:val="0"/>
            <w:ind w:right="-1134"/>
            <w:rPr>
              <w:lang w:val="en-US"/>
            </w:rPr>
          </w:pPr>
          <w:proofErr w:type="spellStart"/>
          <w:r w:rsidRPr="006662E7">
            <w:rPr>
              <w:lang w:val="en-US"/>
            </w:rPr>
            <w:t>Sternsteinhof</w:t>
          </w:r>
          <w:proofErr w:type="spellEnd"/>
          <w:r w:rsidRPr="006662E7">
            <w:rPr>
              <w:lang w:val="en-US"/>
            </w:rPr>
            <w:t xml:space="preserve"> Hotel GmbH &amp; Co. KG</w:t>
          </w:r>
        </w:p>
        <w:p w14:paraId="170C3112" w14:textId="77777777" w:rsidR="001F4691" w:rsidRPr="00CA1C25" w:rsidRDefault="006662E7" w:rsidP="001F4691">
          <w:pPr>
            <w:pStyle w:val="Fuzeile"/>
            <w:kinsoku w:val="0"/>
            <w:ind w:right="-1134"/>
            <w:rPr>
              <w:lang w:val="it-IT"/>
            </w:rPr>
          </w:pPr>
          <w:r>
            <w:rPr>
              <w:lang w:val="it-IT"/>
            </w:rPr>
            <w:t xml:space="preserve">D-84364 </w:t>
          </w:r>
          <w:proofErr w:type="spellStart"/>
          <w:r>
            <w:rPr>
              <w:lang w:val="it-IT"/>
            </w:rPr>
            <w:t>Bad</w:t>
          </w:r>
          <w:proofErr w:type="spellEnd"/>
          <w:r>
            <w:rPr>
              <w:lang w:val="it-IT"/>
            </w:rPr>
            <w:t xml:space="preserve"> </w:t>
          </w:r>
          <w:proofErr w:type="spellStart"/>
          <w:r>
            <w:rPr>
              <w:lang w:val="it-IT"/>
            </w:rPr>
            <w:t>Birnbach</w:t>
          </w:r>
          <w:proofErr w:type="spellEnd"/>
          <w:r w:rsidR="008E31E0">
            <w:rPr>
              <w:lang w:val="it-IT"/>
            </w:rPr>
            <w:t xml:space="preserve">, </w:t>
          </w:r>
          <w:proofErr w:type="spellStart"/>
          <w:r w:rsidR="002246E3">
            <w:rPr>
              <w:lang w:val="it-IT"/>
            </w:rPr>
            <w:t>Brunnaderstraße</w:t>
          </w:r>
          <w:proofErr w:type="spellEnd"/>
          <w:r w:rsidR="002246E3">
            <w:rPr>
              <w:lang w:val="it-IT"/>
            </w:rPr>
            <w:t xml:space="preserve"> 8-10</w:t>
          </w:r>
        </w:p>
        <w:p w14:paraId="49C347C5" w14:textId="77777777" w:rsidR="001F4691" w:rsidRPr="00C654FF" w:rsidRDefault="001F4691" w:rsidP="001F4691">
          <w:pPr>
            <w:pStyle w:val="Fuzeile"/>
            <w:kinsoku w:val="0"/>
            <w:rPr>
              <w:lang w:val="de-AT"/>
            </w:rPr>
          </w:pPr>
          <w:r w:rsidRPr="006662E7">
            <w:rPr>
              <w:color w:val="000000"/>
              <w:lang w:val="de-AT"/>
            </w:rPr>
            <w:t>Tel</w:t>
          </w:r>
          <w:r w:rsidRPr="00C654FF">
            <w:rPr>
              <w:lang w:val="de-AT"/>
            </w:rPr>
            <w:t xml:space="preserve">.: </w:t>
          </w:r>
          <w:hyperlink r:id="rId1" w:history="1">
            <w:r w:rsidR="006662E7" w:rsidRPr="00C654FF">
              <w:rPr>
                <w:lang w:val="de-AT"/>
              </w:rPr>
              <w:t>+49</w:t>
            </w:r>
          </w:hyperlink>
          <w:r w:rsidR="006662E7" w:rsidRPr="00C654FF">
            <w:rPr>
              <w:lang w:val="de-AT"/>
            </w:rPr>
            <w:t xml:space="preserve"> 8563 980-800</w:t>
          </w:r>
        </w:p>
        <w:p w14:paraId="63A52E4D" w14:textId="77777777" w:rsidR="00214EF8" w:rsidRPr="00C654FF" w:rsidRDefault="001F4691" w:rsidP="001F4691">
          <w:pPr>
            <w:pStyle w:val="Fuzeile"/>
            <w:rPr>
              <w:lang w:val="de-AT"/>
            </w:rPr>
          </w:pPr>
          <w:r w:rsidRPr="00C654FF">
            <w:rPr>
              <w:lang w:val="de-AT"/>
            </w:rPr>
            <w:t xml:space="preserve">E-Mail: </w:t>
          </w:r>
          <w:hyperlink r:id="rId2" w:history="1">
            <w:r w:rsidR="00574442" w:rsidRPr="00C654FF">
              <w:rPr>
                <w:lang w:val="de-AT"/>
              </w:rPr>
              <w:t>info@mymayr.de</w:t>
            </w:r>
          </w:hyperlink>
        </w:p>
        <w:p w14:paraId="52EE22BA" w14:textId="77777777" w:rsidR="00574442" w:rsidRPr="00C654FF" w:rsidRDefault="00574442" w:rsidP="00574442">
          <w:pPr>
            <w:pStyle w:val="Fuzeile"/>
            <w:kinsoku w:val="0"/>
            <w:rPr>
              <w:lang w:val="de-AT"/>
            </w:rPr>
          </w:pPr>
          <w:r w:rsidRPr="00C654FF">
            <w:rPr>
              <w:lang w:val="de-AT"/>
            </w:rPr>
            <w:t>www.mymayr.de</w:t>
          </w:r>
        </w:p>
        <w:p w14:paraId="14B722D9" w14:textId="77777777" w:rsidR="00574442" w:rsidRPr="001F4691" w:rsidRDefault="00574442" w:rsidP="001F4691">
          <w:pPr>
            <w:pStyle w:val="Fuzeile"/>
            <w:rPr>
              <w:lang w:val="de-AT"/>
            </w:rPr>
          </w:pPr>
        </w:p>
      </w:tc>
      <w:tc>
        <w:tcPr>
          <w:tcW w:w="3402" w:type="dxa"/>
        </w:tcPr>
        <w:p w14:paraId="50C09A2D" w14:textId="77777777" w:rsidR="00214EF8" w:rsidRDefault="00214EF8">
          <w:pPr>
            <w:pStyle w:val="Fuzeile"/>
            <w:rPr>
              <w:sz w:val="16"/>
            </w:rPr>
          </w:pPr>
          <w:r>
            <w:rPr>
              <w:sz w:val="16"/>
            </w:rPr>
            <w:t>Media Kommunikati</w:t>
          </w:r>
          <w:r w:rsidR="00922583">
            <w:rPr>
              <w:sz w:val="16"/>
            </w:rPr>
            <w:t>onsservice GmbH</w:t>
          </w:r>
        </w:p>
        <w:p w14:paraId="07E784CC" w14:textId="77777777" w:rsidR="00214EF8" w:rsidRDefault="00214EF8">
          <w:pPr>
            <w:pStyle w:val="Fuzeile"/>
            <w:rPr>
              <w:sz w:val="16"/>
            </w:rPr>
          </w:pPr>
          <w:r>
            <w:rPr>
              <w:sz w:val="16"/>
            </w:rPr>
            <w:t>PR-Agentur für Tourismus</w:t>
          </w:r>
        </w:p>
        <w:p w14:paraId="57DE2E6B" w14:textId="77777777" w:rsidR="00214EF8" w:rsidRDefault="00214EF8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A-5020 Salzburg, </w:t>
          </w:r>
          <w:proofErr w:type="spellStart"/>
          <w:r w:rsidR="00574442">
            <w:rPr>
              <w:sz w:val="16"/>
            </w:rPr>
            <w:t>Auerspergstraße</w:t>
          </w:r>
          <w:proofErr w:type="spellEnd"/>
          <w:r w:rsidR="00574442">
            <w:rPr>
              <w:sz w:val="16"/>
            </w:rPr>
            <w:t xml:space="preserve"> 42</w:t>
          </w:r>
        </w:p>
        <w:p w14:paraId="01A7B470" w14:textId="77777777" w:rsidR="00214EF8" w:rsidRDefault="00386288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Tel.: </w:t>
          </w:r>
          <w:r w:rsidR="00214EF8">
            <w:rPr>
              <w:sz w:val="16"/>
            </w:rPr>
            <w:t>+43</w:t>
          </w:r>
          <w:proofErr w:type="gramStart"/>
          <w:r w:rsidR="00214EF8">
            <w:rPr>
              <w:sz w:val="16"/>
            </w:rPr>
            <w:t>/(</w:t>
          </w:r>
          <w:proofErr w:type="gramEnd"/>
          <w:r w:rsidR="00214EF8">
            <w:rPr>
              <w:sz w:val="16"/>
            </w:rPr>
            <w:t>0)662/87 53 68-127</w:t>
          </w:r>
        </w:p>
        <w:p w14:paraId="19C1DFF1" w14:textId="77777777" w:rsidR="00214EF8" w:rsidRDefault="00214EF8">
          <w:pPr>
            <w:pStyle w:val="Fuzeile"/>
            <w:rPr>
              <w:i w:val="0"/>
              <w:sz w:val="16"/>
              <w:lang w:val="it-IT"/>
            </w:rPr>
          </w:pPr>
          <w:r>
            <w:rPr>
              <w:sz w:val="16"/>
              <w:lang w:val="it-IT"/>
            </w:rPr>
            <w:t xml:space="preserve">E-Mail: </w:t>
          </w:r>
          <w:hyperlink r:id="rId3" w:history="1">
            <w:r>
              <w:rPr>
                <w:rStyle w:val="Hyperlink"/>
                <w:color w:val="auto"/>
                <w:sz w:val="16"/>
                <w:u w:val="none"/>
                <w:lang w:val="it-IT"/>
              </w:rPr>
              <w:t>office@mk-salzburg.at</w:t>
            </w:r>
          </w:hyperlink>
        </w:p>
        <w:p w14:paraId="3DB8DD52" w14:textId="77777777" w:rsidR="00574442" w:rsidRDefault="00574442" w:rsidP="00574442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www.mk-salzburg.at</w:t>
          </w:r>
        </w:p>
        <w:p w14:paraId="780F5DAD" w14:textId="77777777" w:rsidR="00574442" w:rsidRDefault="00574442">
          <w:pPr>
            <w:pStyle w:val="Fuzeile"/>
            <w:rPr>
              <w:lang w:val="it-IT"/>
            </w:rPr>
          </w:pPr>
        </w:p>
      </w:tc>
    </w:tr>
  </w:tbl>
  <w:p w14:paraId="3E61BF29" w14:textId="77777777" w:rsidR="00214EF8" w:rsidRDefault="00214EF8">
    <w:pPr>
      <w:pStyle w:val="Fuzeile"/>
      <w:spacing w:line="20" w:lineRule="exact"/>
    </w:pPr>
  </w:p>
  <w:p w14:paraId="46EF6D59" w14:textId="77777777" w:rsidR="00214EF8" w:rsidRDefault="00214EF8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D7309" w14:textId="77777777" w:rsidR="00DB410E" w:rsidRDefault="00DB410E">
      <w:r>
        <w:separator/>
      </w:r>
    </w:p>
  </w:footnote>
  <w:footnote w:type="continuationSeparator" w:id="0">
    <w:p w14:paraId="1879E446" w14:textId="77777777" w:rsidR="00DB410E" w:rsidRDefault="00DB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0FAF5" w14:textId="77777777" w:rsidR="00214EF8" w:rsidRDefault="00214EF8">
    <w:pPr>
      <w:pStyle w:val="Kopfzeile"/>
    </w:pPr>
    <w:r>
      <w:tab/>
    </w:r>
    <w:r w:rsidR="008A065F">
      <w:rPr>
        <w:noProof/>
      </w:rPr>
      <w:drawing>
        <wp:inline distT="0" distB="0" distL="0" distR="0" wp14:anchorId="0272DCFA" wp14:editId="0B941267">
          <wp:extent cx="695325" cy="6953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C888E9" w14:textId="21584830" w:rsidR="00214EF8" w:rsidRDefault="00214EF8">
    <w:pPr>
      <w:pStyle w:val="Kopfzeile"/>
    </w:pPr>
    <w:r>
      <w:t>Presse-Information</w:t>
    </w:r>
    <w:r>
      <w:tab/>
    </w:r>
    <w:r>
      <w:tab/>
    </w:r>
    <w:r w:rsidR="00AF0382">
      <w:t>… in Kürze</w:t>
    </w:r>
  </w:p>
  <w:p w14:paraId="28390885" w14:textId="68E4735E" w:rsidR="00214EF8" w:rsidRPr="00856A27" w:rsidRDefault="00214EF8">
    <w:pPr>
      <w:pStyle w:val="Kopfzeile"/>
      <w:rPr>
        <w:lang w:val="en-US"/>
      </w:rPr>
    </w:pPr>
    <w:r>
      <w:fldChar w:fldCharType="begin"/>
    </w:r>
    <w:r>
      <w:instrText xml:space="preserve"> TIME \@ "MMMM yy" </w:instrText>
    </w:r>
    <w:r>
      <w:fldChar w:fldCharType="separate"/>
    </w:r>
    <w:r w:rsidR="002C43DA">
      <w:rPr>
        <w:noProof/>
      </w:rPr>
      <w:t>Januar 25</w:t>
    </w:r>
    <w:r>
      <w:fldChar w:fldCharType="end"/>
    </w:r>
    <w:r w:rsidRPr="00856A27">
      <w:rPr>
        <w:lang w:val="en-US"/>
      </w:rPr>
      <w:tab/>
    </w:r>
    <w:r w:rsidR="006662E7" w:rsidRPr="00856A27">
      <w:rPr>
        <w:caps/>
        <w:lang w:val="en-US"/>
      </w:rPr>
      <w:t>my mayr med resort</w:t>
    </w:r>
    <w:r w:rsidRPr="00856A27">
      <w:rPr>
        <w:lang w:val="en-US"/>
      </w:rPr>
      <w:tab/>
      <w:t xml:space="preserve"> </w:t>
    </w:r>
    <w:proofErr w:type="spellStart"/>
    <w:r w:rsidRPr="00856A27">
      <w:rPr>
        <w:lang w:val="en-US"/>
      </w:rPr>
      <w:t>Seite</w:t>
    </w:r>
    <w:proofErr w:type="spellEnd"/>
    <w:r w:rsidRPr="00856A27">
      <w:rPr>
        <w:lang w:val="en-US"/>
      </w:rPr>
      <w:t xml:space="preserve"> </w:t>
    </w:r>
    <w:r>
      <w:fldChar w:fldCharType="begin"/>
    </w:r>
    <w:r w:rsidRPr="00856A27">
      <w:rPr>
        <w:lang w:val="en-US"/>
      </w:rPr>
      <w:instrText xml:space="preserve"> PAGE </w:instrText>
    </w:r>
    <w:r>
      <w:fldChar w:fldCharType="separate"/>
    </w:r>
    <w:r w:rsidR="008A065F">
      <w:rPr>
        <w:noProof/>
        <w:lang w:val="en-US"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179E59B6"/>
    <w:lvl w:ilvl="0">
      <w:start w:val="1"/>
      <w:numFmt w:val="bullet"/>
      <w:pStyle w:val="Aufzhlung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olor w:val="auto"/>
      </w:rPr>
    </w:lvl>
  </w:abstractNum>
  <w:abstractNum w:abstractNumId="1" w15:restartNumberingAfterBreak="0">
    <w:nsid w:val="00000002"/>
    <w:multiLevelType w:val="singleLevel"/>
    <w:tmpl w:val="4B4E443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1455BFA"/>
    <w:multiLevelType w:val="hybridMultilevel"/>
    <w:tmpl w:val="9952818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40DC4"/>
    <w:multiLevelType w:val="hybridMultilevel"/>
    <w:tmpl w:val="853CDFB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9466F"/>
    <w:multiLevelType w:val="multilevel"/>
    <w:tmpl w:val="990009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5383B"/>
    <w:multiLevelType w:val="hybridMultilevel"/>
    <w:tmpl w:val="903AA1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338B"/>
    <w:multiLevelType w:val="hybridMultilevel"/>
    <w:tmpl w:val="13E45F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E4319"/>
    <w:multiLevelType w:val="multilevel"/>
    <w:tmpl w:val="CC961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465AF6"/>
    <w:multiLevelType w:val="hybridMultilevel"/>
    <w:tmpl w:val="96888B9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B4FA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5324AA"/>
    <w:multiLevelType w:val="multilevel"/>
    <w:tmpl w:val="68F2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84AE1"/>
    <w:multiLevelType w:val="hybridMultilevel"/>
    <w:tmpl w:val="48F085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66EB6"/>
    <w:multiLevelType w:val="multilevel"/>
    <w:tmpl w:val="96888B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F15B5"/>
    <w:multiLevelType w:val="multilevel"/>
    <w:tmpl w:val="EC4E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41469"/>
    <w:multiLevelType w:val="hybridMultilevel"/>
    <w:tmpl w:val="7974B740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E17CB5"/>
    <w:multiLevelType w:val="hybridMultilevel"/>
    <w:tmpl w:val="B8CE43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F18FA"/>
    <w:multiLevelType w:val="multilevel"/>
    <w:tmpl w:val="AFF8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E37974"/>
    <w:multiLevelType w:val="hybridMultilevel"/>
    <w:tmpl w:val="495A6FFE"/>
    <w:lvl w:ilvl="0" w:tplc="1444EF08">
      <w:start w:val="1"/>
      <w:numFmt w:val="bullet"/>
      <w:lvlText w:val="☺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3428B2"/>
    <w:multiLevelType w:val="hybridMultilevel"/>
    <w:tmpl w:val="E20EDBD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81073F"/>
    <w:multiLevelType w:val="hybridMultilevel"/>
    <w:tmpl w:val="4644353C"/>
    <w:lvl w:ilvl="0" w:tplc="EE34C99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334C2"/>
    <w:multiLevelType w:val="multilevel"/>
    <w:tmpl w:val="42F2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D516F5"/>
    <w:multiLevelType w:val="hybridMultilevel"/>
    <w:tmpl w:val="4E30FA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05B76"/>
    <w:multiLevelType w:val="multilevel"/>
    <w:tmpl w:val="32EE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FB2082"/>
    <w:multiLevelType w:val="hybridMultilevel"/>
    <w:tmpl w:val="0506FC0C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6D499C"/>
    <w:multiLevelType w:val="hybridMultilevel"/>
    <w:tmpl w:val="71CAEA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22A2B"/>
    <w:multiLevelType w:val="hybridMultilevel"/>
    <w:tmpl w:val="38683B80"/>
    <w:lvl w:ilvl="0" w:tplc="DD7440A4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872886"/>
    <w:multiLevelType w:val="hybridMultilevel"/>
    <w:tmpl w:val="10A05142"/>
    <w:lvl w:ilvl="0" w:tplc="F670CAD6">
      <w:start w:val="5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B8061D"/>
    <w:multiLevelType w:val="hybridMultilevel"/>
    <w:tmpl w:val="295AB75C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3F77CE"/>
    <w:multiLevelType w:val="hybridMultilevel"/>
    <w:tmpl w:val="AD784BBE"/>
    <w:lvl w:ilvl="0" w:tplc="1DF0E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25FD7"/>
    <w:multiLevelType w:val="multilevel"/>
    <w:tmpl w:val="FA36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D6553F"/>
    <w:multiLevelType w:val="hybridMultilevel"/>
    <w:tmpl w:val="25022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B641E"/>
    <w:multiLevelType w:val="hybridMultilevel"/>
    <w:tmpl w:val="230CC9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F4233C"/>
    <w:multiLevelType w:val="multilevel"/>
    <w:tmpl w:val="EB44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FC44B8"/>
    <w:multiLevelType w:val="hybridMultilevel"/>
    <w:tmpl w:val="54C212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22"/>
  </w:num>
  <w:num w:numId="5">
    <w:abstractNumId w:val="26"/>
  </w:num>
  <w:num w:numId="6">
    <w:abstractNumId w:val="25"/>
  </w:num>
  <w:num w:numId="7">
    <w:abstractNumId w:val="8"/>
  </w:num>
  <w:num w:numId="8">
    <w:abstractNumId w:val="12"/>
  </w:num>
  <w:num w:numId="9">
    <w:abstractNumId w:val="3"/>
  </w:num>
  <w:num w:numId="10">
    <w:abstractNumId w:val="33"/>
  </w:num>
  <w:num w:numId="11">
    <w:abstractNumId w:val="24"/>
  </w:num>
  <w:num w:numId="12">
    <w:abstractNumId w:val="5"/>
  </w:num>
  <w:num w:numId="13">
    <w:abstractNumId w:val="21"/>
  </w:num>
  <w:num w:numId="14">
    <w:abstractNumId w:val="6"/>
  </w:num>
  <w:num w:numId="15">
    <w:abstractNumId w:val="28"/>
  </w:num>
  <w:num w:numId="16">
    <w:abstractNumId w:val="14"/>
  </w:num>
  <w:num w:numId="17">
    <w:abstractNumId w:val="27"/>
  </w:num>
  <w:num w:numId="18">
    <w:abstractNumId w:val="1"/>
  </w:num>
  <w:num w:numId="19">
    <w:abstractNumId w:val="11"/>
  </w:num>
  <w:num w:numId="20">
    <w:abstractNumId w:val="23"/>
  </w:num>
  <w:num w:numId="21">
    <w:abstractNumId w:val="2"/>
  </w:num>
  <w:num w:numId="22">
    <w:abstractNumId w:val="18"/>
  </w:num>
  <w:num w:numId="23">
    <w:abstractNumId w:val="0"/>
  </w:num>
  <w:num w:numId="24">
    <w:abstractNumId w:val="0"/>
  </w:num>
  <w:num w:numId="25">
    <w:abstractNumId w:val="20"/>
  </w:num>
  <w:num w:numId="26">
    <w:abstractNumId w:val="7"/>
  </w:num>
  <w:num w:numId="27">
    <w:abstractNumId w:val="4"/>
  </w:num>
  <w:num w:numId="28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10"/>
  </w:num>
  <w:num w:numId="30">
    <w:abstractNumId w:val="13"/>
  </w:num>
  <w:num w:numId="31">
    <w:abstractNumId w:val="29"/>
  </w:num>
  <w:num w:numId="32">
    <w:abstractNumId w:val="32"/>
  </w:num>
  <w:num w:numId="33">
    <w:abstractNumId w:val="31"/>
  </w:num>
  <w:num w:numId="34">
    <w:abstractNumId w:val="30"/>
  </w:num>
  <w:num w:numId="35">
    <w:abstractNumId w:val="1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84"/>
    <w:rsid w:val="00005B5E"/>
    <w:rsid w:val="00011AEF"/>
    <w:rsid w:val="0001700F"/>
    <w:rsid w:val="0002171F"/>
    <w:rsid w:val="00024DCC"/>
    <w:rsid w:val="0003544B"/>
    <w:rsid w:val="00040681"/>
    <w:rsid w:val="00044584"/>
    <w:rsid w:val="00047E4E"/>
    <w:rsid w:val="000516F3"/>
    <w:rsid w:val="0005536C"/>
    <w:rsid w:val="0006402A"/>
    <w:rsid w:val="000803DA"/>
    <w:rsid w:val="00081C14"/>
    <w:rsid w:val="00092626"/>
    <w:rsid w:val="0009470E"/>
    <w:rsid w:val="00094A71"/>
    <w:rsid w:val="00096226"/>
    <w:rsid w:val="000A1A69"/>
    <w:rsid w:val="000A6EAC"/>
    <w:rsid w:val="000C530D"/>
    <w:rsid w:val="000E197B"/>
    <w:rsid w:val="000F37F3"/>
    <w:rsid w:val="00102A9A"/>
    <w:rsid w:val="00102D8F"/>
    <w:rsid w:val="00104A78"/>
    <w:rsid w:val="00114AB1"/>
    <w:rsid w:val="001170E9"/>
    <w:rsid w:val="00134B51"/>
    <w:rsid w:val="00145169"/>
    <w:rsid w:val="00146658"/>
    <w:rsid w:val="00160CD4"/>
    <w:rsid w:val="00162A19"/>
    <w:rsid w:val="00165C3E"/>
    <w:rsid w:val="00187883"/>
    <w:rsid w:val="001905FB"/>
    <w:rsid w:val="001A26B6"/>
    <w:rsid w:val="001B2CD4"/>
    <w:rsid w:val="001C05DB"/>
    <w:rsid w:val="001C1650"/>
    <w:rsid w:val="001C6793"/>
    <w:rsid w:val="001C6A07"/>
    <w:rsid w:val="001D22ED"/>
    <w:rsid w:val="001E306E"/>
    <w:rsid w:val="001E3401"/>
    <w:rsid w:val="001E3CC8"/>
    <w:rsid w:val="001E6201"/>
    <w:rsid w:val="001F3602"/>
    <w:rsid w:val="001F4691"/>
    <w:rsid w:val="00207889"/>
    <w:rsid w:val="00214EF8"/>
    <w:rsid w:val="0022342F"/>
    <w:rsid w:val="00223BCD"/>
    <w:rsid w:val="002246E3"/>
    <w:rsid w:val="00233059"/>
    <w:rsid w:val="0024055C"/>
    <w:rsid w:val="00255877"/>
    <w:rsid w:val="0025591D"/>
    <w:rsid w:val="002572F1"/>
    <w:rsid w:val="002619BA"/>
    <w:rsid w:val="00262DBF"/>
    <w:rsid w:val="00265FBA"/>
    <w:rsid w:val="00272DF3"/>
    <w:rsid w:val="00276126"/>
    <w:rsid w:val="00294DBD"/>
    <w:rsid w:val="00297CFE"/>
    <w:rsid w:val="002A1384"/>
    <w:rsid w:val="002A6B30"/>
    <w:rsid w:val="002B6231"/>
    <w:rsid w:val="002B6ED1"/>
    <w:rsid w:val="002C43DA"/>
    <w:rsid w:val="002F47FD"/>
    <w:rsid w:val="00303BDE"/>
    <w:rsid w:val="00307D40"/>
    <w:rsid w:val="00315951"/>
    <w:rsid w:val="00316E3C"/>
    <w:rsid w:val="003216C3"/>
    <w:rsid w:val="003244D1"/>
    <w:rsid w:val="00336D5F"/>
    <w:rsid w:val="00342B21"/>
    <w:rsid w:val="00345427"/>
    <w:rsid w:val="00345E31"/>
    <w:rsid w:val="00346DB5"/>
    <w:rsid w:val="00351D8C"/>
    <w:rsid w:val="00353268"/>
    <w:rsid w:val="003547B9"/>
    <w:rsid w:val="003738F7"/>
    <w:rsid w:val="0038235D"/>
    <w:rsid w:val="00386288"/>
    <w:rsid w:val="003A2431"/>
    <w:rsid w:val="003B5521"/>
    <w:rsid w:val="003C58B9"/>
    <w:rsid w:val="003D136F"/>
    <w:rsid w:val="003D3145"/>
    <w:rsid w:val="003E7A1A"/>
    <w:rsid w:val="00403D7E"/>
    <w:rsid w:val="00403DB9"/>
    <w:rsid w:val="00410B47"/>
    <w:rsid w:val="00414982"/>
    <w:rsid w:val="00430CF9"/>
    <w:rsid w:val="00440DAA"/>
    <w:rsid w:val="0044372B"/>
    <w:rsid w:val="00452CA7"/>
    <w:rsid w:val="00453AB9"/>
    <w:rsid w:val="00472995"/>
    <w:rsid w:val="00473AF6"/>
    <w:rsid w:val="00481FED"/>
    <w:rsid w:val="004870A7"/>
    <w:rsid w:val="00492101"/>
    <w:rsid w:val="004934EC"/>
    <w:rsid w:val="0049372B"/>
    <w:rsid w:val="004C120A"/>
    <w:rsid w:val="004D45BE"/>
    <w:rsid w:val="004E0E34"/>
    <w:rsid w:val="004E5522"/>
    <w:rsid w:val="004E6A10"/>
    <w:rsid w:val="00515F48"/>
    <w:rsid w:val="00533F2A"/>
    <w:rsid w:val="005344EA"/>
    <w:rsid w:val="00537BC2"/>
    <w:rsid w:val="005458BF"/>
    <w:rsid w:val="00547C93"/>
    <w:rsid w:val="00557548"/>
    <w:rsid w:val="00557DE9"/>
    <w:rsid w:val="00562349"/>
    <w:rsid w:val="0056371B"/>
    <w:rsid w:val="00564D2B"/>
    <w:rsid w:val="005702C5"/>
    <w:rsid w:val="005727C6"/>
    <w:rsid w:val="00574442"/>
    <w:rsid w:val="00584821"/>
    <w:rsid w:val="0059193C"/>
    <w:rsid w:val="005C5BA7"/>
    <w:rsid w:val="005D070F"/>
    <w:rsid w:val="005D0DB5"/>
    <w:rsid w:val="005E5400"/>
    <w:rsid w:val="005E5A97"/>
    <w:rsid w:val="005E79E4"/>
    <w:rsid w:val="005F183E"/>
    <w:rsid w:val="005F3B8E"/>
    <w:rsid w:val="005F3F8E"/>
    <w:rsid w:val="005F6EB0"/>
    <w:rsid w:val="0061296D"/>
    <w:rsid w:val="006147F0"/>
    <w:rsid w:val="00615F8D"/>
    <w:rsid w:val="00622B13"/>
    <w:rsid w:val="00622C49"/>
    <w:rsid w:val="00623349"/>
    <w:rsid w:val="0062407D"/>
    <w:rsid w:val="006266C3"/>
    <w:rsid w:val="00636C40"/>
    <w:rsid w:val="006506CF"/>
    <w:rsid w:val="00655B2C"/>
    <w:rsid w:val="00663470"/>
    <w:rsid w:val="006655C2"/>
    <w:rsid w:val="006662E7"/>
    <w:rsid w:val="00666C6C"/>
    <w:rsid w:val="00667FC7"/>
    <w:rsid w:val="006725AA"/>
    <w:rsid w:val="0067619A"/>
    <w:rsid w:val="00680C66"/>
    <w:rsid w:val="00683635"/>
    <w:rsid w:val="00686945"/>
    <w:rsid w:val="00697372"/>
    <w:rsid w:val="006A304F"/>
    <w:rsid w:val="006A3702"/>
    <w:rsid w:val="006B317D"/>
    <w:rsid w:val="006D08C6"/>
    <w:rsid w:val="006E0937"/>
    <w:rsid w:val="006E1FF7"/>
    <w:rsid w:val="006E21CC"/>
    <w:rsid w:val="006E3F54"/>
    <w:rsid w:val="006E5ABA"/>
    <w:rsid w:val="006F344B"/>
    <w:rsid w:val="006F5248"/>
    <w:rsid w:val="00700F8F"/>
    <w:rsid w:val="0070376B"/>
    <w:rsid w:val="007328E7"/>
    <w:rsid w:val="00735885"/>
    <w:rsid w:val="00754E45"/>
    <w:rsid w:val="0076312F"/>
    <w:rsid w:val="00765371"/>
    <w:rsid w:val="00766B6C"/>
    <w:rsid w:val="00773F9E"/>
    <w:rsid w:val="00775BBF"/>
    <w:rsid w:val="0078157E"/>
    <w:rsid w:val="00782546"/>
    <w:rsid w:val="00790596"/>
    <w:rsid w:val="00791B48"/>
    <w:rsid w:val="007A3472"/>
    <w:rsid w:val="007C4335"/>
    <w:rsid w:val="007C68DE"/>
    <w:rsid w:val="007D1D90"/>
    <w:rsid w:val="007E2440"/>
    <w:rsid w:val="007E3AE2"/>
    <w:rsid w:val="007F14E7"/>
    <w:rsid w:val="007F4F92"/>
    <w:rsid w:val="0081125C"/>
    <w:rsid w:val="00811B12"/>
    <w:rsid w:val="00820176"/>
    <w:rsid w:val="00831416"/>
    <w:rsid w:val="00835BEE"/>
    <w:rsid w:val="00835CBB"/>
    <w:rsid w:val="008433E2"/>
    <w:rsid w:val="008437CA"/>
    <w:rsid w:val="00846A7C"/>
    <w:rsid w:val="008544CA"/>
    <w:rsid w:val="00856A27"/>
    <w:rsid w:val="008602FE"/>
    <w:rsid w:val="0086191D"/>
    <w:rsid w:val="008710BC"/>
    <w:rsid w:val="0087146D"/>
    <w:rsid w:val="00872CDB"/>
    <w:rsid w:val="00872DFB"/>
    <w:rsid w:val="00877934"/>
    <w:rsid w:val="00881506"/>
    <w:rsid w:val="008913F0"/>
    <w:rsid w:val="00897425"/>
    <w:rsid w:val="008A065F"/>
    <w:rsid w:val="008A5F18"/>
    <w:rsid w:val="008B2FDF"/>
    <w:rsid w:val="008C458E"/>
    <w:rsid w:val="008C56F6"/>
    <w:rsid w:val="008D744E"/>
    <w:rsid w:val="008E31E0"/>
    <w:rsid w:val="008E4897"/>
    <w:rsid w:val="008E4AFF"/>
    <w:rsid w:val="008F5833"/>
    <w:rsid w:val="009011FF"/>
    <w:rsid w:val="00901B23"/>
    <w:rsid w:val="00905834"/>
    <w:rsid w:val="00906DB1"/>
    <w:rsid w:val="00912ACC"/>
    <w:rsid w:val="00914E76"/>
    <w:rsid w:val="009172BE"/>
    <w:rsid w:val="00922583"/>
    <w:rsid w:val="00927904"/>
    <w:rsid w:val="00935A3E"/>
    <w:rsid w:val="0094578B"/>
    <w:rsid w:val="00946486"/>
    <w:rsid w:val="00955CDA"/>
    <w:rsid w:val="00957404"/>
    <w:rsid w:val="009667F3"/>
    <w:rsid w:val="00970E00"/>
    <w:rsid w:val="00973C07"/>
    <w:rsid w:val="00992E3A"/>
    <w:rsid w:val="009937E3"/>
    <w:rsid w:val="009A6019"/>
    <w:rsid w:val="009A6CC3"/>
    <w:rsid w:val="009B0A33"/>
    <w:rsid w:val="009B132A"/>
    <w:rsid w:val="009C3237"/>
    <w:rsid w:val="009C70C0"/>
    <w:rsid w:val="009F7FD8"/>
    <w:rsid w:val="00A14B5A"/>
    <w:rsid w:val="00A23BC5"/>
    <w:rsid w:val="00A26986"/>
    <w:rsid w:val="00A50CED"/>
    <w:rsid w:val="00A516B4"/>
    <w:rsid w:val="00A569CD"/>
    <w:rsid w:val="00A64AC3"/>
    <w:rsid w:val="00A664DA"/>
    <w:rsid w:val="00A67D97"/>
    <w:rsid w:val="00A71B70"/>
    <w:rsid w:val="00A801B1"/>
    <w:rsid w:val="00A80E10"/>
    <w:rsid w:val="00A824BF"/>
    <w:rsid w:val="00A825A7"/>
    <w:rsid w:val="00A866D9"/>
    <w:rsid w:val="00A945C8"/>
    <w:rsid w:val="00A955DC"/>
    <w:rsid w:val="00A95C30"/>
    <w:rsid w:val="00AA7C05"/>
    <w:rsid w:val="00AB117F"/>
    <w:rsid w:val="00AB6F1F"/>
    <w:rsid w:val="00AC141B"/>
    <w:rsid w:val="00AC36F0"/>
    <w:rsid w:val="00AC48FC"/>
    <w:rsid w:val="00AC7F43"/>
    <w:rsid w:val="00AD13DF"/>
    <w:rsid w:val="00AE67A6"/>
    <w:rsid w:val="00AF0382"/>
    <w:rsid w:val="00AF339E"/>
    <w:rsid w:val="00AF66F6"/>
    <w:rsid w:val="00B00A94"/>
    <w:rsid w:val="00B12448"/>
    <w:rsid w:val="00B1346E"/>
    <w:rsid w:val="00B200B0"/>
    <w:rsid w:val="00B21CE1"/>
    <w:rsid w:val="00B26B82"/>
    <w:rsid w:val="00B27D38"/>
    <w:rsid w:val="00B33A52"/>
    <w:rsid w:val="00B371AE"/>
    <w:rsid w:val="00B37565"/>
    <w:rsid w:val="00B431A4"/>
    <w:rsid w:val="00B43D3F"/>
    <w:rsid w:val="00B52771"/>
    <w:rsid w:val="00B60992"/>
    <w:rsid w:val="00B615AF"/>
    <w:rsid w:val="00B71C86"/>
    <w:rsid w:val="00B75A95"/>
    <w:rsid w:val="00B7703C"/>
    <w:rsid w:val="00B8215C"/>
    <w:rsid w:val="00B8755A"/>
    <w:rsid w:val="00B94A39"/>
    <w:rsid w:val="00B97991"/>
    <w:rsid w:val="00BA132D"/>
    <w:rsid w:val="00BA1761"/>
    <w:rsid w:val="00BB465A"/>
    <w:rsid w:val="00BC3085"/>
    <w:rsid w:val="00BF1DEB"/>
    <w:rsid w:val="00BF3FCA"/>
    <w:rsid w:val="00C10DD1"/>
    <w:rsid w:val="00C1515E"/>
    <w:rsid w:val="00C24FA9"/>
    <w:rsid w:val="00C35236"/>
    <w:rsid w:val="00C53648"/>
    <w:rsid w:val="00C654FF"/>
    <w:rsid w:val="00C672A3"/>
    <w:rsid w:val="00C7793A"/>
    <w:rsid w:val="00C7794E"/>
    <w:rsid w:val="00C9010E"/>
    <w:rsid w:val="00C91817"/>
    <w:rsid w:val="00C91863"/>
    <w:rsid w:val="00C96EE2"/>
    <w:rsid w:val="00CA1C25"/>
    <w:rsid w:val="00CA4BE9"/>
    <w:rsid w:val="00CB463F"/>
    <w:rsid w:val="00CB6C33"/>
    <w:rsid w:val="00CB7AFD"/>
    <w:rsid w:val="00CC6833"/>
    <w:rsid w:val="00CC789D"/>
    <w:rsid w:val="00CD309F"/>
    <w:rsid w:val="00CE7B7A"/>
    <w:rsid w:val="00D045FD"/>
    <w:rsid w:val="00D20EB4"/>
    <w:rsid w:val="00D224B7"/>
    <w:rsid w:val="00D24585"/>
    <w:rsid w:val="00D24F51"/>
    <w:rsid w:val="00D31C60"/>
    <w:rsid w:val="00D330B1"/>
    <w:rsid w:val="00D41CA1"/>
    <w:rsid w:val="00D440E7"/>
    <w:rsid w:val="00D46051"/>
    <w:rsid w:val="00D46BA8"/>
    <w:rsid w:val="00D51DAE"/>
    <w:rsid w:val="00D57B9B"/>
    <w:rsid w:val="00D60028"/>
    <w:rsid w:val="00D674BE"/>
    <w:rsid w:val="00D92051"/>
    <w:rsid w:val="00D95023"/>
    <w:rsid w:val="00D96180"/>
    <w:rsid w:val="00DA7212"/>
    <w:rsid w:val="00DA7538"/>
    <w:rsid w:val="00DA7699"/>
    <w:rsid w:val="00DB410E"/>
    <w:rsid w:val="00DB576E"/>
    <w:rsid w:val="00DD21D8"/>
    <w:rsid w:val="00E04F48"/>
    <w:rsid w:val="00E07F36"/>
    <w:rsid w:val="00E10A3A"/>
    <w:rsid w:val="00E216A9"/>
    <w:rsid w:val="00E246D1"/>
    <w:rsid w:val="00E27D64"/>
    <w:rsid w:val="00E3090C"/>
    <w:rsid w:val="00E356B3"/>
    <w:rsid w:val="00E372D1"/>
    <w:rsid w:val="00E46ECE"/>
    <w:rsid w:val="00E62044"/>
    <w:rsid w:val="00E67AEA"/>
    <w:rsid w:val="00E82C68"/>
    <w:rsid w:val="00E8453E"/>
    <w:rsid w:val="00E9247F"/>
    <w:rsid w:val="00E9525C"/>
    <w:rsid w:val="00E97ED8"/>
    <w:rsid w:val="00EA2930"/>
    <w:rsid w:val="00EA5851"/>
    <w:rsid w:val="00EB3A13"/>
    <w:rsid w:val="00EB44F3"/>
    <w:rsid w:val="00EB4B0C"/>
    <w:rsid w:val="00EE4F06"/>
    <w:rsid w:val="00EE50A2"/>
    <w:rsid w:val="00EF329E"/>
    <w:rsid w:val="00EF641C"/>
    <w:rsid w:val="00EF6C0F"/>
    <w:rsid w:val="00F01D13"/>
    <w:rsid w:val="00F1406F"/>
    <w:rsid w:val="00F15588"/>
    <w:rsid w:val="00F35EE0"/>
    <w:rsid w:val="00F45682"/>
    <w:rsid w:val="00F47229"/>
    <w:rsid w:val="00F6373F"/>
    <w:rsid w:val="00F67779"/>
    <w:rsid w:val="00F72483"/>
    <w:rsid w:val="00F74081"/>
    <w:rsid w:val="00F757D5"/>
    <w:rsid w:val="00F94191"/>
    <w:rsid w:val="00F958E1"/>
    <w:rsid w:val="00FA0479"/>
    <w:rsid w:val="00FA08B5"/>
    <w:rsid w:val="00FA43BA"/>
    <w:rsid w:val="00FB30AC"/>
    <w:rsid w:val="00FB6E42"/>
    <w:rsid w:val="00FB71B5"/>
    <w:rsid w:val="00FE1E25"/>
    <w:rsid w:val="00FE67B4"/>
    <w:rsid w:val="00FF4FA3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6BF39"/>
  <w15:chartTrackingRefBased/>
  <w15:docId w15:val="{442F06BD-D500-4AFC-8B01-7675C3FD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pageBreakBefore/>
      <w:overflowPunct w:val="0"/>
      <w:autoSpaceDE w:val="0"/>
      <w:autoSpaceDN w:val="0"/>
      <w:spacing w:before="240" w:after="240"/>
      <w:jc w:val="center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caps w:val="0"/>
      <w:u w:val="single"/>
    </w:rPr>
  </w:style>
  <w:style w:type="paragraph" w:styleId="berschrift3">
    <w:name w:val="heading 3"/>
    <w:basedOn w:val="berschrift2"/>
    <w:next w:val="Standard"/>
    <w:qFormat/>
    <w:pPr>
      <w:pageBreakBefore w:val="0"/>
      <w:outlineLvl w:val="2"/>
    </w:pPr>
    <w:rPr>
      <w:sz w:val="24"/>
      <w:szCs w:val="26"/>
      <w:u w:val="none"/>
    </w:rPr>
  </w:style>
  <w:style w:type="paragraph" w:styleId="berschrift4">
    <w:name w:val="heading 4"/>
    <w:basedOn w:val="berschrift3"/>
    <w:next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pPr>
      <w:spacing w:after="240"/>
      <w:outlineLvl w:val="5"/>
    </w:pPr>
    <w:rPr>
      <w:i/>
      <w:color w:val="000000"/>
    </w:rPr>
  </w:style>
  <w:style w:type="paragraph" w:styleId="berschrift7">
    <w:name w:val="heading 7"/>
    <w:basedOn w:val="berschrift6"/>
    <w:next w:val="Standard"/>
    <w:qFormat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pPr>
      <w:tabs>
        <w:tab w:val="left" w:pos="5954"/>
      </w:tabs>
      <w:spacing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semiHidden/>
    <w:pPr>
      <w:tabs>
        <w:tab w:val="center" w:pos="4253"/>
        <w:tab w:val="right" w:pos="8505"/>
      </w:tabs>
      <w:spacing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pPr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right" w:pos="8505"/>
      </w:tabs>
      <w:spacing w:line="240" w:lineRule="auto"/>
      <w:jc w:val="left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pPr>
      <w:numPr>
        <w:numId w:val="0"/>
      </w:numPr>
      <w:pBdr>
        <w:bottom w:val="none" w:sz="0" w:space="0" w:color="auto"/>
      </w:pBdr>
    </w:pPr>
    <w:rPr>
      <w:rFonts w:ascii="Arial" w:hAnsi="Arial"/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Infoblock">
    <w:name w:val="Infoblock"/>
    <w:basedOn w:val="Standard"/>
    <w:pPr>
      <w:overflowPunct w:val="0"/>
      <w:autoSpaceDE w:val="0"/>
      <w:autoSpaceDN w:val="0"/>
      <w:spacing w:line="240" w:lineRule="auto"/>
      <w:jc w:val="right"/>
    </w:pPr>
    <w:rPr>
      <w:b/>
      <w:sz w:val="18"/>
      <w:szCs w:val="20"/>
    </w:rPr>
  </w:style>
  <w:style w:type="paragraph" w:customStyle="1" w:styleId="AufzhlungZwischentitel">
    <w:name w:val="Aufzählung Zwischentitel"/>
    <w:basedOn w:val="Aufzhlung"/>
    <w:next w:val="Aufzhlung"/>
    <w:pPr>
      <w:numPr>
        <w:numId w:val="0"/>
      </w:numPr>
      <w:shd w:val="pct10" w:color="auto" w:fill="FFFFFF"/>
      <w:tabs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paragraph" w:styleId="Dokumentstruktur">
    <w:name w:val="Document Map"/>
    <w:basedOn w:val="Standard"/>
    <w:semiHidden/>
    <w:pPr>
      <w:shd w:val="clear" w:color="auto" w:fill="C6D5EC"/>
    </w:pPr>
    <w:rPr>
      <w:rFonts w:ascii="Lucida Grande" w:hAnsi="Lucida Grande"/>
    </w:rPr>
  </w:style>
  <w:style w:type="paragraph" w:styleId="Textkrper2">
    <w:name w:val="Body Text 2"/>
    <w:basedOn w:val="Standard"/>
    <w:semiHidden/>
    <w:pPr>
      <w:widowControl/>
      <w:adjustRightInd/>
      <w:spacing w:line="360" w:lineRule="auto"/>
      <w:textAlignment w:val="auto"/>
    </w:pPr>
    <w:rPr>
      <w:sz w:val="20"/>
      <w:szCs w:val="20"/>
    </w:rPr>
  </w:style>
  <w:style w:type="paragraph" w:styleId="Textkrper3">
    <w:name w:val="Body Text 3"/>
    <w:basedOn w:val="Standard"/>
    <w:semiHidden/>
    <w:unhideWhenUsed/>
    <w:pPr>
      <w:widowControl/>
      <w:adjustRightInd/>
      <w:spacing w:after="120" w:line="240" w:lineRule="auto"/>
      <w:jc w:val="left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xtkrper3Zchn">
    <w:name w:val="Textkörper 3 Zchn"/>
    <w:rPr>
      <w:sz w:val="16"/>
      <w:szCs w:val="16"/>
    </w:rPr>
  </w:style>
  <w:style w:type="paragraph" w:styleId="Sprechblasentext">
    <w:name w:val="Balloon Text"/>
    <w:basedOn w:val="Standard"/>
    <w:semiHidden/>
    <w:unhideWhenUsed/>
    <w:pPr>
      <w:widowControl/>
      <w:adjustRightInd/>
      <w:spacing w:line="240" w:lineRule="auto"/>
      <w:jc w:val="left"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rPr>
      <w:rFonts w:ascii="Arial" w:eastAsia="Times New Roman" w:hAnsi="Arial"/>
      <w:b/>
      <w:sz w:val="22"/>
    </w:rPr>
  </w:style>
  <w:style w:type="paragraph" w:styleId="Listenabsatz">
    <w:name w:val="List Paragraph"/>
    <w:basedOn w:val="Standard"/>
    <w:uiPriority w:val="34"/>
    <w:qFormat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Arial"/>
      <w:sz w:val="22"/>
      <w:szCs w:val="22"/>
      <w:lang w:eastAsia="en-US"/>
    </w:rPr>
  </w:style>
  <w:style w:type="character" w:styleId="Kommentarzeichen">
    <w:name w:val="annotation reference"/>
    <w:semiHidden/>
    <w:rPr>
      <w:sz w:val="18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</w:style>
  <w:style w:type="character" w:customStyle="1" w:styleId="apple-style-span">
    <w:name w:val="apple-style-span"/>
  </w:style>
  <w:style w:type="character" w:styleId="Fett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StandardWeb">
    <w:name w:val="Normal (Web)"/>
    <w:basedOn w:val="Standard"/>
    <w:uiPriority w:val="99"/>
    <w:unhideWhenUsed/>
    <w:rsid w:val="00AC141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lang w:val="de-AT" w:eastAsia="de-AT"/>
    </w:rPr>
  </w:style>
  <w:style w:type="character" w:customStyle="1" w:styleId="FuzeileZchn">
    <w:name w:val="Fußzeile Zchn"/>
    <w:link w:val="Fuzeile"/>
    <w:semiHidden/>
    <w:rsid w:val="001F4691"/>
    <w:rPr>
      <w:rFonts w:ascii="Arial Narrow" w:hAnsi="Arial Narrow"/>
      <w:i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6A304F"/>
    <w:rPr>
      <w:color w:val="605E5C"/>
      <w:shd w:val="clear" w:color="auto" w:fill="E1DFDD"/>
    </w:rPr>
  </w:style>
  <w:style w:type="paragraph" w:customStyle="1" w:styleId="Copy">
    <w:name w:val="Copy"/>
    <w:basedOn w:val="Kopfzeile"/>
    <w:qFormat/>
    <w:rsid w:val="00AB6F1F"/>
    <w:pPr>
      <w:tabs>
        <w:tab w:val="clear" w:pos="4253"/>
        <w:tab w:val="clear" w:pos="8505"/>
        <w:tab w:val="center" w:pos="4819"/>
        <w:tab w:val="right" w:pos="9071"/>
      </w:tabs>
      <w:adjustRightInd/>
      <w:textAlignment w:val="auto"/>
    </w:pPr>
    <w:rPr>
      <w:rFonts w:ascii="Courier" w:hAnsi="Courier" w:cs="Courier"/>
      <w:i w:val="0"/>
      <w:sz w:val="24"/>
    </w:rPr>
  </w:style>
  <w:style w:type="paragraph" w:styleId="KeinLeerraum">
    <w:name w:val="No Spacing"/>
    <w:uiPriority w:val="1"/>
    <w:qFormat/>
    <w:rsid w:val="007631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0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26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6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7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63353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10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29824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5880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3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4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54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23947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1128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868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2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22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42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26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310">
                  <w:marLeft w:val="0"/>
                  <w:marRight w:val="0"/>
                  <w:marTop w:val="24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58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71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5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86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005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4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690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mailto:info@mymayr.de" TargetMode="External"/><Relationship Id="rId1" Type="http://schemas.openxmlformats.org/officeDocument/2006/relationships/hyperlink" Target="tel:+436584244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7F64E-C155-40B8-A9B6-3668E994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Links>
    <vt:vector size="18" baseType="variant"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mailto:info@mymayr.de</vt:lpwstr>
      </vt:variant>
      <vt:variant>
        <vt:lpwstr/>
      </vt:variant>
      <vt:variant>
        <vt:i4>5701639</vt:i4>
      </vt:variant>
      <vt:variant>
        <vt:i4>6</vt:i4>
      </vt:variant>
      <vt:variant>
        <vt:i4>0</vt:i4>
      </vt:variant>
      <vt:variant>
        <vt:i4>5</vt:i4>
      </vt:variant>
      <vt:variant>
        <vt:lpwstr>tel:+43658424424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elite</dc:creator>
  <cp:keywords/>
  <cp:lastModifiedBy>Birgit Schenkenfelder</cp:lastModifiedBy>
  <cp:revision>7</cp:revision>
  <cp:lastPrinted>2009-03-19T08:11:00Z</cp:lastPrinted>
  <dcterms:created xsi:type="dcterms:W3CDTF">2025-01-15T12:00:00Z</dcterms:created>
  <dcterms:modified xsi:type="dcterms:W3CDTF">2025-01-15T12:13:00Z</dcterms:modified>
</cp:coreProperties>
</file>