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E821" w14:textId="77777777" w:rsidR="0075005C" w:rsidRPr="0075005C" w:rsidRDefault="003F5264" w:rsidP="0075005C">
      <w:pPr>
        <w:pStyle w:val="Standa1"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  <w:r w:rsidRPr="0075005C">
        <w:rPr>
          <w:rFonts w:ascii="Arial" w:hAnsi="Arial" w:cs="Arial"/>
          <w:sz w:val="26"/>
          <w:szCs w:val="26"/>
          <w:u w:val="single"/>
        </w:rPr>
        <w:t xml:space="preserve"> </w:t>
      </w:r>
      <w:r w:rsidR="0075005C" w:rsidRPr="0075005C">
        <w:rPr>
          <w:rFonts w:ascii="Arial" w:hAnsi="Arial" w:cs="Arial"/>
          <w:b/>
          <w:bCs/>
          <w:sz w:val="26"/>
          <w:szCs w:val="26"/>
          <w:u w:val="single"/>
          <w:lang w:val="de-AT"/>
        </w:rPr>
        <w:t xml:space="preserve">Sensationelle TCM Ärztin Dr. med. </w:t>
      </w:r>
      <w:r w:rsidR="0075005C" w:rsidRPr="0075005C">
        <w:rPr>
          <w:rFonts w:ascii="Arial" w:hAnsi="Arial" w:cs="Arial"/>
          <w:b/>
          <w:bCs/>
          <w:sz w:val="26"/>
          <w:szCs w:val="26"/>
          <w:u w:val="single"/>
          <w:lang w:val="en-US"/>
        </w:rPr>
        <w:t xml:space="preserve">Mei Li </w:t>
      </w:r>
      <w:proofErr w:type="spellStart"/>
      <w:r w:rsidR="0075005C" w:rsidRPr="0075005C">
        <w:rPr>
          <w:rFonts w:ascii="Arial" w:hAnsi="Arial" w:cs="Arial"/>
          <w:b/>
          <w:bCs/>
          <w:sz w:val="26"/>
          <w:szCs w:val="26"/>
          <w:u w:val="single"/>
          <w:lang w:val="en-US"/>
        </w:rPr>
        <w:t>im</w:t>
      </w:r>
      <w:proofErr w:type="spellEnd"/>
    </w:p>
    <w:p w14:paraId="37144EBB" w14:textId="12204EE9" w:rsidR="00576C21" w:rsidRPr="00576C21" w:rsidRDefault="0075005C" w:rsidP="00576C21">
      <w:pPr>
        <w:pStyle w:val="Standa1"/>
        <w:widowControl w:val="0"/>
        <w:autoSpaceDE w:val="0"/>
        <w:autoSpaceDN w:val="0"/>
        <w:adjustRightInd w:val="0"/>
        <w:jc w:val="center"/>
        <w:rPr>
          <w:rFonts w:cs="Arial"/>
          <w:u w:val="single"/>
          <w:lang w:val="de-AT"/>
        </w:rPr>
      </w:pPr>
      <w:r w:rsidRPr="0075005C">
        <w:rPr>
          <w:rFonts w:ascii="Arial" w:hAnsi="Arial" w:cs="Arial"/>
          <w:b/>
          <w:bCs/>
          <w:sz w:val="26"/>
          <w:szCs w:val="26"/>
          <w:u w:val="single"/>
          <w:lang w:val="en-US"/>
        </w:rPr>
        <w:t xml:space="preserve">Top </w:t>
      </w:r>
      <w:proofErr w:type="spellStart"/>
      <w:r w:rsidRPr="0075005C">
        <w:rPr>
          <w:rFonts w:ascii="Arial" w:hAnsi="Arial" w:cs="Arial"/>
          <w:b/>
          <w:bCs/>
          <w:sz w:val="26"/>
          <w:szCs w:val="26"/>
          <w:u w:val="single"/>
          <w:lang w:val="en-US"/>
        </w:rPr>
        <w:t>Wellnesshotel</w:t>
      </w:r>
      <w:proofErr w:type="spellEnd"/>
      <w:r w:rsidRPr="0075005C">
        <w:rPr>
          <w:rFonts w:ascii="Arial" w:hAnsi="Arial" w:cs="Arial"/>
          <w:b/>
          <w:bCs/>
          <w:sz w:val="26"/>
          <w:szCs w:val="26"/>
          <w:u w:val="single"/>
          <w:lang w:val="en-US"/>
        </w:rPr>
        <w:t xml:space="preserve"> &amp; Health Resort Larimar****</w:t>
      </w:r>
      <w:r w:rsidR="00576C21" w:rsidRPr="00576C21">
        <w:rPr>
          <w:rFonts w:cs="Arial"/>
          <w:u w:val="single"/>
          <w:lang w:val="de-AT"/>
        </w:rPr>
        <w:t>ˢ</w:t>
      </w:r>
    </w:p>
    <w:p w14:paraId="46CA15DA" w14:textId="211D3926" w:rsidR="0075005C" w:rsidRPr="0075005C" w:rsidRDefault="0075005C" w:rsidP="0075005C">
      <w:pPr>
        <w:pStyle w:val="Standa1"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  <w:u w:val="single"/>
          <w:lang w:val="en-US"/>
        </w:rPr>
      </w:pPr>
    </w:p>
    <w:p w14:paraId="45AE9110" w14:textId="70DAD95B" w:rsidR="0075005C" w:rsidRPr="005A0F88" w:rsidRDefault="0075005C" w:rsidP="005A0F88">
      <w:pPr>
        <w:rPr>
          <w:b/>
          <w:bCs/>
          <w:lang w:eastAsia="x-none"/>
        </w:rPr>
      </w:pPr>
      <w:r w:rsidRPr="005A0F88">
        <w:rPr>
          <w:b/>
          <w:bCs/>
          <w:lang w:eastAsia="x-none"/>
        </w:rPr>
        <w:t xml:space="preserve">Einzigartiger Erholungs- und Gesundheitsmehrwert im Wellnessurlaub: Die renommierte TCM Ärztin Dr. med. Mei Li aus China kommt von  27. bis 31. Oktober 2024 wieder mit Akupunktur und Top TCM-Behandlungen ins Wellness- und Gesundheitshotel </w:t>
      </w:r>
      <w:proofErr w:type="spellStart"/>
      <w:r w:rsidRPr="005A0F88">
        <w:rPr>
          <w:b/>
          <w:bCs/>
          <w:lang w:eastAsia="x-none"/>
        </w:rPr>
        <w:t>Larimar</w:t>
      </w:r>
      <w:proofErr w:type="spellEnd"/>
      <w:r w:rsidRPr="005A0F88">
        <w:rPr>
          <w:b/>
          <w:bCs/>
          <w:lang w:eastAsia="x-none"/>
        </w:rPr>
        <w:t>**** Superior nach Stegersbach.</w:t>
      </w:r>
    </w:p>
    <w:p w14:paraId="78072145" w14:textId="25E27DC5" w:rsidR="0075005C" w:rsidRPr="005A0F88" w:rsidRDefault="0075005C" w:rsidP="005A0F88">
      <w:pPr>
        <w:rPr>
          <w:lang w:eastAsia="x-none"/>
        </w:rPr>
      </w:pPr>
      <w:r w:rsidRPr="005A0F88">
        <w:rPr>
          <w:lang w:eastAsia="x-none"/>
        </w:rPr>
        <w:t xml:space="preserve">Die Traditionelle Chinesische Medizin (TCM) lehrt seit über 2.000 Jahren die Selbstheilungskräfte zu aktivieren und aus eigenen Kraftquellen zu schöpfen. Die renommierte, aus China stammende TCM-Ärztin, Allgemeinmedizinerin und Ernährungswissenschaftlerin Dr. med. Mei Li bereichert </w:t>
      </w:r>
      <w:r w:rsidR="00B507D1">
        <w:rPr>
          <w:lang w:eastAsia="x-none"/>
        </w:rPr>
        <w:t xml:space="preserve">von </w:t>
      </w:r>
      <w:r w:rsidRPr="00226A47">
        <w:rPr>
          <w:b/>
          <w:bCs/>
          <w:lang w:eastAsia="x-none"/>
        </w:rPr>
        <w:t>27. bis 31. Oktober 2024</w:t>
      </w:r>
      <w:r w:rsidRPr="005A0F88">
        <w:rPr>
          <w:lang w:eastAsia="x-none"/>
        </w:rPr>
        <w:t xml:space="preserve"> das </w:t>
      </w:r>
      <w:proofErr w:type="spellStart"/>
      <w:r w:rsidRPr="005A0F88">
        <w:rPr>
          <w:lang w:eastAsia="x-none"/>
        </w:rPr>
        <w:t>Larimar</w:t>
      </w:r>
      <w:proofErr w:type="spellEnd"/>
      <w:r w:rsidRPr="005A0F88">
        <w:rPr>
          <w:lang w:eastAsia="x-none"/>
        </w:rPr>
        <w:t xml:space="preserve">-Gesundheitsteam mit </w:t>
      </w:r>
      <w:r w:rsidRPr="00226A47">
        <w:rPr>
          <w:b/>
          <w:bCs/>
          <w:lang w:eastAsia="x-none"/>
        </w:rPr>
        <w:t>Akupunktur</w:t>
      </w:r>
      <w:r w:rsidRPr="005A0F88">
        <w:rPr>
          <w:lang w:eastAsia="x-none"/>
        </w:rPr>
        <w:t xml:space="preserve">, </w:t>
      </w:r>
      <w:r w:rsidRPr="00226A47">
        <w:rPr>
          <w:b/>
          <w:bCs/>
          <w:lang w:eastAsia="x-none"/>
        </w:rPr>
        <w:t>Phytotherapie</w:t>
      </w:r>
      <w:r w:rsidRPr="005A0F88">
        <w:rPr>
          <w:lang w:eastAsia="x-none"/>
        </w:rPr>
        <w:t xml:space="preserve">, </w:t>
      </w:r>
      <w:r w:rsidRPr="00226A47">
        <w:rPr>
          <w:b/>
          <w:bCs/>
          <w:lang w:eastAsia="x-none"/>
        </w:rPr>
        <w:t>Tuina</w:t>
      </w:r>
      <w:r w:rsidRPr="005A0F88">
        <w:rPr>
          <w:lang w:eastAsia="x-none"/>
        </w:rPr>
        <w:t xml:space="preserve">, </w:t>
      </w:r>
      <w:r w:rsidRPr="00226A47">
        <w:rPr>
          <w:b/>
          <w:bCs/>
          <w:lang w:eastAsia="x-none"/>
        </w:rPr>
        <w:t>Moxibustion</w:t>
      </w:r>
      <w:r w:rsidRPr="005A0F88">
        <w:rPr>
          <w:lang w:eastAsia="x-none"/>
        </w:rPr>
        <w:t xml:space="preserve">, </w:t>
      </w:r>
      <w:r w:rsidRPr="00226A47">
        <w:rPr>
          <w:b/>
          <w:bCs/>
          <w:lang w:eastAsia="x-none"/>
        </w:rPr>
        <w:t>Schröpfen</w:t>
      </w:r>
      <w:r w:rsidRPr="005A0F88">
        <w:rPr>
          <w:lang w:eastAsia="x-none"/>
        </w:rPr>
        <w:t xml:space="preserve"> und </w:t>
      </w:r>
      <w:r w:rsidRPr="00226A47">
        <w:rPr>
          <w:b/>
          <w:bCs/>
          <w:lang w:eastAsia="x-none"/>
        </w:rPr>
        <w:t>Diätetik</w:t>
      </w:r>
      <w:r w:rsidRPr="005A0F88">
        <w:rPr>
          <w:lang w:eastAsia="x-none"/>
        </w:rPr>
        <w:t xml:space="preserve">. </w:t>
      </w:r>
    </w:p>
    <w:p w14:paraId="449449EE" w14:textId="77777777" w:rsidR="0075005C" w:rsidRPr="005A0F88" w:rsidRDefault="0075005C" w:rsidP="005A0F88">
      <w:pPr>
        <w:rPr>
          <w:lang w:eastAsia="x-none"/>
        </w:rPr>
      </w:pPr>
      <w:proofErr w:type="spellStart"/>
      <w:r w:rsidRPr="005A0F88">
        <w:rPr>
          <w:lang w:eastAsia="x-none"/>
        </w:rPr>
        <w:t>Larimar</w:t>
      </w:r>
      <w:proofErr w:type="spellEnd"/>
      <w:r w:rsidRPr="005A0F88">
        <w:rPr>
          <w:lang w:eastAsia="x-none"/>
        </w:rPr>
        <w:t xml:space="preserve"> Gäste genießen in dieser Zeit nicht nur die 6.500 m2 große </w:t>
      </w:r>
      <w:proofErr w:type="spellStart"/>
      <w:r w:rsidRPr="005A0F88">
        <w:rPr>
          <w:lang w:eastAsia="x-none"/>
        </w:rPr>
        <w:t>Larimar</w:t>
      </w:r>
      <w:proofErr w:type="spellEnd"/>
      <w:r w:rsidRPr="005A0F88">
        <w:rPr>
          <w:lang w:eastAsia="x-none"/>
        </w:rPr>
        <w:t xml:space="preserve"> Thermen-, Wasser- und Saunawelt mit </w:t>
      </w:r>
      <w:r w:rsidRPr="00226A47">
        <w:rPr>
          <w:b/>
          <w:bCs/>
          <w:lang w:eastAsia="x-none"/>
        </w:rPr>
        <w:t>36 Grad warmen Thermalwasser</w:t>
      </w:r>
      <w:r w:rsidRPr="005A0F88">
        <w:rPr>
          <w:lang w:eastAsia="x-none"/>
        </w:rPr>
        <w:t xml:space="preserve">, </w:t>
      </w:r>
      <w:r w:rsidRPr="00226A47">
        <w:rPr>
          <w:b/>
          <w:bCs/>
          <w:lang w:eastAsia="x-none"/>
        </w:rPr>
        <w:t>entschlackendem Meerwasser</w:t>
      </w:r>
      <w:r w:rsidRPr="005A0F88">
        <w:rPr>
          <w:lang w:eastAsia="x-none"/>
        </w:rPr>
        <w:t xml:space="preserve"> und wohltemperiertem Süßwasser in </w:t>
      </w:r>
      <w:r w:rsidRPr="00226A47">
        <w:rPr>
          <w:b/>
          <w:bCs/>
          <w:lang w:eastAsia="x-none"/>
        </w:rPr>
        <w:t>acht Pools</w:t>
      </w:r>
      <w:r w:rsidRPr="005A0F88">
        <w:rPr>
          <w:lang w:eastAsia="x-none"/>
        </w:rPr>
        <w:t xml:space="preserve"> sowie die luxuriöse </w:t>
      </w:r>
      <w:proofErr w:type="spellStart"/>
      <w:r w:rsidRPr="005A0F88">
        <w:rPr>
          <w:lang w:eastAsia="x-none"/>
        </w:rPr>
        <w:t>Larimar</w:t>
      </w:r>
      <w:proofErr w:type="spellEnd"/>
      <w:r w:rsidRPr="005A0F88">
        <w:rPr>
          <w:lang w:eastAsia="x-none"/>
        </w:rPr>
        <w:t xml:space="preserve"> Saunawelt mit </w:t>
      </w:r>
      <w:r w:rsidRPr="00226A47">
        <w:rPr>
          <w:b/>
          <w:bCs/>
          <w:lang w:eastAsia="x-none"/>
        </w:rPr>
        <w:t>sieben Saunen</w:t>
      </w:r>
      <w:r w:rsidRPr="005A0F88">
        <w:rPr>
          <w:lang w:eastAsia="x-none"/>
        </w:rPr>
        <w:t xml:space="preserve">. Sie haben auch die Möglichkeit, ihren Wellnessaufenthalt mit einem Gesundheitsurlaub zu kombinieren und Behandlungen bei Dr. med. Mei Li zu buchen. Nähere Informationen und Terminvereinbarungen unter </w:t>
      </w:r>
      <w:r w:rsidRPr="00226A47">
        <w:rPr>
          <w:u w:val="single"/>
          <w:lang w:eastAsia="x-none"/>
        </w:rPr>
        <w:t>spa@larimarhotel.at</w:t>
      </w:r>
      <w:r w:rsidRPr="005A0F88">
        <w:rPr>
          <w:lang w:eastAsia="x-none"/>
        </w:rPr>
        <w:t xml:space="preserve"> sowie Tel. 03326/ 55 100 930. </w:t>
      </w:r>
    </w:p>
    <w:p w14:paraId="06260980" w14:textId="5717F4A7" w:rsidR="0003219C" w:rsidRDefault="00A42798" w:rsidP="0003219C">
      <w:pPr>
        <w:pStyle w:val="Infoblock"/>
        <w:spacing w:line="288" w:lineRule="auto"/>
      </w:pPr>
      <w:r>
        <w:rPr>
          <w:b w:val="0"/>
          <w:bCs/>
        </w:rPr>
        <w:t>1</w:t>
      </w:r>
      <w:r w:rsidR="0003219C">
        <w:rPr>
          <w:b w:val="0"/>
          <w:bCs/>
        </w:rPr>
        <w:t>.</w:t>
      </w:r>
      <w:r w:rsidR="00226A47">
        <w:rPr>
          <w:b w:val="0"/>
          <w:bCs/>
        </w:rPr>
        <w:t>37</w:t>
      </w:r>
      <w:r w:rsidR="00576C21">
        <w:rPr>
          <w:b w:val="0"/>
          <w:bCs/>
        </w:rPr>
        <w:t>2</w:t>
      </w:r>
      <w:r>
        <w:rPr>
          <w:b w:val="0"/>
          <w:bCs/>
        </w:rPr>
        <w:t xml:space="preserve"> </w:t>
      </w:r>
      <w:r w:rsidR="0003219C" w:rsidRPr="0053691E">
        <w:rPr>
          <w:b w:val="0"/>
          <w:bCs/>
        </w:rPr>
        <w:t>Zeichen</w:t>
      </w:r>
      <w:r w:rsidR="0003219C" w:rsidRPr="0053691E">
        <w:rPr>
          <w:b w:val="0"/>
          <w:bCs/>
        </w:rPr>
        <w:br/>
      </w:r>
      <w:r w:rsidR="0003219C" w:rsidRPr="002572D6">
        <w:t>Abdruck honorarfrei,</w:t>
      </w:r>
      <w:r w:rsidR="0003219C" w:rsidRPr="002572D6">
        <w:br/>
        <w:t>Belegexemplar erbeten!</w:t>
      </w:r>
    </w:p>
    <w:p w14:paraId="71E545BC" w14:textId="77777777" w:rsidR="007F5F36" w:rsidRDefault="007F5F36" w:rsidP="007F5F36">
      <w:pPr>
        <w:pStyle w:val="Infoblock"/>
        <w:spacing w:line="288" w:lineRule="auto"/>
        <w:jc w:val="left"/>
        <w:rPr>
          <w:b w:val="0"/>
        </w:rPr>
      </w:pPr>
    </w:p>
    <w:sectPr w:rsidR="007F5F36" w:rsidSect="003A3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94BF" w14:textId="77777777" w:rsidR="00164477" w:rsidRDefault="00164477" w:rsidP="00893EB9">
      <w:pPr>
        <w:spacing w:after="0" w:line="240" w:lineRule="auto"/>
      </w:pPr>
      <w:r>
        <w:separator/>
      </w:r>
    </w:p>
  </w:endnote>
  <w:endnote w:type="continuationSeparator" w:id="0">
    <w:p w14:paraId="69F689CE" w14:textId="77777777" w:rsidR="00164477" w:rsidRDefault="00164477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4003" w14:textId="77777777" w:rsidR="009F6090" w:rsidRDefault="009F60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2F33F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9F6090" w:rsidP="00195976">
          <w:pPr>
            <w:pStyle w:val="Fuzeile"/>
            <w:ind w:left="-74"/>
            <w:jc w:val="left"/>
          </w:pPr>
          <w:hyperlink r:id="rId2" w:history="1">
            <w:r w:rsidR="00674892"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2C9900CA" w14:textId="77777777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Media Kommunikationsservice GmbH</w:t>
          </w:r>
        </w:p>
        <w:p w14:paraId="04C00B25" w14:textId="49E4B458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PR-Agentur f</w:t>
          </w:r>
          <w:r w:rsidR="002B665F">
            <w:rPr>
              <w:sz w:val="16"/>
            </w:rPr>
            <w:t>ü</w:t>
          </w:r>
          <w:r w:rsidRPr="00E914ED">
            <w:rPr>
              <w:sz w:val="16"/>
            </w:rPr>
            <w:t>r Tourismus</w:t>
          </w:r>
        </w:p>
        <w:p w14:paraId="5678420A" w14:textId="513EBC1A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 xml:space="preserve">A-5020 Salzburg, </w:t>
          </w:r>
          <w:proofErr w:type="spellStart"/>
          <w:r w:rsidR="009F6090">
            <w:rPr>
              <w:sz w:val="16"/>
            </w:rPr>
            <w:t>Auerspergstraße</w:t>
          </w:r>
          <w:proofErr w:type="spellEnd"/>
          <w:r w:rsidR="009F6090">
            <w:rPr>
              <w:sz w:val="16"/>
            </w:rPr>
            <w:t xml:space="preserve"> 42</w:t>
          </w:r>
        </w:p>
        <w:p w14:paraId="5E8A4AEE" w14:textId="77777777" w:rsidR="00674892" w:rsidRPr="00E914ED" w:rsidRDefault="00674892" w:rsidP="00E92FAB">
          <w:pPr>
            <w:pStyle w:val="Fuzeile"/>
            <w:ind w:left="-625" w:firstLine="625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Tel.: +43/(0)662/87 53 68-127</w:t>
          </w:r>
        </w:p>
        <w:p w14:paraId="38FC4458" w14:textId="77777777" w:rsidR="00674892" w:rsidRPr="00E914ED" w:rsidRDefault="00674892" w:rsidP="00E92FAB">
          <w:pPr>
            <w:pStyle w:val="Fuzeile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www.mk-salzburg.at</w:t>
          </w:r>
        </w:p>
        <w:p w14:paraId="00115868" w14:textId="40D6ADEC" w:rsidR="00674892" w:rsidRPr="007D5C25" w:rsidRDefault="00674892" w:rsidP="00E92FAB">
          <w:pPr>
            <w:pStyle w:val="Fuzeile"/>
            <w:rPr>
              <w:sz w:val="19"/>
              <w:szCs w:val="19"/>
            </w:rPr>
          </w:pPr>
          <w:r w:rsidRPr="00E914ED">
            <w:rPr>
              <w:sz w:val="16"/>
              <w:szCs w:val="16"/>
            </w:rPr>
            <w:t xml:space="preserve">E-Mail: </w:t>
          </w:r>
          <w:hyperlink r:id="rId3" w:history="1">
            <w:r w:rsidRPr="00E914ED">
              <w:rPr>
                <w:sz w:val="16"/>
                <w:szCs w:val="16"/>
              </w:rPr>
              <w:t>office@mk-salzburg.at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36A4" w14:textId="77777777" w:rsidR="009F6090" w:rsidRDefault="009F60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74E5" w14:textId="77777777" w:rsidR="00164477" w:rsidRDefault="00164477" w:rsidP="00893EB9">
      <w:pPr>
        <w:spacing w:after="0" w:line="240" w:lineRule="auto"/>
      </w:pPr>
      <w:r>
        <w:separator/>
      </w:r>
    </w:p>
  </w:footnote>
  <w:footnote w:type="continuationSeparator" w:id="0">
    <w:p w14:paraId="79B67021" w14:textId="77777777" w:rsidR="00164477" w:rsidRDefault="00164477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88C9" w14:textId="77777777" w:rsidR="009F6090" w:rsidRDefault="009F60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36D2C529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DE2FF7">
      <w:rPr>
        <w:lang w:val="de-AT"/>
      </w:rPr>
      <w:t>in Kürze</w:t>
    </w:r>
  </w:p>
  <w:p w14:paraId="411126BE" w14:textId="4E693908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B507D1">
      <w:rPr>
        <w:noProof/>
      </w:rPr>
      <w:t>April 24</w:t>
    </w:r>
    <w:r w:rsidRPr="00C80352">
      <w:fldChar w:fldCharType="end"/>
    </w:r>
    <w:r>
      <w:tab/>
    </w:r>
    <w:r>
      <w:rPr>
        <w:caps/>
      </w:rPr>
      <w:t>Hotel &amp; SPa Larimar****</w:t>
    </w:r>
    <w:r w:rsidRPr="00013BCE">
      <w:rPr>
        <w:caps/>
        <w:vertAlign w:val="superscript"/>
      </w:rPr>
      <w:t>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 w:rsidR="0003219C">
      <w:rPr>
        <w:noProof/>
      </w:rPr>
      <w:t>1</w:t>
    </w:r>
    <w:r w:rsidRPr="0098418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2325" w14:textId="77777777" w:rsidR="009F6090" w:rsidRDefault="009F6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8177F9"/>
    <w:multiLevelType w:val="multilevel"/>
    <w:tmpl w:val="C55E3662"/>
    <w:lvl w:ilvl="0">
      <w:numFmt w:val="decimal"/>
      <w:lvlText w:val="%1.0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4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6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8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5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8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9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534913">
    <w:abstractNumId w:val="1"/>
  </w:num>
  <w:num w:numId="2" w16cid:durableId="358047011">
    <w:abstractNumId w:val="15"/>
  </w:num>
  <w:num w:numId="3" w16cid:durableId="821654681">
    <w:abstractNumId w:val="0"/>
  </w:num>
  <w:num w:numId="4" w16cid:durableId="672534015">
    <w:abstractNumId w:val="5"/>
  </w:num>
  <w:num w:numId="5" w16cid:durableId="21245988">
    <w:abstractNumId w:val="18"/>
  </w:num>
  <w:num w:numId="6" w16cid:durableId="1456215584">
    <w:abstractNumId w:val="8"/>
  </w:num>
  <w:num w:numId="7" w16cid:durableId="370421144">
    <w:abstractNumId w:val="13"/>
  </w:num>
  <w:num w:numId="8" w16cid:durableId="218784767">
    <w:abstractNumId w:val="19"/>
  </w:num>
  <w:num w:numId="9" w16cid:durableId="1411584714">
    <w:abstractNumId w:val="4"/>
  </w:num>
  <w:num w:numId="10" w16cid:durableId="1582762351">
    <w:abstractNumId w:val="9"/>
  </w:num>
  <w:num w:numId="11" w16cid:durableId="296376271">
    <w:abstractNumId w:val="7"/>
  </w:num>
  <w:num w:numId="12" w16cid:durableId="1926378120">
    <w:abstractNumId w:val="3"/>
  </w:num>
  <w:num w:numId="13" w16cid:durableId="1531913034">
    <w:abstractNumId w:val="22"/>
  </w:num>
  <w:num w:numId="14" w16cid:durableId="245193768">
    <w:abstractNumId w:val="6"/>
  </w:num>
  <w:num w:numId="15" w16cid:durableId="936208373">
    <w:abstractNumId w:val="12"/>
  </w:num>
  <w:num w:numId="16" w16cid:durableId="1469011585">
    <w:abstractNumId w:val="20"/>
  </w:num>
  <w:num w:numId="17" w16cid:durableId="687755454">
    <w:abstractNumId w:val="21"/>
  </w:num>
  <w:num w:numId="18" w16cid:durableId="1590043539">
    <w:abstractNumId w:val="16"/>
  </w:num>
  <w:num w:numId="19" w16cid:durableId="615328344">
    <w:abstractNumId w:val="11"/>
  </w:num>
  <w:num w:numId="20" w16cid:durableId="8726661">
    <w:abstractNumId w:val="14"/>
  </w:num>
  <w:num w:numId="21" w16cid:durableId="1687093407">
    <w:abstractNumId w:val="10"/>
  </w:num>
  <w:num w:numId="22" w16cid:durableId="734622540">
    <w:abstractNumId w:val="17"/>
  </w:num>
  <w:num w:numId="23" w16cid:durableId="80682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219C"/>
    <w:rsid w:val="000330C7"/>
    <w:rsid w:val="000344CD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3846"/>
    <w:rsid w:val="00064757"/>
    <w:rsid w:val="0006475B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94F"/>
    <w:rsid w:val="0015753E"/>
    <w:rsid w:val="00157AB9"/>
    <w:rsid w:val="00162FEC"/>
    <w:rsid w:val="00164477"/>
    <w:rsid w:val="00167C48"/>
    <w:rsid w:val="0017273A"/>
    <w:rsid w:val="00172927"/>
    <w:rsid w:val="00172CB0"/>
    <w:rsid w:val="001744DD"/>
    <w:rsid w:val="0017688F"/>
    <w:rsid w:val="00177A66"/>
    <w:rsid w:val="00180A0D"/>
    <w:rsid w:val="00181C94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450A"/>
    <w:rsid w:val="001C4BF6"/>
    <w:rsid w:val="001D0B04"/>
    <w:rsid w:val="001D16DF"/>
    <w:rsid w:val="001D27FA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AD2"/>
    <w:rsid w:val="00223F81"/>
    <w:rsid w:val="002259C9"/>
    <w:rsid w:val="00226160"/>
    <w:rsid w:val="0022644E"/>
    <w:rsid w:val="00226A47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1353"/>
    <w:rsid w:val="0027493D"/>
    <w:rsid w:val="00277290"/>
    <w:rsid w:val="002773D7"/>
    <w:rsid w:val="00277FA0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33F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5F64"/>
    <w:rsid w:val="003401A3"/>
    <w:rsid w:val="00343DD9"/>
    <w:rsid w:val="00343E93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0BE6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5264"/>
    <w:rsid w:val="003F6BB3"/>
    <w:rsid w:val="00402C2A"/>
    <w:rsid w:val="00403149"/>
    <w:rsid w:val="004035CC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6787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893"/>
    <w:rsid w:val="004A7A5C"/>
    <w:rsid w:val="004B08E0"/>
    <w:rsid w:val="004B1513"/>
    <w:rsid w:val="004B2D80"/>
    <w:rsid w:val="004C2780"/>
    <w:rsid w:val="004C356A"/>
    <w:rsid w:val="004C3A8D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6C21"/>
    <w:rsid w:val="0058531A"/>
    <w:rsid w:val="0058703A"/>
    <w:rsid w:val="00591EBF"/>
    <w:rsid w:val="00592B4A"/>
    <w:rsid w:val="005945AB"/>
    <w:rsid w:val="005945EF"/>
    <w:rsid w:val="00594BD4"/>
    <w:rsid w:val="00595A12"/>
    <w:rsid w:val="005968C1"/>
    <w:rsid w:val="005975BB"/>
    <w:rsid w:val="005A0F88"/>
    <w:rsid w:val="005B271D"/>
    <w:rsid w:val="005B5858"/>
    <w:rsid w:val="005B69C8"/>
    <w:rsid w:val="005B78AB"/>
    <w:rsid w:val="005C0BE6"/>
    <w:rsid w:val="005C0E40"/>
    <w:rsid w:val="005C1521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2507"/>
    <w:rsid w:val="006328D4"/>
    <w:rsid w:val="0063664C"/>
    <w:rsid w:val="0063788E"/>
    <w:rsid w:val="0064079B"/>
    <w:rsid w:val="006433C1"/>
    <w:rsid w:val="00645CB4"/>
    <w:rsid w:val="006465D3"/>
    <w:rsid w:val="00650CA3"/>
    <w:rsid w:val="0065131D"/>
    <w:rsid w:val="006526D5"/>
    <w:rsid w:val="006531FC"/>
    <w:rsid w:val="00654DAE"/>
    <w:rsid w:val="006558A8"/>
    <w:rsid w:val="00655DF0"/>
    <w:rsid w:val="006568CF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91A84"/>
    <w:rsid w:val="00692136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E15E9"/>
    <w:rsid w:val="006E7410"/>
    <w:rsid w:val="006E7A6E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2296A"/>
    <w:rsid w:val="00722C5B"/>
    <w:rsid w:val="007232A5"/>
    <w:rsid w:val="00723353"/>
    <w:rsid w:val="00724B44"/>
    <w:rsid w:val="0072728B"/>
    <w:rsid w:val="00727B28"/>
    <w:rsid w:val="00730402"/>
    <w:rsid w:val="00733E86"/>
    <w:rsid w:val="00735C76"/>
    <w:rsid w:val="00736932"/>
    <w:rsid w:val="00740484"/>
    <w:rsid w:val="00741EFF"/>
    <w:rsid w:val="0075005C"/>
    <w:rsid w:val="007507B3"/>
    <w:rsid w:val="007522C1"/>
    <w:rsid w:val="00753396"/>
    <w:rsid w:val="00754A65"/>
    <w:rsid w:val="00756024"/>
    <w:rsid w:val="007566E7"/>
    <w:rsid w:val="00756BFC"/>
    <w:rsid w:val="00760CB0"/>
    <w:rsid w:val="007615EF"/>
    <w:rsid w:val="007631CC"/>
    <w:rsid w:val="0076417F"/>
    <w:rsid w:val="00764FEA"/>
    <w:rsid w:val="0076526C"/>
    <w:rsid w:val="00775190"/>
    <w:rsid w:val="00775376"/>
    <w:rsid w:val="00781EF4"/>
    <w:rsid w:val="00782180"/>
    <w:rsid w:val="00783338"/>
    <w:rsid w:val="00785937"/>
    <w:rsid w:val="00785BA6"/>
    <w:rsid w:val="0078791A"/>
    <w:rsid w:val="00792C91"/>
    <w:rsid w:val="00793E64"/>
    <w:rsid w:val="00794703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75D7"/>
    <w:rsid w:val="007D6CF0"/>
    <w:rsid w:val="007E0F19"/>
    <w:rsid w:val="007E11E8"/>
    <w:rsid w:val="007E1583"/>
    <w:rsid w:val="007E1AEE"/>
    <w:rsid w:val="007E3716"/>
    <w:rsid w:val="007E5C2F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5F36"/>
    <w:rsid w:val="007F6791"/>
    <w:rsid w:val="007F7450"/>
    <w:rsid w:val="00801A4D"/>
    <w:rsid w:val="00801F31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1627"/>
    <w:rsid w:val="008E52CD"/>
    <w:rsid w:val="008E6779"/>
    <w:rsid w:val="008F1807"/>
    <w:rsid w:val="008F1F02"/>
    <w:rsid w:val="00901BFA"/>
    <w:rsid w:val="00901CEA"/>
    <w:rsid w:val="00901F8F"/>
    <w:rsid w:val="00904FDF"/>
    <w:rsid w:val="00906896"/>
    <w:rsid w:val="009110F5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7019"/>
    <w:rsid w:val="00957821"/>
    <w:rsid w:val="00960034"/>
    <w:rsid w:val="00963786"/>
    <w:rsid w:val="009650B9"/>
    <w:rsid w:val="00965B40"/>
    <w:rsid w:val="009664D5"/>
    <w:rsid w:val="009671D7"/>
    <w:rsid w:val="00970187"/>
    <w:rsid w:val="00971CFB"/>
    <w:rsid w:val="0097222C"/>
    <w:rsid w:val="00973106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482A"/>
    <w:rsid w:val="00995D3E"/>
    <w:rsid w:val="009A12DF"/>
    <w:rsid w:val="009A2BD0"/>
    <w:rsid w:val="009A2CD0"/>
    <w:rsid w:val="009B0015"/>
    <w:rsid w:val="009B23FC"/>
    <w:rsid w:val="009B2BFE"/>
    <w:rsid w:val="009B2C96"/>
    <w:rsid w:val="009B6D87"/>
    <w:rsid w:val="009C03B7"/>
    <w:rsid w:val="009C2A14"/>
    <w:rsid w:val="009C3165"/>
    <w:rsid w:val="009C3FF8"/>
    <w:rsid w:val="009C713B"/>
    <w:rsid w:val="009D5F29"/>
    <w:rsid w:val="009E2BF9"/>
    <w:rsid w:val="009E3356"/>
    <w:rsid w:val="009E530B"/>
    <w:rsid w:val="009E6ACF"/>
    <w:rsid w:val="009E7B4E"/>
    <w:rsid w:val="009F6090"/>
    <w:rsid w:val="009F6C4A"/>
    <w:rsid w:val="00A02D8E"/>
    <w:rsid w:val="00A03231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6690"/>
    <w:rsid w:val="00A369E1"/>
    <w:rsid w:val="00A37834"/>
    <w:rsid w:val="00A41582"/>
    <w:rsid w:val="00A416AC"/>
    <w:rsid w:val="00A42798"/>
    <w:rsid w:val="00A42FF6"/>
    <w:rsid w:val="00A45102"/>
    <w:rsid w:val="00A45E2A"/>
    <w:rsid w:val="00A504B2"/>
    <w:rsid w:val="00A55EAE"/>
    <w:rsid w:val="00A56025"/>
    <w:rsid w:val="00A608A9"/>
    <w:rsid w:val="00A6235E"/>
    <w:rsid w:val="00A62506"/>
    <w:rsid w:val="00A6490D"/>
    <w:rsid w:val="00A664B3"/>
    <w:rsid w:val="00A7192E"/>
    <w:rsid w:val="00A753F7"/>
    <w:rsid w:val="00A75BC3"/>
    <w:rsid w:val="00A80951"/>
    <w:rsid w:val="00A821AC"/>
    <w:rsid w:val="00A8295A"/>
    <w:rsid w:val="00A83DE9"/>
    <w:rsid w:val="00A9423C"/>
    <w:rsid w:val="00AA3510"/>
    <w:rsid w:val="00AA37B2"/>
    <w:rsid w:val="00AA4442"/>
    <w:rsid w:val="00AA72F6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100E7"/>
    <w:rsid w:val="00B11996"/>
    <w:rsid w:val="00B12768"/>
    <w:rsid w:val="00B13286"/>
    <w:rsid w:val="00B1400E"/>
    <w:rsid w:val="00B14056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07D1"/>
    <w:rsid w:val="00B53110"/>
    <w:rsid w:val="00B534F7"/>
    <w:rsid w:val="00B55551"/>
    <w:rsid w:val="00B55ACB"/>
    <w:rsid w:val="00B55DAB"/>
    <w:rsid w:val="00B56619"/>
    <w:rsid w:val="00B569CA"/>
    <w:rsid w:val="00B6054C"/>
    <w:rsid w:val="00B66424"/>
    <w:rsid w:val="00B762B9"/>
    <w:rsid w:val="00B77F3B"/>
    <w:rsid w:val="00B8083A"/>
    <w:rsid w:val="00B809B1"/>
    <w:rsid w:val="00B816EB"/>
    <w:rsid w:val="00B81A07"/>
    <w:rsid w:val="00B82A3A"/>
    <w:rsid w:val="00B83582"/>
    <w:rsid w:val="00B8395D"/>
    <w:rsid w:val="00B879A8"/>
    <w:rsid w:val="00B9365E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3DE7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C41"/>
    <w:rsid w:val="00CD107E"/>
    <w:rsid w:val="00CF35E1"/>
    <w:rsid w:val="00CF3AA3"/>
    <w:rsid w:val="00CF3E02"/>
    <w:rsid w:val="00D003DD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5AB1"/>
    <w:rsid w:val="00D731C5"/>
    <w:rsid w:val="00D779F2"/>
    <w:rsid w:val="00D80B8C"/>
    <w:rsid w:val="00D835C5"/>
    <w:rsid w:val="00D86504"/>
    <w:rsid w:val="00D86F55"/>
    <w:rsid w:val="00D92DEF"/>
    <w:rsid w:val="00D95A21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6C07"/>
    <w:rsid w:val="00DC7043"/>
    <w:rsid w:val="00DC7EDE"/>
    <w:rsid w:val="00DD7961"/>
    <w:rsid w:val="00DE0BC1"/>
    <w:rsid w:val="00DE2FF7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878AB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28C3"/>
    <w:rsid w:val="00EE362A"/>
    <w:rsid w:val="00EE6393"/>
    <w:rsid w:val="00EF183A"/>
    <w:rsid w:val="00EF4615"/>
    <w:rsid w:val="00EF4AF3"/>
    <w:rsid w:val="00EF4CA0"/>
    <w:rsid w:val="00EF6BD5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252E"/>
    <w:rsid w:val="00F5314E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384"/>
    <w:rsid w:val="00F77442"/>
    <w:rsid w:val="00F80B62"/>
    <w:rsid w:val="00F820D5"/>
    <w:rsid w:val="00F8626F"/>
    <w:rsid w:val="00F870E7"/>
    <w:rsid w:val="00F92BC9"/>
    <w:rsid w:val="00FA43A7"/>
    <w:rsid w:val="00FA4FD6"/>
    <w:rsid w:val="00FA775A"/>
    <w:rsid w:val="00FB0037"/>
    <w:rsid w:val="00FB23E2"/>
    <w:rsid w:val="00FB48E5"/>
    <w:rsid w:val="00FB6C34"/>
    <w:rsid w:val="00FC25CC"/>
    <w:rsid w:val="00FC2656"/>
    <w:rsid w:val="00FC3AE6"/>
    <w:rsid w:val="00FC4321"/>
    <w:rsid w:val="00FC50E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5AEB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28192F"/>
    <w:pPr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D60D-250B-4B33-9EC3-383A8752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1365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Elisabeth Zelger</cp:lastModifiedBy>
  <cp:revision>17</cp:revision>
  <cp:lastPrinted>2023-02-03T08:58:00Z</cp:lastPrinted>
  <dcterms:created xsi:type="dcterms:W3CDTF">2023-10-25T11:10:00Z</dcterms:created>
  <dcterms:modified xsi:type="dcterms:W3CDTF">2024-04-17T14:31:00Z</dcterms:modified>
  <cp:category/>
</cp:coreProperties>
</file>