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109C" w14:textId="19CF9145" w:rsidR="00D8538F" w:rsidRPr="00290F34" w:rsidRDefault="00E033A6" w:rsidP="00290F34">
      <w:pPr>
        <w:pStyle w:val="berschrift2"/>
      </w:pPr>
      <w:r>
        <w:rPr>
          <w:bCs/>
          <w:lang w:val="nl"/>
        </w:rPr>
        <w:t>"Cozy gezinsmomenten" – meer tijd samen dankzij het herfstarrangement in</w:t>
      </w:r>
      <w:r>
        <w:rPr>
          <w:b w:val="0"/>
          <w:u w:val="none"/>
          <w:lang w:val="nl"/>
        </w:rPr>
        <w:br/>
      </w:r>
      <w:r>
        <w:rPr>
          <w:bCs/>
          <w:lang w:val="nl"/>
        </w:rPr>
        <w:t>Das Bayrischzell Familotel Oberbayern</w:t>
      </w:r>
    </w:p>
    <w:p w14:paraId="792A96FE" w14:textId="33F05DEE" w:rsidR="00226A66" w:rsidRPr="00290F34" w:rsidRDefault="00D8538F" w:rsidP="00290F34">
      <w:pPr>
        <w:spacing w:line="340" w:lineRule="atLeast"/>
        <w:jc w:val="both"/>
        <w:rPr>
          <w:rFonts w:ascii="Arial" w:hAnsi="Arial" w:cs="Arial"/>
        </w:rPr>
      </w:pPr>
      <w:r>
        <w:rPr>
          <w:rFonts w:ascii="Arial" w:hAnsi="Arial" w:cs="Arial"/>
          <w:lang w:val="nl"/>
        </w:rPr>
        <w:t xml:space="preserve">De herfst brengt kortere dagen met zich mee en biedt volop momenten voor gezelligheid. </w:t>
      </w:r>
      <w:r>
        <w:rPr>
          <w:rFonts w:ascii="Arial" w:hAnsi="Arial" w:cs="Arial"/>
          <w:b/>
          <w:bCs/>
          <w:lang w:val="nl"/>
        </w:rPr>
        <w:t xml:space="preserve">Van 4 november tot 19 december 2024 </w:t>
      </w:r>
      <w:r>
        <w:rPr>
          <w:rFonts w:ascii="Arial" w:hAnsi="Arial" w:cs="Arial"/>
          <w:lang w:val="nl"/>
        </w:rPr>
        <w:t xml:space="preserve">nodigt </w:t>
      </w:r>
      <w:r>
        <w:rPr>
          <w:rFonts w:ascii="Arial" w:hAnsi="Arial" w:cs="Arial"/>
          <w:b/>
          <w:bCs/>
          <w:lang w:val="nl"/>
        </w:rPr>
        <w:t>Das Bayrischzell Familotel Oberbayern</w:t>
      </w:r>
      <w:r>
        <w:rPr>
          <w:rFonts w:ascii="Arial" w:hAnsi="Arial" w:cs="Arial"/>
          <w:lang w:val="nl"/>
        </w:rPr>
        <w:t xml:space="preserve"> gezinnen uit om te genieten van uitgebreide ontspanning en vele gezamenlijke belevenissen. Met de </w:t>
      </w:r>
      <w:r>
        <w:rPr>
          <w:rFonts w:ascii="Arial" w:hAnsi="Arial" w:cs="Arial"/>
          <w:b/>
          <w:bCs/>
          <w:lang w:val="nl"/>
        </w:rPr>
        <w:t>early check-in vanaf 11 uur</w:t>
      </w:r>
      <w:r>
        <w:rPr>
          <w:rFonts w:ascii="Arial" w:hAnsi="Arial" w:cs="Arial"/>
          <w:lang w:val="nl"/>
        </w:rPr>
        <w:t xml:space="preserve"> en de </w:t>
      </w:r>
      <w:r>
        <w:rPr>
          <w:rFonts w:ascii="Arial" w:hAnsi="Arial" w:cs="Arial"/>
          <w:b/>
          <w:bCs/>
          <w:lang w:val="nl"/>
        </w:rPr>
        <w:t>late check-out tot 12 uur</w:t>
      </w:r>
      <w:r>
        <w:rPr>
          <w:rFonts w:ascii="Arial" w:hAnsi="Arial" w:cs="Arial"/>
          <w:lang w:val="nl"/>
        </w:rPr>
        <w:t xml:space="preserve"> heb je </w:t>
      </w:r>
      <w:r>
        <w:rPr>
          <w:rFonts w:ascii="Arial" w:hAnsi="Arial" w:cs="Arial"/>
          <w:b/>
          <w:bCs/>
          <w:lang w:val="nl"/>
        </w:rPr>
        <w:t>extra tijd</w:t>
      </w:r>
      <w:r>
        <w:rPr>
          <w:rFonts w:ascii="Arial" w:hAnsi="Arial" w:cs="Arial"/>
          <w:lang w:val="nl"/>
        </w:rPr>
        <w:t xml:space="preserve"> om optimaal te genieten van dit familiehotel in de Beierse Alpen. Het arrangement is al te boeken vanaf één overnachting en is ideaal voor een knusse gezinsvakantie of een lang weekend weg.</w:t>
      </w:r>
    </w:p>
    <w:p w14:paraId="00D6CE21" w14:textId="4BAE7399" w:rsidR="005E40F3" w:rsidRPr="00290F34" w:rsidRDefault="005E40F3" w:rsidP="00290F34">
      <w:pPr>
        <w:spacing w:line="340" w:lineRule="atLeast"/>
        <w:jc w:val="both"/>
        <w:rPr>
          <w:rFonts w:ascii="Arial" w:hAnsi="Arial" w:cs="Arial"/>
        </w:rPr>
      </w:pPr>
    </w:p>
    <w:p w14:paraId="6C06F644" w14:textId="1F2C9794" w:rsidR="00C66E7B" w:rsidRPr="00290F34" w:rsidRDefault="00C66E7B" w:rsidP="00290F34">
      <w:pPr>
        <w:spacing w:line="340" w:lineRule="atLeast"/>
        <w:jc w:val="both"/>
        <w:rPr>
          <w:rFonts w:ascii="Arial" w:hAnsi="Arial" w:cs="Arial"/>
        </w:rPr>
      </w:pPr>
      <w:r>
        <w:rPr>
          <w:rFonts w:ascii="Arial" w:hAnsi="Arial" w:cs="Arial"/>
          <w:lang w:val="nl"/>
        </w:rPr>
        <w:t xml:space="preserve">Das Bayrischzell Familotel Oberbayern biedt alles voor een zorgeloze vakantie met kinderen. De hele dag door genieten van </w:t>
      </w:r>
      <w:r>
        <w:rPr>
          <w:rFonts w:ascii="Arial" w:hAnsi="Arial" w:cs="Arial"/>
          <w:b/>
          <w:bCs/>
          <w:lang w:val="nl"/>
        </w:rPr>
        <w:t>"all-inclusive alcoholvrij"</w:t>
      </w:r>
      <w:r>
        <w:rPr>
          <w:rFonts w:ascii="Arial" w:hAnsi="Arial" w:cs="Arial"/>
          <w:lang w:val="nl"/>
        </w:rPr>
        <w:t xml:space="preserve"> voor het hele gezin, Pletzi's babyhoek met hoogwaardige babyvoeding, gekwalificeerde </w:t>
      </w:r>
      <w:r>
        <w:rPr>
          <w:rFonts w:ascii="Arial" w:hAnsi="Arial" w:cs="Arial"/>
          <w:b/>
          <w:bCs/>
          <w:lang w:val="nl"/>
        </w:rPr>
        <w:t xml:space="preserve">babysit </w:t>
      </w:r>
      <w:r>
        <w:rPr>
          <w:rFonts w:ascii="Arial" w:hAnsi="Arial" w:cs="Arial"/>
          <w:lang w:val="nl"/>
        </w:rPr>
        <w:t xml:space="preserve">en </w:t>
      </w:r>
      <w:r>
        <w:rPr>
          <w:rFonts w:ascii="Arial" w:hAnsi="Arial" w:cs="Arial"/>
          <w:b/>
          <w:bCs/>
          <w:lang w:val="nl"/>
        </w:rPr>
        <w:t>60 uur</w:t>
      </w:r>
      <w:r>
        <w:rPr>
          <w:rFonts w:ascii="Arial" w:hAnsi="Arial" w:cs="Arial"/>
          <w:lang w:val="nl"/>
        </w:rPr>
        <w:t xml:space="preserve"> </w:t>
      </w:r>
      <w:r>
        <w:rPr>
          <w:rFonts w:ascii="Arial" w:hAnsi="Arial" w:cs="Arial"/>
          <w:b/>
          <w:bCs/>
          <w:lang w:val="nl"/>
        </w:rPr>
        <w:t>kinderopvang</w:t>
      </w:r>
      <w:r>
        <w:rPr>
          <w:rFonts w:ascii="Arial" w:hAnsi="Arial" w:cs="Arial"/>
          <w:lang w:val="nl"/>
        </w:rPr>
        <w:t xml:space="preserve"> per week: dit alles en nog vele extra's zijn inbegrepen. Zo hebben ouders ook de mogelijkheid voor ontspannende me</w:t>
      </w:r>
      <w:r>
        <w:rPr>
          <w:rFonts w:ascii="Arial" w:hAnsi="Arial" w:cs="Arial"/>
          <w:lang w:val="nl"/>
        </w:rPr>
        <w:noBreakHyphen/>
        <w:t xml:space="preserve">time of gezellige momenten met z'n tweetjes. En de tieners komen aan hun trekken met een actievol vrijetijdsprogramma in de </w:t>
      </w:r>
      <w:r>
        <w:rPr>
          <w:rFonts w:ascii="Arial" w:hAnsi="Arial" w:cs="Arial"/>
          <w:b/>
          <w:bCs/>
          <w:lang w:val="nl"/>
        </w:rPr>
        <w:t>Teens Club</w:t>
      </w:r>
      <w:r>
        <w:rPr>
          <w:rFonts w:ascii="Arial" w:hAnsi="Arial" w:cs="Arial"/>
          <w:lang w:val="nl"/>
        </w:rPr>
        <w:t>.</w:t>
      </w:r>
    </w:p>
    <w:p w14:paraId="301F4E42" w14:textId="3C0A0761" w:rsidR="00C66E7B" w:rsidRPr="00290F34" w:rsidRDefault="00C66E7B" w:rsidP="00290F34">
      <w:pPr>
        <w:spacing w:line="340" w:lineRule="atLeast"/>
        <w:jc w:val="both"/>
        <w:rPr>
          <w:rFonts w:ascii="Arial" w:hAnsi="Arial" w:cs="Arial"/>
        </w:rPr>
      </w:pPr>
    </w:p>
    <w:p w14:paraId="6F7A95D2" w14:textId="21410207" w:rsidR="00AB000A" w:rsidRPr="00290F34" w:rsidRDefault="00AB000A" w:rsidP="00290F34">
      <w:pPr>
        <w:spacing w:line="340" w:lineRule="atLeast"/>
        <w:jc w:val="both"/>
        <w:rPr>
          <w:rFonts w:ascii="Arial" w:hAnsi="Arial" w:cs="Arial"/>
        </w:rPr>
      </w:pPr>
      <w:r>
        <w:rPr>
          <w:rFonts w:ascii="Arial" w:hAnsi="Arial" w:cs="Arial"/>
          <w:lang w:val="nl"/>
        </w:rPr>
        <w:t xml:space="preserve">In Das Bayrischzell Familotel Oberbayern genieten jong en oud van de innovatieve vakantiefilosofie van de Pletzer Resorts: </w:t>
      </w:r>
      <w:r>
        <w:rPr>
          <w:rFonts w:ascii="Arial" w:hAnsi="Arial" w:cs="Arial"/>
          <w:b/>
          <w:bCs/>
          <w:lang w:val="nl"/>
        </w:rPr>
        <w:t>Move &amp; Relax</w:t>
      </w:r>
      <w:r>
        <w:rPr>
          <w:rFonts w:ascii="Arial" w:hAnsi="Arial" w:cs="Arial"/>
          <w:lang w:val="nl"/>
        </w:rPr>
        <w:t xml:space="preserve"> – een harmonische mix van </w:t>
      </w:r>
      <w:r>
        <w:rPr>
          <w:rFonts w:ascii="Arial" w:hAnsi="Arial" w:cs="Arial"/>
          <w:b/>
          <w:bCs/>
          <w:lang w:val="nl"/>
        </w:rPr>
        <w:t>vitaliserende</w:t>
      </w:r>
      <w:r>
        <w:rPr>
          <w:rFonts w:ascii="Arial" w:hAnsi="Arial" w:cs="Arial"/>
          <w:lang w:val="nl"/>
        </w:rPr>
        <w:t xml:space="preserve"> </w:t>
      </w:r>
      <w:r>
        <w:rPr>
          <w:rFonts w:ascii="Arial" w:hAnsi="Arial" w:cs="Arial"/>
          <w:b/>
          <w:bCs/>
          <w:lang w:val="nl"/>
        </w:rPr>
        <w:t>beweging</w:t>
      </w:r>
      <w:r>
        <w:rPr>
          <w:rFonts w:ascii="Arial" w:hAnsi="Arial" w:cs="Arial"/>
          <w:lang w:val="nl"/>
        </w:rPr>
        <w:t xml:space="preserve">, </w:t>
      </w:r>
      <w:r>
        <w:rPr>
          <w:rFonts w:ascii="Arial" w:hAnsi="Arial" w:cs="Arial"/>
          <w:b/>
          <w:bCs/>
          <w:lang w:val="nl"/>
        </w:rPr>
        <w:t>weldadige</w:t>
      </w:r>
      <w:r>
        <w:rPr>
          <w:rFonts w:ascii="Arial" w:hAnsi="Arial" w:cs="Arial"/>
          <w:lang w:val="nl"/>
        </w:rPr>
        <w:t xml:space="preserve"> </w:t>
      </w:r>
      <w:r>
        <w:rPr>
          <w:rFonts w:ascii="Arial" w:hAnsi="Arial" w:cs="Arial"/>
          <w:b/>
          <w:bCs/>
          <w:lang w:val="nl"/>
        </w:rPr>
        <w:t>ontspanning</w:t>
      </w:r>
      <w:r>
        <w:rPr>
          <w:rFonts w:ascii="Arial" w:hAnsi="Arial" w:cs="Arial"/>
          <w:lang w:val="nl"/>
        </w:rPr>
        <w:t xml:space="preserve"> en </w:t>
      </w:r>
      <w:r>
        <w:rPr>
          <w:rFonts w:ascii="Arial" w:hAnsi="Arial" w:cs="Arial"/>
          <w:b/>
          <w:bCs/>
          <w:lang w:val="nl"/>
        </w:rPr>
        <w:t>evenwichtige voeding</w:t>
      </w:r>
      <w:r>
        <w:rPr>
          <w:rFonts w:ascii="Arial" w:hAnsi="Arial" w:cs="Arial"/>
          <w:lang w:val="nl"/>
        </w:rPr>
        <w:t xml:space="preserve">. Vanuit het hotel stap je zo de natuur in voor activiteiten in de frisse lucht. Uurtjes in het </w:t>
      </w:r>
      <w:r>
        <w:rPr>
          <w:rFonts w:ascii="Arial" w:hAnsi="Arial" w:cs="Arial"/>
          <w:b/>
          <w:bCs/>
          <w:lang w:val="nl"/>
        </w:rPr>
        <w:t>saunalandschap</w:t>
      </w:r>
      <w:r>
        <w:rPr>
          <w:rFonts w:ascii="Arial" w:hAnsi="Arial" w:cs="Arial"/>
          <w:lang w:val="nl"/>
        </w:rPr>
        <w:t xml:space="preserve">, inclusief een gezinssauna, beloven pure ontspanning. Met het </w:t>
      </w:r>
      <w:r>
        <w:rPr>
          <w:rFonts w:ascii="Arial" w:hAnsi="Arial" w:cs="Arial"/>
          <w:b/>
          <w:bCs/>
          <w:lang w:val="nl"/>
        </w:rPr>
        <w:t>binnen- en buitenzwembad</w:t>
      </w:r>
      <w:r>
        <w:rPr>
          <w:rFonts w:ascii="Arial" w:hAnsi="Arial" w:cs="Arial"/>
          <w:lang w:val="nl"/>
        </w:rPr>
        <w:t xml:space="preserve">, </w:t>
      </w:r>
      <w:r>
        <w:rPr>
          <w:rFonts w:ascii="Arial" w:hAnsi="Arial" w:cs="Arial"/>
          <w:b/>
          <w:bCs/>
          <w:lang w:val="nl"/>
        </w:rPr>
        <w:t xml:space="preserve">Pletzi’s waterwereld </w:t>
      </w:r>
      <w:r>
        <w:rPr>
          <w:rFonts w:ascii="Arial" w:hAnsi="Arial" w:cs="Arial"/>
          <w:lang w:val="nl"/>
        </w:rPr>
        <w:t xml:space="preserve">en ontspannende </w:t>
      </w:r>
      <w:r>
        <w:rPr>
          <w:rFonts w:ascii="Arial" w:hAnsi="Arial" w:cs="Arial"/>
          <w:b/>
          <w:bCs/>
          <w:lang w:val="nl"/>
        </w:rPr>
        <w:t>massages</w:t>
      </w:r>
      <w:r>
        <w:rPr>
          <w:rFonts w:ascii="Arial" w:hAnsi="Arial" w:cs="Arial"/>
          <w:lang w:val="nl"/>
        </w:rPr>
        <w:t xml:space="preserve"> en </w:t>
      </w:r>
      <w:r>
        <w:rPr>
          <w:rFonts w:ascii="Arial" w:hAnsi="Arial" w:cs="Arial"/>
          <w:b/>
          <w:bCs/>
          <w:lang w:val="nl"/>
        </w:rPr>
        <w:t>schoonheidsbehandelingen</w:t>
      </w:r>
      <w:r>
        <w:rPr>
          <w:rFonts w:ascii="Arial" w:hAnsi="Arial" w:cs="Arial"/>
          <w:lang w:val="nl"/>
        </w:rPr>
        <w:t xml:space="preserve"> voor zowel ouders als kinderen wordt de herfst de perfecte tijd voor wellness. En dat is nog niet alles: de </w:t>
      </w:r>
      <w:r>
        <w:rPr>
          <w:rFonts w:ascii="Arial" w:hAnsi="Arial" w:cs="Arial"/>
          <w:b/>
          <w:bCs/>
          <w:lang w:val="nl"/>
        </w:rPr>
        <w:t>Move-zone</w:t>
      </w:r>
      <w:r>
        <w:rPr>
          <w:rFonts w:ascii="Arial" w:hAnsi="Arial" w:cs="Arial"/>
          <w:lang w:val="nl"/>
        </w:rPr>
        <w:t xml:space="preserve"> biedt een eersteklas fitnessinfrastructuur – met moderne trainingsapparatuur, een </w:t>
      </w:r>
      <w:r>
        <w:rPr>
          <w:rFonts w:ascii="Arial" w:hAnsi="Arial" w:cs="Arial"/>
          <w:b/>
          <w:bCs/>
          <w:lang w:val="nl"/>
        </w:rPr>
        <w:t>25-metersportbad</w:t>
      </w:r>
      <w:r>
        <w:rPr>
          <w:rFonts w:ascii="Arial" w:hAnsi="Arial" w:cs="Arial"/>
          <w:lang w:val="nl"/>
        </w:rPr>
        <w:t xml:space="preserve">, diverse </w:t>
      </w:r>
      <w:r>
        <w:rPr>
          <w:rFonts w:ascii="Arial" w:hAnsi="Arial" w:cs="Arial"/>
          <w:b/>
          <w:bCs/>
          <w:lang w:val="nl"/>
        </w:rPr>
        <w:t>groepsfitnesslessen</w:t>
      </w:r>
      <w:r>
        <w:rPr>
          <w:rFonts w:ascii="Arial" w:hAnsi="Arial" w:cs="Arial"/>
          <w:lang w:val="nl"/>
        </w:rPr>
        <w:t xml:space="preserve"> en </w:t>
      </w:r>
      <w:r>
        <w:rPr>
          <w:rFonts w:ascii="Arial" w:hAnsi="Arial" w:cs="Arial"/>
          <w:b/>
          <w:bCs/>
          <w:lang w:val="nl"/>
        </w:rPr>
        <w:t>personal training</w:t>
      </w:r>
      <w:r>
        <w:rPr>
          <w:rFonts w:ascii="Arial" w:hAnsi="Arial" w:cs="Arial"/>
          <w:lang w:val="nl"/>
        </w:rPr>
        <w:t xml:space="preserve"> door ervaren coaches.</w:t>
      </w:r>
    </w:p>
    <w:p w14:paraId="7E95837B" w14:textId="176B5816" w:rsidR="005E40F3" w:rsidRPr="00290F34" w:rsidRDefault="005E40F3" w:rsidP="00290F34">
      <w:pPr>
        <w:jc w:val="both"/>
        <w:rPr>
          <w:rFonts w:ascii="Arial" w:hAnsi="Arial" w:cs="Arial"/>
          <w:i/>
          <w:iCs/>
          <w:color w:val="5B6770"/>
          <w:sz w:val="20"/>
          <w:szCs w:val="20"/>
        </w:rPr>
      </w:pPr>
    </w:p>
    <w:p w14:paraId="3EEEE8C1" w14:textId="0B9CD560" w:rsidR="00226A66" w:rsidRPr="00290F34" w:rsidRDefault="00226A66" w:rsidP="00290F34">
      <w:pPr>
        <w:jc w:val="both"/>
        <w:rPr>
          <w:rFonts w:ascii="Arial" w:hAnsi="Arial" w:cs="Arial"/>
          <w:i/>
          <w:iCs/>
          <w:color w:val="5B6770"/>
          <w:sz w:val="20"/>
          <w:szCs w:val="20"/>
        </w:rPr>
      </w:pPr>
    </w:p>
    <w:p w14:paraId="5E35606B" w14:textId="56DEB9A7" w:rsidR="00F60C50" w:rsidRPr="00290F34" w:rsidRDefault="00F60C50" w:rsidP="00290F34">
      <w:pPr>
        <w:spacing w:line="340" w:lineRule="atLeast"/>
        <w:jc w:val="both"/>
        <w:rPr>
          <w:rFonts w:ascii="Arial" w:hAnsi="Arial" w:cs="Arial"/>
        </w:rPr>
      </w:pPr>
      <w:r>
        <w:rPr>
          <w:rFonts w:ascii="Arial" w:hAnsi="Arial" w:cs="Arial"/>
          <w:lang w:val="nl"/>
        </w:rPr>
        <w:t xml:space="preserve">Of je nu kiest voor een ontspannen weekend of een langer verblijf: de </w:t>
      </w:r>
      <w:r>
        <w:rPr>
          <w:rFonts w:ascii="Arial" w:hAnsi="Arial" w:cs="Arial"/>
          <w:b/>
          <w:bCs/>
          <w:lang w:val="nl"/>
        </w:rPr>
        <w:t>"Cozy gezinsmomenten"</w:t>
      </w:r>
      <w:r>
        <w:rPr>
          <w:rFonts w:ascii="Arial" w:hAnsi="Arial" w:cs="Arial"/>
          <w:lang w:val="nl"/>
        </w:rPr>
        <w:t xml:space="preserve"> in Das Bayrischzell Familotel Oberbayern zorgen in de herfst en de aanloop naar Kerstmis voor meer qualitytime samen.</w:t>
      </w:r>
    </w:p>
    <w:p w14:paraId="01C88AEE" w14:textId="77777777" w:rsidR="005E40F3" w:rsidRPr="00290F34" w:rsidRDefault="005E40F3" w:rsidP="00290F34">
      <w:pPr>
        <w:rPr>
          <w:rFonts w:cs="Arial"/>
          <w:i/>
          <w:iCs/>
          <w:color w:val="5B6770"/>
          <w:sz w:val="20"/>
          <w:szCs w:val="20"/>
        </w:rPr>
      </w:pPr>
    </w:p>
    <w:p w14:paraId="11C8FF36" w14:textId="5C213A5B" w:rsidR="00DA2527" w:rsidRPr="00290F34" w:rsidRDefault="00DA2527" w:rsidP="00290F34">
      <w:pPr>
        <w:jc w:val="both"/>
        <w:rPr>
          <w:rFonts w:ascii="Arial" w:hAnsi="Arial" w:cs="Arial"/>
          <w:i/>
          <w:iCs/>
          <w:color w:val="5B6770"/>
          <w:sz w:val="20"/>
          <w:szCs w:val="20"/>
        </w:rPr>
      </w:pPr>
      <w:r>
        <w:rPr>
          <w:rFonts w:ascii="Arial" w:hAnsi="Arial" w:cs="Arial"/>
          <w:i/>
          <w:iCs/>
          <w:color w:val="5B6770"/>
          <w:sz w:val="20"/>
          <w:szCs w:val="20"/>
          <w:lang w:val="nl"/>
        </w:rPr>
        <w:t>Move &amp; Relax. Charge your next level family life. Kinderen, tieners en dynamische ouders zijn dol op de vitaal-innovatieve vakantiefilosofie Move &amp; Relax van de Pletzer Resorts in Das Bayrischzell Familotel Oberbayern. Ervaar de boost die deze vakantie aan je gezinsleven geeft! Das Bayrischzell Familotel Oberbayern opende zijn deuren in 2020 en telt 69 kamers. Pletzer Resorts werd opgericht in 2018 en is gevestigd in Hopfgarten in Tirol. Pletzer Resorts biedt in totaal 474 kamers en suites in 5 resorts.</w:t>
      </w:r>
    </w:p>
    <w:p w14:paraId="33A02DE1" w14:textId="5151EB55" w:rsidR="00C049D0" w:rsidRPr="00290F34" w:rsidRDefault="00C049D0" w:rsidP="00290F34">
      <w:pPr>
        <w:spacing w:line="300" w:lineRule="atLeast"/>
        <w:rPr>
          <w:b/>
          <w:bCs/>
        </w:rPr>
      </w:pPr>
    </w:p>
    <w:p w14:paraId="66DC18C8" w14:textId="383AE4FE" w:rsidR="002B3997" w:rsidRPr="00290F34" w:rsidRDefault="005E40F3" w:rsidP="00E55578">
      <w:pPr>
        <w:pStyle w:val="AufzhlungZwischentitel"/>
        <w:pBdr>
          <w:bottom w:val="single" w:sz="4" w:space="0" w:color="auto"/>
        </w:pBdr>
        <w:shd w:val="clear" w:color="auto" w:fill="D9D9D9" w:themeFill="background1" w:themeFillShade="D9"/>
        <w:rPr>
          <w:caps w:val="0"/>
        </w:rPr>
      </w:pPr>
      <w:r>
        <w:rPr>
          <w:bCs/>
          <w:caps w:val="0"/>
          <w:lang w:val="nl"/>
        </w:rPr>
        <w:t>Cozy gezinsmomenten (04.11–19.12.2024)</w:t>
      </w:r>
    </w:p>
    <w:p w14:paraId="61ECED9B" w14:textId="55F78E40" w:rsidR="00340069" w:rsidRPr="00290F34" w:rsidRDefault="002B3997" w:rsidP="00290F34">
      <w:pPr>
        <w:pStyle w:val="Aufzhlung"/>
        <w:numPr>
          <w:ilvl w:val="0"/>
          <w:numId w:val="0"/>
        </w:numPr>
        <w:pBdr>
          <w:bottom w:val="single" w:sz="4" w:space="0" w:color="auto"/>
        </w:pBdr>
        <w:jc w:val="both"/>
        <w:rPr>
          <w:rFonts w:ascii="Arial" w:hAnsi="Arial" w:cs="Arial"/>
        </w:rPr>
      </w:pPr>
      <w:r>
        <w:rPr>
          <w:b/>
          <w:bCs/>
          <w:lang w:val="nl"/>
        </w:rPr>
        <w:t xml:space="preserve">Inbegrepen: </w:t>
      </w:r>
      <w:r>
        <w:rPr>
          <w:lang w:val="nl"/>
        </w:rPr>
        <w:t xml:space="preserve">vanaf 1 nacht = 2 dagen Family Time, all-inclusive alcoholvrij voor het hele gezin, Early check-in vanaf 11 uur incl. lunch- en middagsnack, late check-out tot 12 uur incl. lunchsnack, uitgebreid activiteitenprogramma voor jong en oud, waardebon van 10 euro voor behandelingen in de Move &amp; Relax-zone, 10% korting op het huren van sportuitrusting bij Top on Mountain, kinderopvang min. 60 uur/week incl. programma vanaf 3 jaar, gratis opvang voor kinderen onder 3 jaar van 10 tot 18 uur, toegang Move &amp; Relax-zone met groepstrainingen en nog veel meer – </w:t>
      </w:r>
      <w:r>
        <w:rPr>
          <w:b/>
          <w:bCs/>
          <w:lang w:val="nl"/>
        </w:rPr>
        <w:t>prijs p.p.:</w:t>
      </w:r>
      <w:r>
        <w:rPr>
          <w:lang w:val="nl"/>
        </w:rPr>
        <w:t xml:space="preserve"> vanaf 203 euro</w:t>
      </w:r>
    </w:p>
    <w:p w14:paraId="168E44F8" w14:textId="77777777" w:rsidR="005E40F3" w:rsidRPr="00290F34" w:rsidRDefault="005E40F3" w:rsidP="00290F34">
      <w:pPr>
        <w:pStyle w:val="Infoblock"/>
        <w:rPr>
          <w:rFonts w:ascii="Arial" w:hAnsi="Arial" w:cs="Arial"/>
        </w:rPr>
      </w:pPr>
    </w:p>
    <w:p w14:paraId="16BDA037" w14:textId="71E8014D" w:rsidR="00712511" w:rsidRPr="00290F34" w:rsidRDefault="00E033A6" w:rsidP="00290F34">
      <w:pPr>
        <w:pStyle w:val="Infoblock"/>
        <w:rPr>
          <w:rFonts w:ascii="Arial" w:hAnsi="Arial" w:cs="Arial"/>
        </w:rPr>
      </w:pPr>
      <w:r>
        <w:rPr>
          <w:rFonts w:ascii="Arial" w:hAnsi="Arial" w:cs="Arial"/>
          <w:lang w:val="nl"/>
        </w:rPr>
        <w:t>3.312 tekens</w:t>
      </w:r>
    </w:p>
    <w:p w14:paraId="03B80998" w14:textId="77777777" w:rsidR="00712511" w:rsidRPr="00290F34" w:rsidRDefault="00712511" w:rsidP="00290F34">
      <w:pPr>
        <w:pStyle w:val="Infoblock"/>
        <w:rPr>
          <w:rFonts w:ascii="Arial" w:hAnsi="Arial" w:cs="Arial"/>
          <w:b/>
        </w:rPr>
      </w:pPr>
      <w:r>
        <w:rPr>
          <w:rFonts w:ascii="Arial" w:hAnsi="Arial" w:cs="Arial"/>
          <w:b/>
          <w:bCs/>
          <w:lang w:val="nl"/>
        </w:rPr>
        <w:t>Afdruk honorariumvrij,</w:t>
      </w:r>
    </w:p>
    <w:p w14:paraId="74A33E06" w14:textId="055C8416" w:rsidR="00B77414" w:rsidRDefault="00712511" w:rsidP="00290F34">
      <w:pPr>
        <w:pStyle w:val="Infoblock"/>
        <w:rPr>
          <w:rFonts w:ascii="Arial" w:hAnsi="Arial" w:cs="Arial"/>
          <w:b/>
        </w:rPr>
      </w:pPr>
      <w:r>
        <w:rPr>
          <w:rFonts w:ascii="Arial" w:hAnsi="Arial" w:cs="Arial"/>
          <w:b/>
          <w:bCs/>
          <w:lang w:val="nl"/>
        </w:rPr>
        <w:t>graag een bewijsexemplaar!</w:t>
      </w:r>
    </w:p>
    <w:sectPr w:rsidR="00B77414" w:rsidSect="00E36EEA">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E3A8B" w14:textId="77777777" w:rsidR="001674C1" w:rsidRDefault="001674C1">
      <w:r>
        <w:separator/>
      </w:r>
    </w:p>
  </w:endnote>
  <w:endnote w:type="continuationSeparator" w:id="0">
    <w:p w14:paraId="550E5F13" w14:textId="77777777" w:rsidR="001674C1" w:rsidRDefault="0016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Gill Sans"/>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2B3997" w14:paraId="19E29623" w14:textId="77777777">
      <w:tc>
        <w:tcPr>
          <w:tcW w:w="5908" w:type="dxa"/>
        </w:tcPr>
        <w:p w14:paraId="366FB414" w14:textId="77777777" w:rsidR="00FB38B4" w:rsidRPr="00AB45AD" w:rsidRDefault="00FB38B4" w:rsidP="00FB38B4">
          <w:pPr>
            <w:pStyle w:val="Fuzeile"/>
            <w:rPr>
              <w:b/>
            </w:rPr>
          </w:pPr>
          <w:r>
            <w:rPr>
              <w:b/>
              <w:bCs/>
              <w:iCs/>
              <w:lang w:val="nl"/>
            </w:rPr>
            <w:t>Meer informatie:</w:t>
          </w:r>
        </w:p>
        <w:p w14:paraId="714E50CD" w14:textId="77777777" w:rsidR="00340069" w:rsidRPr="00685A98" w:rsidRDefault="00340069" w:rsidP="00340069">
          <w:pPr>
            <w:pStyle w:val="Fuzeile"/>
            <w:rPr>
              <w:sz w:val="16"/>
            </w:rPr>
          </w:pPr>
          <w:r>
            <w:rPr>
              <w:iCs/>
              <w:sz w:val="16"/>
              <w:lang w:val="nl"/>
            </w:rPr>
            <w:t>Media Kommunikationsservice GmbH</w:t>
          </w:r>
        </w:p>
        <w:p w14:paraId="647EB8F0" w14:textId="77777777" w:rsidR="00340069" w:rsidRPr="00685A98" w:rsidRDefault="00340069" w:rsidP="00340069">
          <w:pPr>
            <w:pStyle w:val="Fuzeile"/>
            <w:rPr>
              <w:sz w:val="16"/>
            </w:rPr>
          </w:pPr>
          <w:r>
            <w:rPr>
              <w:iCs/>
              <w:sz w:val="16"/>
              <w:lang w:val="nl"/>
            </w:rPr>
            <w:t>PR-Agentur für Tourismus</w:t>
          </w:r>
        </w:p>
        <w:p w14:paraId="6C89C1C0" w14:textId="77777777" w:rsidR="00340069" w:rsidRPr="00685A98" w:rsidRDefault="00340069" w:rsidP="00340069">
          <w:pPr>
            <w:pStyle w:val="Fuzeile"/>
            <w:rPr>
              <w:sz w:val="16"/>
            </w:rPr>
          </w:pPr>
          <w:r>
            <w:rPr>
              <w:iCs/>
              <w:sz w:val="16"/>
              <w:lang w:val="nl"/>
            </w:rPr>
            <w:t>A-5020 Salzburg, Auerspergstraße 42</w:t>
          </w:r>
        </w:p>
        <w:p w14:paraId="7BDAD889" w14:textId="77777777" w:rsidR="00340069" w:rsidRPr="00685A98" w:rsidRDefault="00340069" w:rsidP="00340069">
          <w:pPr>
            <w:pStyle w:val="Fuzeile"/>
            <w:rPr>
              <w:sz w:val="16"/>
            </w:rPr>
          </w:pPr>
          <w:r>
            <w:rPr>
              <w:iCs/>
              <w:sz w:val="16"/>
              <w:lang w:val="nl"/>
            </w:rPr>
            <w:t>Tel.: +43/(0)662/87 53 68-127</w:t>
          </w:r>
        </w:p>
        <w:p w14:paraId="15B1EE4B" w14:textId="77777777" w:rsidR="00340069" w:rsidRPr="00685A98" w:rsidRDefault="00340069" w:rsidP="00340069">
          <w:pPr>
            <w:pStyle w:val="Fuzeile"/>
            <w:rPr>
              <w:sz w:val="16"/>
            </w:rPr>
          </w:pPr>
          <w:r>
            <w:rPr>
              <w:iCs/>
              <w:sz w:val="16"/>
              <w:lang w:val="nl"/>
            </w:rPr>
            <w:t xml:space="preserve">E-mail: </w:t>
          </w:r>
          <w:hyperlink r:id="rId1" w:history="1">
            <w:r>
              <w:rPr>
                <w:iCs/>
                <w:sz w:val="16"/>
                <w:lang w:val="nl"/>
              </w:rPr>
              <w:t>office@mk-salzburg.at</w:t>
            </w:r>
          </w:hyperlink>
        </w:p>
        <w:p w14:paraId="1C7F64BE" w14:textId="13FDD0E9" w:rsidR="006F663B" w:rsidRDefault="00340069" w:rsidP="00290F34">
          <w:pPr>
            <w:pStyle w:val="Fuzeile"/>
            <w:rPr>
              <w:rFonts w:ascii="Calibri" w:hAnsi="Calibri" w:cs="Calibri"/>
              <w:color w:val="000000"/>
              <w:sz w:val="22"/>
              <w:szCs w:val="22"/>
            </w:rPr>
          </w:pPr>
          <w:r>
            <w:rPr>
              <w:iCs/>
              <w:sz w:val="16"/>
              <w:lang w:val="nl"/>
            </w:rPr>
            <w:t>www.mk-salzburg.at</w:t>
          </w:r>
          <w:r>
            <w:rPr>
              <w:rFonts w:ascii="Calibri" w:hAnsi="Calibri"/>
              <w:iCs/>
              <w:color w:val="000000"/>
              <w:sz w:val="22"/>
              <w:szCs w:val="22"/>
              <w:lang w:val="nl"/>
            </w:rPr>
            <w:t> </w:t>
          </w:r>
        </w:p>
        <w:p w14:paraId="5E487B67" w14:textId="77777777" w:rsidR="00E36EEA" w:rsidRPr="00F52983" w:rsidRDefault="00E36EEA" w:rsidP="0065634D">
          <w:pPr>
            <w:pStyle w:val="Fuzeile"/>
          </w:pPr>
        </w:p>
      </w:tc>
      <w:tc>
        <w:tcPr>
          <w:tcW w:w="3402" w:type="dxa"/>
        </w:tcPr>
        <w:p w14:paraId="1BE42BBA" w14:textId="77777777" w:rsidR="00340069" w:rsidRPr="00685A98" w:rsidRDefault="00340069" w:rsidP="00340069">
          <w:pPr>
            <w:pStyle w:val="Fuzeile"/>
            <w:rPr>
              <w:sz w:val="16"/>
            </w:rPr>
          </w:pPr>
          <w:r>
            <w:rPr>
              <w:iCs/>
              <w:sz w:val="16"/>
              <w:lang w:val="nl"/>
            </w:rPr>
            <w:t>Pletzer Resorts Bayrischzell GmbH</w:t>
          </w:r>
        </w:p>
        <w:p w14:paraId="1B6E5138" w14:textId="77777777" w:rsidR="00340069" w:rsidRPr="00685A98" w:rsidRDefault="00340069" w:rsidP="00340069">
          <w:pPr>
            <w:pStyle w:val="Fuzeile"/>
            <w:rPr>
              <w:sz w:val="16"/>
            </w:rPr>
          </w:pPr>
          <w:r>
            <w:rPr>
              <w:iCs/>
              <w:sz w:val="16"/>
              <w:lang w:val="nl"/>
            </w:rPr>
            <w:t>D-83735 Bayrischzell, Kranzerstraße 6</w:t>
          </w:r>
        </w:p>
        <w:p w14:paraId="722E923B" w14:textId="77777777" w:rsidR="00340069" w:rsidRDefault="00340069" w:rsidP="00340069">
          <w:pPr>
            <w:pStyle w:val="Fuzeile"/>
            <w:rPr>
              <w:sz w:val="16"/>
            </w:rPr>
          </w:pPr>
          <w:r>
            <w:rPr>
              <w:iCs/>
              <w:sz w:val="16"/>
              <w:lang w:val="nl"/>
            </w:rPr>
            <w:t>Tel.: +49/(0)8023/8194 600</w:t>
          </w:r>
        </w:p>
        <w:p w14:paraId="7FACC6CF" w14:textId="77777777" w:rsidR="00340069" w:rsidRPr="00685A98" w:rsidRDefault="00340069" w:rsidP="00340069">
          <w:pPr>
            <w:pStyle w:val="Fuzeile"/>
            <w:rPr>
              <w:sz w:val="16"/>
            </w:rPr>
          </w:pPr>
          <w:r>
            <w:rPr>
              <w:iCs/>
              <w:sz w:val="16"/>
              <w:lang w:val="nl"/>
            </w:rPr>
            <w:t>E-mail: info@dasbayrischzell.de</w:t>
          </w:r>
        </w:p>
        <w:p w14:paraId="2253EA43" w14:textId="77777777" w:rsidR="00340069" w:rsidRPr="006A3AB2" w:rsidRDefault="00340069" w:rsidP="00340069">
          <w:pPr>
            <w:pStyle w:val="Fuzeile"/>
            <w:rPr>
              <w:sz w:val="16"/>
            </w:rPr>
          </w:pPr>
          <w:hyperlink r:id="rId2" w:history="1">
            <w:r>
              <w:rPr>
                <w:iCs/>
                <w:sz w:val="16"/>
                <w:lang w:val="nl"/>
              </w:rPr>
              <w:t>www.dasbayrischzell.de</w:t>
            </w:r>
          </w:hyperlink>
        </w:p>
        <w:p w14:paraId="084ED7F2" w14:textId="77777777" w:rsidR="00340069" w:rsidRPr="00685A98" w:rsidRDefault="00340069" w:rsidP="00340069">
          <w:pPr>
            <w:pStyle w:val="Fuzeile"/>
            <w:rPr>
              <w:sz w:val="16"/>
            </w:rPr>
          </w:pPr>
        </w:p>
        <w:p w14:paraId="53BF1CF4" w14:textId="77777777" w:rsidR="00340069" w:rsidRDefault="00340069" w:rsidP="00340069">
          <w:pPr>
            <w:pStyle w:val="Fuzeile"/>
            <w:rPr>
              <w:b/>
              <w:bCs/>
              <w:sz w:val="16"/>
            </w:rPr>
          </w:pPr>
          <w:r>
            <w:rPr>
              <w:b/>
              <w:bCs/>
              <w:iCs/>
              <w:sz w:val="16"/>
              <w:lang w:val="nl"/>
            </w:rPr>
            <w:t>Perscontact Pletzer Resorts:</w:t>
          </w:r>
        </w:p>
        <w:p w14:paraId="45604923" w14:textId="65C6A5C3" w:rsidR="00E36EEA" w:rsidRDefault="00340069" w:rsidP="00340069">
          <w:pPr>
            <w:pStyle w:val="Fuzeile"/>
          </w:pPr>
          <w:r>
            <w:rPr>
              <w:iCs/>
              <w:sz w:val="16"/>
              <w:lang w:val="nl"/>
            </w:rPr>
            <w:t>E-mail: sandra.strolz@pletzer-resorts.com</w:t>
          </w:r>
        </w:p>
      </w:tc>
    </w:tr>
  </w:tbl>
  <w:p w14:paraId="24A68F10" w14:textId="77777777" w:rsidR="00E36EEA" w:rsidRDefault="00E36EEA" w:rsidP="00E36EEA">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6127B" w14:textId="77777777" w:rsidR="001674C1" w:rsidRDefault="001674C1">
      <w:r>
        <w:separator/>
      </w:r>
    </w:p>
  </w:footnote>
  <w:footnote w:type="continuationSeparator" w:id="0">
    <w:p w14:paraId="22CB3BD9" w14:textId="77777777" w:rsidR="001674C1" w:rsidRDefault="00167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rPr>
        <w:iCs/>
        <w:lang w:val="nl"/>
      </w:rPr>
      <w:tab/>
    </w:r>
    <w:r>
      <w:rPr>
        <w:iCs/>
        <w:noProof/>
        <w:lang w:val="nl"/>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rPr>
        <w:iCs/>
        <w:lang w:val="nl"/>
      </w:rPr>
      <w:tab/>
    </w:r>
    <w:r>
      <w:rPr>
        <w:iCs/>
        <w:lang w:val="nl"/>
      </w:rPr>
      <w:tab/>
    </w:r>
    <w:r>
      <w:rPr>
        <w:iCs/>
        <w:lang w:val="nl"/>
      </w:rPr>
      <w:tab/>
    </w:r>
  </w:p>
  <w:p w14:paraId="3DDF513F" w14:textId="79EDBA44" w:rsidR="00DC450F" w:rsidRDefault="00DC450F" w:rsidP="00DC450F">
    <w:pPr>
      <w:pStyle w:val="Kopfzeile"/>
      <w:tabs>
        <w:tab w:val="left" w:pos="2173"/>
      </w:tabs>
    </w:pPr>
    <w:r>
      <w:rPr>
        <w:iCs/>
        <w:lang w:val="nl"/>
      </w:rPr>
      <w:t>Persinformatie</w:t>
    </w:r>
    <w:r>
      <w:rPr>
        <w:iCs/>
        <w:lang w:val="nl"/>
      </w:rPr>
      <w:tab/>
    </w:r>
    <w:r>
      <w:rPr>
        <w:iCs/>
        <w:lang w:val="nl"/>
      </w:rPr>
      <w:tab/>
    </w:r>
    <w:r>
      <w:rPr>
        <w:iCs/>
        <w:lang w:val="nl"/>
      </w:rPr>
      <w:tab/>
      <w:t>Korte tekst</w:t>
    </w:r>
  </w:p>
  <w:p w14:paraId="3B3CBE52" w14:textId="149C1DAF" w:rsidR="00DC450F" w:rsidRDefault="005E40F3" w:rsidP="00DC450F">
    <w:pPr>
      <w:pStyle w:val="Kopfzeile"/>
    </w:pPr>
    <w:r>
      <w:rPr>
        <w:iCs/>
        <w:lang w:val="nl"/>
      </w:rPr>
      <w:t>Oktober 2024</w:t>
    </w:r>
    <w:r>
      <w:rPr>
        <w:iCs/>
        <w:lang w:val="nl"/>
      </w:rPr>
      <w:tab/>
    </w:r>
    <w:r>
      <w:rPr>
        <w:iCs/>
        <w:caps/>
        <w:lang w:val="nl"/>
      </w:rPr>
      <w:t>Das bayrischzell familotel oberbayern</w:t>
    </w:r>
    <w:r>
      <w:rPr>
        <w:iCs/>
        <w:lang w:val="nl"/>
      </w:rPr>
      <w:tab/>
      <w:t xml:space="preserve"> Pagina </w:t>
    </w:r>
    <w:r>
      <w:rPr>
        <w:iCs/>
        <w:lang w:val="nl"/>
      </w:rPr>
      <w:fldChar w:fldCharType="begin"/>
    </w:r>
    <w:r>
      <w:rPr>
        <w:iCs/>
        <w:lang w:val="nl"/>
      </w:rPr>
      <w:instrText xml:space="preserve"> PAGE </w:instrText>
    </w:r>
    <w:r>
      <w:rPr>
        <w:iCs/>
        <w:lang w:val="nl"/>
      </w:rPr>
      <w:fldChar w:fldCharType="separate"/>
    </w:r>
    <w:r>
      <w:rPr>
        <w:iCs/>
        <w:noProof/>
        <w:lang w:val="nl"/>
      </w:rPr>
      <w:t>2</w:t>
    </w:r>
    <w:r>
      <w:rPr>
        <w:i w:val="0"/>
        <w:lang w:val="nl"/>
      </w:rPr>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30737AAD"/>
    <w:multiLevelType w:val="multilevel"/>
    <w:tmpl w:val="0956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04A74"/>
    <w:multiLevelType w:val="multilevel"/>
    <w:tmpl w:val="0D9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CB3293"/>
    <w:multiLevelType w:val="multilevel"/>
    <w:tmpl w:val="EAD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317549">
    <w:abstractNumId w:val="0"/>
  </w:num>
  <w:num w:numId="2" w16cid:durableId="1330787557">
    <w:abstractNumId w:val="2"/>
  </w:num>
  <w:num w:numId="3" w16cid:durableId="390346801">
    <w:abstractNumId w:val="3"/>
  </w:num>
  <w:num w:numId="4" w16cid:durableId="7142367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0568D"/>
    <w:rsid w:val="000126C6"/>
    <w:rsid w:val="00013046"/>
    <w:rsid w:val="000141BD"/>
    <w:rsid w:val="00014965"/>
    <w:rsid w:val="000151E6"/>
    <w:rsid w:val="00016A3A"/>
    <w:rsid w:val="0002128D"/>
    <w:rsid w:val="000237F7"/>
    <w:rsid w:val="0002510E"/>
    <w:rsid w:val="00026AB3"/>
    <w:rsid w:val="00031EF9"/>
    <w:rsid w:val="0003301E"/>
    <w:rsid w:val="000343ED"/>
    <w:rsid w:val="00036267"/>
    <w:rsid w:val="00036512"/>
    <w:rsid w:val="000369CF"/>
    <w:rsid w:val="00041B03"/>
    <w:rsid w:val="00041BBF"/>
    <w:rsid w:val="000472FF"/>
    <w:rsid w:val="000570D1"/>
    <w:rsid w:val="000602EC"/>
    <w:rsid w:val="00061835"/>
    <w:rsid w:val="0006207F"/>
    <w:rsid w:val="00063EB3"/>
    <w:rsid w:val="000649E1"/>
    <w:rsid w:val="00064C0F"/>
    <w:rsid w:val="00066ABB"/>
    <w:rsid w:val="000672A8"/>
    <w:rsid w:val="00067D15"/>
    <w:rsid w:val="0007086B"/>
    <w:rsid w:val="00071283"/>
    <w:rsid w:val="00073338"/>
    <w:rsid w:val="000808AC"/>
    <w:rsid w:val="000814C8"/>
    <w:rsid w:val="000826BE"/>
    <w:rsid w:val="0008281E"/>
    <w:rsid w:val="00090637"/>
    <w:rsid w:val="000A1D59"/>
    <w:rsid w:val="000A7070"/>
    <w:rsid w:val="000B09C0"/>
    <w:rsid w:val="000B0D3E"/>
    <w:rsid w:val="000D68AA"/>
    <w:rsid w:val="000E0203"/>
    <w:rsid w:val="000E0BB9"/>
    <w:rsid w:val="000E517E"/>
    <w:rsid w:val="000E7531"/>
    <w:rsid w:val="000F0A0A"/>
    <w:rsid w:val="000F405B"/>
    <w:rsid w:val="00101A6D"/>
    <w:rsid w:val="00102C50"/>
    <w:rsid w:val="00104700"/>
    <w:rsid w:val="00104E33"/>
    <w:rsid w:val="00105F9B"/>
    <w:rsid w:val="001068EF"/>
    <w:rsid w:val="001137D3"/>
    <w:rsid w:val="00113F10"/>
    <w:rsid w:val="00114F32"/>
    <w:rsid w:val="001219AB"/>
    <w:rsid w:val="00122E90"/>
    <w:rsid w:val="00125433"/>
    <w:rsid w:val="001254A1"/>
    <w:rsid w:val="00130E95"/>
    <w:rsid w:val="00131685"/>
    <w:rsid w:val="00132F5B"/>
    <w:rsid w:val="00137A90"/>
    <w:rsid w:val="00150F47"/>
    <w:rsid w:val="00153297"/>
    <w:rsid w:val="00155895"/>
    <w:rsid w:val="0015708C"/>
    <w:rsid w:val="00164E3D"/>
    <w:rsid w:val="00164F48"/>
    <w:rsid w:val="001674C1"/>
    <w:rsid w:val="00167D23"/>
    <w:rsid w:val="001705B8"/>
    <w:rsid w:val="00173993"/>
    <w:rsid w:val="0017622A"/>
    <w:rsid w:val="00195705"/>
    <w:rsid w:val="00196E1A"/>
    <w:rsid w:val="001A24C5"/>
    <w:rsid w:val="001A51FF"/>
    <w:rsid w:val="001A699A"/>
    <w:rsid w:val="001A6A79"/>
    <w:rsid w:val="001B045F"/>
    <w:rsid w:val="001B3EB2"/>
    <w:rsid w:val="001C172A"/>
    <w:rsid w:val="001C6183"/>
    <w:rsid w:val="001C687D"/>
    <w:rsid w:val="001E083E"/>
    <w:rsid w:val="001E108A"/>
    <w:rsid w:val="001E1402"/>
    <w:rsid w:val="001E43EB"/>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26A66"/>
    <w:rsid w:val="00233D07"/>
    <w:rsid w:val="00236354"/>
    <w:rsid w:val="0024094A"/>
    <w:rsid w:val="00240AE7"/>
    <w:rsid w:val="00247CA2"/>
    <w:rsid w:val="00247F3A"/>
    <w:rsid w:val="00262B10"/>
    <w:rsid w:val="00264AE8"/>
    <w:rsid w:val="00266D74"/>
    <w:rsid w:val="0028001C"/>
    <w:rsid w:val="002802C5"/>
    <w:rsid w:val="002850BA"/>
    <w:rsid w:val="0028696C"/>
    <w:rsid w:val="00290F34"/>
    <w:rsid w:val="00291D6A"/>
    <w:rsid w:val="00291EC3"/>
    <w:rsid w:val="00295B03"/>
    <w:rsid w:val="002A0092"/>
    <w:rsid w:val="002A64D1"/>
    <w:rsid w:val="002A7319"/>
    <w:rsid w:val="002B3997"/>
    <w:rsid w:val="002C2D68"/>
    <w:rsid w:val="002C5E88"/>
    <w:rsid w:val="002C7B2D"/>
    <w:rsid w:val="002D16CA"/>
    <w:rsid w:val="002D2EF1"/>
    <w:rsid w:val="002D4900"/>
    <w:rsid w:val="002E10A7"/>
    <w:rsid w:val="002E2A23"/>
    <w:rsid w:val="002E373F"/>
    <w:rsid w:val="002F0C8A"/>
    <w:rsid w:val="002F72FA"/>
    <w:rsid w:val="00316FDB"/>
    <w:rsid w:val="00320D2F"/>
    <w:rsid w:val="00321BEC"/>
    <w:rsid w:val="003229C0"/>
    <w:rsid w:val="00326C03"/>
    <w:rsid w:val="00326DE4"/>
    <w:rsid w:val="003314F4"/>
    <w:rsid w:val="00332C8C"/>
    <w:rsid w:val="003346C4"/>
    <w:rsid w:val="00334801"/>
    <w:rsid w:val="00340069"/>
    <w:rsid w:val="00346D00"/>
    <w:rsid w:val="00352F05"/>
    <w:rsid w:val="00355C00"/>
    <w:rsid w:val="00360352"/>
    <w:rsid w:val="003707C1"/>
    <w:rsid w:val="003718D8"/>
    <w:rsid w:val="00372F9A"/>
    <w:rsid w:val="0038042D"/>
    <w:rsid w:val="00380C40"/>
    <w:rsid w:val="00382990"/>
    <w:rsid w:val="003853BB"/>
    <w:rsid w:val="00394D6F"/>
    <w:rsid w:val="00396505"/>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67433"/>
    <w:rsid w:val="00472F06"/>
    <w:rsid w:val="00474A16"/>
    <w:rsid w:val="00483803"/>
    <w:rsid w:val="00485ED5"/>
    <w:rsid w:val="00486D67"/>
    <w:rsid w:val="0049175C"/>
    <w:rsid w:val="004936BC"/>
    <w:rsid w:val="004A1AB2"/>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1020B"/>
    <w:rsid w:val="00515495"/>
    <w:rsid w:val="005164BE"/>
    <w:rsid w:val="00516D2B"/>
    <w:rsid w:val="00522471"/>
    <w:rsid w:val="0053157A"/>
    <w:rsid w:val="005348A2"/>
    <w:rsid w:val="00541337"/>
    <w:rsid w:val="00543122"/>
    <w:rsid w:val="00545711"/>
    <w:rsid w:val="00547BA8"/>
    <w:rsid w:val="00550507"/>
    <w:rsid w:val="005547DD"/>
    <w:rsid w:val="00556FFD"/>
    <w:rsid w:val="00563717"/>
    <w:rsid w:val="00564431"/>
    <w:rsid w:val="00564D5A"/>
    <w:rsid w:val="00576324"/>
    <w:rsid w:val="005833ED"/>
    <w:rsid w:val="00584A64"/>
    <w:rsid w:val="005907EE"/>
    <w:rsid w:val="00591026"/>
    <w:rsid w:val="00591734"/>
    <w:rsid w:val="00592DD4"/>
    <w:rsid w:val="005968F0"/>
    <w:rsid w:val="005A0A51"/>
    <w:rsid w:val="005A0E6A"/>
    <w:rsid w:val="005A2215"/>
    <w:rsid w:val="005A37FC"/>
    <w:rsid w:val="005C01C4"/>
    <w:rsid w:val="005C2155"/>
    <w:rsid w:val="005C36FB"/>
    <w:rsid w:val="005C521A"/>
    <w:rsid w:val="005D5D27"/>
    <w:rsid w:val="005D7293"/>
    <w:rsid w:val="005E26C3"/>
    <w:rsid w:val="005E314B"/>
    <w:rsid w:val="005E317B"/>
    <w:rsid w:val="005E35A9"/>
    <w:rsid w:val="005E40F3"/>
    <w:rsid w:val="005E49C1"/>
    <w:rsid w:val="005F266C"/>
    <w:rsid w:val="005F3AB0"/>
    <w:rsid w:val="006014A1"/>
    <w:rsid w:val="00603436"/>
    <w:rsid w:val="006048D6"/>
    <w:rsid w:val="00604F46"/>
    <w:rsid w:val="00611BD9"/>
    <w:rsid w:val="00613284"/>
    <w:rsid w:val="00615A1B"/>
    <w:rsid w:val="00623895"/>
    <w:rsid w:val="006249E0"/>
    <w:rsid w:val="006311ED"/>
    <w:rsid w:val="00631598"/>
    <w:rsid w:val="00637988"/>
    <w:rsid w:val="0064082F"/>
    <w:rsid w:val="0064263F"/>
    <w:rsid w:val="00643120"/>
    <w:rsid w:val="00643AC5"/>
    <w:rsid w:val="00645233"/>
    <w:rsid w:val="0064572F"/>
    <w:rsid w:val="00654AB9"/>
    <w:rsid w:val="006560F0"/>
    <w:rsid w:val="00656239"/>
    <w:rsid w:val="0065634D"/>
    <w:rsid w:val="00656845"/>
    <w:rsid w:val="006578CF"/>
    <w:rsid w:val="00657B07"/>
    <w:rsid w:val="0066190A"/>
    <w:rsid w:val="0066458E"/>
    <w:rsid w:val="00664E6A"/>
    <w:rsid w:val="00667F90"/>
    <w:rsid w:val="00671047"/>
    <w:rsid w:val="006712FD"/>
    <w:rsid w:val="00671CDA"/>
    <w:rsid w:val="006739A1"/>
    <w:rsid w:val="00674CEA"/>
    <w:rsid w:val="006765CE"/>
    <w:rsid w:val="0068023A"/>
    <w:rsid w:val="006808A5"/>
    <w:rsid w:val="00682358"/>
    <w:rsid w:val="0068422E"/>
    <w:rsid w:val="00687780"/>
    <w:rsid w:val="00691178"/>
    <w:rsid w:val="006A1840"/>
    <w:rsid w:val="006A4380"/>
    <w:rsid w:val="006B1675"/>
    <w:rsid w:val="006B4E45"/>
    <w:rsid w:val="006B5076"/>
    <w:rsid w:val="006B58A4"/>
    <w:rsid w:val="006B6C5F"/>
    <w:rsid w:val="006B7033"/>
    <w:rsid w:val="006D347A"/>
    <w:rsid w:val="006D50DD"/>
    <w:rsid w:val="006E1D88"/>
    <w:rsid w:val="006E505E"/>
    <w:rsid w:val="006E7886"/>
    <w:rsid w:val="006E7FE7"/>
    <w:rsid w:val="006F323B"/>
    <w:rsid w:val="006F62C7"/>
    <w:rsid w:val="006F663B"/>
    <w:rsid w:val="00705DA9"/>
    <w:rsid w:val="00712511"/>
    <w:rsid w:val="00713EF6"/>
    <w:rsid w:val="007202EB"/>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50EF"/>
    <w:rsid w:val="0077631D"/>
    <w:rsid w:val="00781F52"/>
    <w:rsid w:val="007827C7"/>
    <w:rsid w:val="00785B4F"/>
    <w:rsid w:val="00791A9F"/>
    <w:rsid w:val="0079655C"/>
    <w:rsid w:val="0079688F"/>
    <w:rsid w:val="007A1E5C"/>
    <w:rsid w:val="007A4340"/>
    <w:rsid w:val="007B2D69"/>
    <w:rsid w:val="007B7E26"/>
    <w:rsid w:val="007C1E84"/>
    <w:rsid w:val="007D4026"/>
    <w:rsid w:val="007D4C61"/>
    <w:rsid w:val="007D4CB6"/>
    <w:rsid w:val="007D610D"/>
    <w:rsid w:val="007D615C"/>
    <w:rsid w:val="007E1BF1"/>
    <w:rsid w:val="007E2A73"/>
    <w:rsid w:val="007E344B"/>
    <w:rsid w:val="007E5F3B"/>
    <w:rsid w:val="007F53C4"/>
    <w:rsid w:val="00802256"/>
    <w:rsid w:val="008131F4"/>
    <w:rsid w:val="00813AF9"/>
    <w:rsid w:val="008215EF"/>
    <w:rsid w:val="00821A66"/>
    <w:rsid w:val="00821F28"/>
    <w:rsid w:val="008220C6"/>
    <w:rsid w:val="00823141"/>
    <w:rsid w:val="0082513D"/>
    <w:rsid w:val="008367DA"/>
    <w:rsid w:val="00837150"/>
    <w:rsid w:val="00840E96"/>
    <w:rsid w:val="00842239"/>
    <w:rsid w:val="00847A25"/>
    <w:rsid w:val="0085148E"/>
    <w:rsid w:val="00856848"/>
    <w:rsid w:val="0085710C"/>
    <w:rsid w:val="00862445"/>
    <w:rsid w:val="0087143A"/>
    <w:rsid w:val="00871E8F"/>
    <w:rsid w:val="00874938"/>
    <w:rsid w:val="008763F0"/>
    <w:rsid w:val="008813B8"/>
    <w:rsid w:val="00884EA0"/>
    <w:rsid w:val="0088685C"/>
    <w:rsid w:val="0088721B"/>
    <w:rsid w:val="0089302A"/>
    <w:rsid w:val="008A488A"/>
    <w:rsid w:val="008A7501"/>
    <w:rsid w:val="008B23AD"/>
    <w:rsid w:val="008B3717"/>
    <w:rsid w:val="008B3C5E"/>
    <w:rsid w:val="008B3C93"/>
    <w:rsid w:val="008B5566"/>
    <w:rsid w:val="008B65AF"/>
    <w:rsid w:val="008C19BD"/>
    <w:rsid w:val="008C2D58"/>
    <w:rsid w:val="008D3C20"/>
    <w:rsid w:val="008D4B10"/>
    <w:rsid w:val="008E06CB"/>
    <w:rsid w:val="008E363E"/>
    <w:rsid w:val="008E779B"/>
    <w:rsid w:val="008F11E0"/>
    <w:rsid w:val="008F3CC8"/>
    <w:rsid w:val="008F3FB4"/>
    <w:rsid w:val="008F53DE"/>
    <w:rsid w:val="008F7868"/>
    <w:rsid w:val="009041F6"/>
    <w:rsid w:val="009140FF"/>
    <w:rsid w:val="00920362"/>
    <w:rsid w:val="009256AF"/>
    <w:rsid w:val="00925A4F"/>
    <w:rsid w:val="00926FD3"/>
    <w:rsid w:val="00927EE4"/>
    <w:rsid w:val="00933F80"/>
    <w:rsid w:val="00935887"/>
    <w:rsid w:val="00936088"/>
    <w:rsid w:val="00937C3A"/>
    <w:rsid w:val="00941B88"/>
    <w:rsid w:val="00941EE3"/>
    <w:rsid w:val="009434D8"/>
    <w:rsid w:val="00945C03"/>
    <w:rsid w:val="009530DB"/>
    <w:rsid w:val="009578D2"/>
    <w:rsid w:val="0096279D"/>
    <w:rsid w:val="0096587F"/>
    <w:rsid w:val="00966686"/>
    <w:rsid w:val="009710A0"/>
    <w:rsid w:val="0097516F"/>
    <w:rsid w:val="00977447"/>
    <w:rsid w:val="00977AF7"/>
    <w:rsid w:val="00983CDD"/>
    <w:rsid w:val="00984276"/>
    <w:rsid w:val="00984AFC"/>
    <w:rsid w:val="00987160"/>
    <w:rsid w:val="009902A4"/>
    <w:rsid w:val="0099689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67F7"/>
    <w:rsid w:val="009F717D"/>
    <w:rsid w:val="00A001B3"/>
    <w:rsid w:val="00A06C02"/>
    <w:rsid w:val="00A07635"/>
    <w:rsid w:val="00A078D8"/>
    <w:rsid w:val="00A1151F"/>
    <w:rsid w:val="00A11D4E"/>
    <w:rsid w:val="00A130BA"/>
    <w:rsid w:val="00A1450A"/>
    <w:rsid w:val="00A16592"/>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3139"/>
    <w:rsid w:val="00A95BE2"/>
    <w:rsid w:val="00AA25EE"/>
    <w:rsid w:val="00AA27CB"/>
    <w:rsid w:val="00AA4FA6"/>
    <w:rsid w:val="00AA504D"/>
    <w:rsid w:val="00AA693F"/>
    <w:rsid w:val="00AA6F8A"/>
    <w:rsid w:val="00AB000A"/>
    <w:rsid w:val="00AB75F7"/>
    <w:rsid w:val="00AB7F6D"/>
    <w:rsid w:val="00AC1131"/>
    <w:rsid w:val="00AC6921"/>
    <w:rsid w:val="00AD1D11"/>
    <w:rsid w:val="00AD7689"/>
    <w:rsid w:val="00AE7BFA"/>
    <w:rsid w:val="00AF5D68"/>
    <w:rsid w:val="00AF7877"/>
    <w:rsid w:val="00B00891"/>
    <w:rsid w:val="00B00A78"/>
    <w:rsid w:val="00B01CA5"/>
    <w:rsid w:val="00B064C2"/>
    <w:rsid w:val="00B20056"/>
    <w:rsid w:val="00B26BC1"/>
    <w:rsid w:val="00B2743F"/>
    <w:rsid w:val="00B4049C"/>
    <w:rsid w:val="00B4290A"/>
    <w:rsid w:val="00B4428B"/>
    <w:rsid w:val="00B61949"/>
    <w:rsid w:val="00B64EFB"/>
    <w:rsid w:val="00B6518A"/>
    <w:rsid w:val="00B660D8"/>
    <w:rsid w:val="00B670A0"/>
    <w:rsid w:val="00B67523"/>
    <w:rsid w:val="00B67D08"/>
    <w:rsid w:val="00B716CE"/>
    <w:rsid w:val="00B725A9"/>
    <w:rsid w:val="00B758BB"/>
    <w:rsid w:val="00B766F2"/>
    <w:rsid w:val="00B77414"/>
    <w:rsid w:val="00B77BAE"/>
    <w:rsid w:val="00B911A9"/>
    <w:rsid w:val="00B922BF"/>
    <w:rsid w:val="00B9272C"/>
    <w:rsid w:val="00B94080"/>
    <w:rsid w:val="00B94CFC"/>
    <w:rsid w:val="00B96479"/>
    <w:rsid w:val="00BA1E69"/>
    <w:rsid w:val="00BA6225"/>
    <w:rsid w:val="00BA7772"/>
    <w:rsid w:val="00BB07C8"/>
    <w:rsid w:val="00BB65CC"/>
    <w:rsid w:val="00BC062D"/>
    <w:rsid w:val="00BC1FE6"/>
    <w:rsid w:val="00BC7A86"/>
    <w:rsid w:val="00BE1BE1"/>
    <w:rsid w:val="00BE405D"/>
    <w:rsid w:val="00BE62B0"/>
    <w:rsid w:val="00BE745D"/>
    <w:rsid w:val="00BF46DE"/>
    <w:rsid w:val="00BF6545"/>
    <w:rsid w:val="00BF71B3"/>
    <w:rsid w:val="00C033E4"/>
    <w:rsid w:val="00C049D0"/>
    <w:rsid w:val="00C11502"/>
    <w:rsid w:val="00C11F7B"/>
    <w:rsid w:val="00C12386"/>
    <w:rsid w:val="00C163C9"/>
    <w:rsid w:val="00C26302"/>
    <w:rsid w:val="00C26FD8"/>
    <w:rsid w:val="00C3102E"/>
    <w:rsid w:val="00C34569"/>
    <w:rsid w:val="00C420E9"/>
    <w:rsid w:val="00C44BAA"/>
    <w:rsid w:val="00C50FA6"/>
    <w:rsid w:val="00C54196"/>
    <w:rsid w:val="00C54D73"/>
    <w:rsid w:val="00C603D0"/>
    <w:rsid w:val="00C627FD"/>
    <w:rsid w:val="00C66E7B"/>
    <w:rsid w:val="00C71A45"/>
    <w:rsid w:val="00C71FDE"/>
    <w:rsid w:val="00C72704"/>
    <w:rsid w:val="00C72FC0"/>
    <w:rsid w:val="00C74960"/>
    <w:rsid w:val="00C75920"/>
    <w:rsid w:val="00C909A3"/>
    <w:rsid w:val="00C92A04"/>
    <w:rsid w:val="00C93A01"/>
    <w:rsid w:val="00CA37AF"/>
    <w:rsid w:val="00CA4C3D"/>
    <w:rsid w:val="00CA7CAA"/>
    <w:rsid w:val="00CB0AB8"/>
    <w:rsid w:val="00CB171E"/>
    <w:rsid w:val="00CB3607"/>
    <w:rsid w:val="00CC5DD6"/>
    <w:rsid w:val="00CD643D"/>
    <w:rsid w:val="00CD7226"/>
    <w:rsid w:val="00CE4188"/>
    <w:rsid w:val="00CE6716"/>
    <w:rsid w:val="00CF30C5"/>
    <w:rsid w:val="00CF77B9"/>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3867"/>
    <w:rsid w:val="00D62B87"/>
    <w:rsid w:val="00D63A53"/>
    <w:rsid w:val="00D644B6"/>
    <w:rsid w:val="00D67977"/>
    <w:rsid w:val="00D71EAB"/>
    <w:rsid w:val="00D71EF7"/>
    <w:rsid w:val="00D741B5"/>
    <w:rsid w:val="00D77EE0"/>
    <w:rsid w:val="00D81EF4"/>
    <w:rsid w:val="00D82190"/>
    <w:rsid w:val="00D82FB0"/>
    <w:rsid w:val="00D8538F"/>
    <w:rsid w:val="00D857D1"/>
    <w:rsid w:val="00D87DF7"/>
    <w:rsid w:val="00D97139"/>
    <w:rsid w:val="00D9719D"/>
    <w:rsid w:val="00DA0837"/>
    <w:rsid w:val="00DA2527"/>
    <w:rsid w:val="00DA4793"/>
    <w:rsid w:val="00DA7C6C"/>
    <w:rsid w:val="00DB0A87"/>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033A6"/>
    <w:rsid w:val="00E10446"/>
    <w:rsid w:val="00E10A5E"/>
    <w:rsid w:val="00E10AE7"/>
    <w:rsid w:val="00E1307E"/>
    <w:rsid w:val="00E150AA"/>
    <w:rsid w:val="00E202C4"/>
    <w:rsid w:val="00E2268C"/>
    <w:rsid w:val="00E25B16"/>
    <w:rsid w:val="00E30C47"/>
    <w:rsid w:val="00E33729"/>
    <w:rsid w:val="00E33879"/>
    <w:rsid w:val="00E34DCC"/>
    <w:rsid w:val="00E358FB"/>
    <w:rsid w:val="00E36EEA"/>
    <w:rsid w:val="00E3750F"/>
    <w:rsid w:val="00E40D1E"/>
    <w:rsid w:val="00E42575"/>
    <w:rsid w:val="00E430EC"/>
    <w:rsid w:val="00E43256"/>
    <w:rsid w:val="00E51ACE"/>
    <w:rsid w:val="00E55578"/>
    <w:rsid w:val="00E568A4"/>
    <w:rsid w:val="00E619E7"/>
    <w:rsid w:val="00E61EC6"/>
    <w:rsid w:val="00E625AE"/>
    <w:rsid w:val="00E62C51"/>
    <w:rsid w:val="00E65D69"/>
    <w:rsid w:val="00E661C8"/>
    <w:rsid w:val="00E67E3D"/>
    <w:rsid w:val="00E73387"/>
    <w:rsid w:val="00E7562D"/>
    <w:rsid w:val="00E76343"/>
    <w:rsid w:val="00E8100A"/>
    <w:rsid w:val="00E8492F"/>
    <w:rsid w:val="00E97A18"/>
    <w:rsid w:val="00EA0262"/>
    <w:rsid w:val="00EA228C"/>
    <w:rsid w:val="00EA3063"/>
    <w:rsid w:val="00EB1015"/>
    <w:rsid w:val="00EB2717"/>
    <w:rsid w:val="00EB559D"/>
    <w:rsid w:val="00EB645C"/>
    <w:rsid w:val="00ED17E1"/>
    <w:rsid w:val="00ED1BD5"/>
    <w:rsid w:val="00ED521C"/>
    <w:rsid w:val="00EE20DA"/>
    <w:rsid w:val="00EE2E69"/>
    <w:rsid w:val="00EF1A6C"/>
    <w:rsid w:val="00EF5DB8"/>
    <w:rsid w:val="00EF6FE9"/>
    <w:rsid w:val="00F10984"/>
    <w:rsid w:val="00F267D0"/>
    <w:rsid w:val="00F379CA"/>
    <w:rsid w:val="00F41DBF"/>
    <w:rsid w:val="00F44F1C"/>
    <w:rsid w:val="00F47D53"/>
    <w:rsid w:val="00F51253"/>
    <w:rsid w:val="00F51AEC"/>
    <w:rsid w:val="00F52983"/>
    <w:rsid w:val="00F545A1"/>
    <w:rsid w:val="00F54D95"/>
    <w:rsid w:val="00F60C50"/>
    <w:rsid w:val="00F630BD"/>
    <w:rsid w:val="00F64D25"/>
    <w:rsid w:val="00F74C1F"/>
    <w:rsid w:val="00F77AFA"/>
    <w:rsid w:val="00F82534"/>
    <w:rsid w:val="00F840A6"/>
    <w:rsid w:val="00F858A8"/>
    <w:rsid w:val="00F912F1"/>
    <w:rsid w:val="00F95818"/>
    <w:rsid w:val="00FA03C5"/>
    <w:rsid w:val="00FB1F97"/>
    <w:rsid w:val="00FB38B4"/>
    <w:rsid w:val="00FB48A6"/>
    <w:rsid w:val="00FD17BE"/>
    <w:rsid w:val="00FD41DB"/>
    <w:rsid w:val="00FD733A"/>
    <w:rsid w:val="00FE132D"/>
    <w:rsid w:val="00FE29D8"/>
    <w:rsid w:val="00FE31EB"/>
    <w:rsid w:val="00FE4AEE"/>
    <w:rsid w:val="00FE50E2"/>
    <w:rsid w:val="00FE644B"/>
    <w:rsid w:val="00FE77F8"/>
    <w:rsid w:val="00FE7DDC"/>
    <w:rsid w:val="00FF1039"/>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538F"/>
    <w:rPr>
      <w:sz w:val="24"/>
      <w:szCs w:val="24"/>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rFonts w:ascii="Arial" w:hAnsi="Arial"/>
      <w:b/>
      <w:caps/>
      <w:kern w:val="28"/>
      <w:sz w:val="26"/>
      <w:szCs w:val="20"/>
      <w:lang w:val="de-DE"/>
    </w:rPr>
  </w:style>
  <w:style w:type="paragraph" w:styleId="berschrift2">
    <w:name w:val="heading 2"/>
    <w:basedOn w:val="Standard"/>
    <w:next w:val="Standard"/>
    <w:qFormat/>
    <w:pPr>
      <w:keepNext/>
      <w:pageBreakBefore/>
      <w:spacing w:before="240" w:after="240" w:line="360" w:lineRule="atLeast"/>
      <w:jc w:val="center"/>
      <w:outlineLvl w:val="1"/>
    </w:pPr>
    <w:rPr>
      <w:rFonts w:ascii="Arial" w:hAnsi="Arial"/>
      <w:b/>
      <w:sz w:val="26"/>
      <w:szCs w:val="20"/>
      <w:u w:val="single"/>
      <w:lang w:val="de-DE"/>
    </w:rPr>
  </w:style>
  <w:style w:type="paragraph" w:styleId="berschrift3">
    <w:name w:val="heading 3"/>
    <w:basedOn w:val="Standard"/>
    <w:next w:val="Standard"/>
    <w:qFormat/>
    <w:pPr>
      <w:keepNext/>
      <w:spacing w:before="240" w:after="240" w:line="370" w:lineRule="atLeast"/>
      <w:jc w:val="center"/>
      <w:outlineLvl w:val="2"/>
    </w:pPr>
    <w:rPr>
      <w:rFonts w:ascii="Arial" w:hAnsi="Arial"/>
      <w:b/>
      <w:szCs w:val="26"/>
      <w:lang w:val="de-DE"/>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jc w:val="both"/>
      <w:textAlignment w:val="baseline"/>
      <w:outlineLvl w:val="3"/>
    </w:pPr>
    <w:rPr>
      <w:rFonts w:ascii="Arial" w:hAnsi="Arial"/>
      <w:b/>
      <w:szCs w:val="20"/>
      <w:lang w:val="de-DE"/>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jc w:val="both"/>
      <w:textAlignment w:val="baseline"/>
      <w:outlineLvl w:val="4"/>
    </w:pPr>
    <w:rPr>
      <w:rFonts w:ascii="Arial" w:hAnsi="Arial"/>
      <w:b/>
      <w:szCs w:val="20"/>
      <w:lang w:val="de-DE"/>
    </w:rPr>
  </w:style>
  <w:style w:type="paragraph" w:styleId="berschrift6">
    <w:name w:val="heading 6"/>
    <w:basedOn w:val="Standard"/>
    <w:next w:val="Standard"/>
    <w:qFormat/>
    <w:rsid w:val="00BE501C"/>
    <w:pPr>
      <w:keepNext/>
      <w:overflowPunct w:val="0"/>
      <w:autoSpaceDE w:val="0"/>
      <w:autoSpaceDN w:val="0"/>
      <w:adjustRightInd w:val="0"/>
      <w:textAlignment w:val="baseline"/>
      <w:outlineLvl w:val="5"/>
    </w:pPr>
    <w:rPr>
      <w:rFonts w:ascii="Arial" w:hAnsi="Arial"/>
      <w:b/>
      <w:i/>
      <w:color w:val="000000"/>
      <w:szCs w:val="20"/>
      <w:u w:val="single"/>
      <w:lang w:val="de-DE"/>
    </w:rPr>
  </w:style>
  <w:style w:type="paragraph" w:styleId="berschrift7">
    <w:name w:val="heading 7"/>
    <w:basedOn w:val="Standard"/>
    <w:next w:val="Standard"/>
    <w:qFormat/>
    <w:rsid w:val="00BE501C"/>
    <w:pPr>
      <w:keepNext/>
      <w:overflowPunct w:val="0"/>
      <w:autoSpaceDE w:val="0"/>
      <w:autoSpaceDN w:val="0"/>
      <w:adjustRightInd w:val="0"/>
      <w:spacing w:line="340" w:lineRule="atLeast"/>
      <w:jc w:val="both"/>
      <w:textAlignment w:val="baseline"/>
      <w:outlineLvl w:val="6"/>
    </w:pPr>
    <w:rPr>
      <w:rFonts w:ascii="Arial" w:hAnsi="Arial"/>
      <w:i/>
      <w:color w:val="000000"/>
      <w:szCs w:val="20"/>
      <w:u w:val="single"/>
      <w:lang w:val="de-DE"/>
    </w:rPr>
  </w:style>
  <w:style w:type="paragraph" w:styleId="berschrift8">
    <w:name w:val="heading 8"/>
    <w:basedOn w:val="Standard"/>
    <w:next w:val="Standard"/>
    <w:qFormat/>
    <w:rsid w:val="00BE501C"/>
    <w:pPr>
      <w:keepNext/>
      <w:overflowPunct w:val="0"/>
      <w:autoSpaceDE w:val="0"/>
      <w:autoSpaceDN w:val="0"/>
      <w:adjustRightInd w:val="0"/>
      <w:spacing w:line="340" w:lineRule="atLeast"/>
      <w:jc w:val="both"/>
      <w:textAlignment w:val="baseline"/>
      <w:outlineLvl w:val="7"/>
    </w:pPr>
    <w:rPr>
      <w:rFonts w:ascii="Arial" w:hAnsi="Arial"/>
      <w:i/>
      <w:szCs w:val="20"/>
      <w:lang w:val="de-DE"/>
    </w:rPr>
  </w:style>
  <w:style w:type="paragraph" w:styleId="berschrift9">
    <w:name w:val="heading 9"/>
    <w:basedOn w:val="Standard"/>
    <w:next w:val="Standard"/>
    <w:qFormat/>
    <w:rsid w:val="00BE501C"/>
    <w:pPr>
      <w:keepNext/>
      <w:tabs>
        <w:tab w:val="right" w:pos="8580"/>
      </w:tabs>
      <w:autoSpaceDE w:val="0"/>
      <w:autoSpaceDN w:val="0"/>
      <w:outlineLvl w:val="8"/>
    </w:pPr>
    <w:rPr>
      <w:rFonts w:ascii="Arial" w:hAnsi="Arial"/>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pPr>
    <w:rPr>
      <w:rFonts w:ascii="Arial Narrow" w:hAnsi="Arial Narrow"/>
      <w:i/>
      <w:sz w:val="20"/>
      <w:szCs w:val="20"/>
      <w:lang w:val="de-DE"/>
    </w:rPr>
  </w:style>
  <w:style w:type="paragraph" w:styleId="Kopfzeile">
    <w:name w:val="header"/>
    <w:basedOn w:val="Standard"/>
    <w:pPr>
      <w:tabs>
        <w:tab w:val="center" w:pos="4253"/>
        <w:tab w:val="right" w:pos="8505"/>
      </w:tabs>
    </w:pPr>
    <w:rPr>
      <w:rFonts w:ascii="Arial Narrow" w:hAnsi="Arial Narrow"/>
      <w:i/>
      <w:sz w:val="20"/>
      <w:szCs w:val="20"/>
      <w:lang w:val="de-DE"/>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ind w:left="357" w:hanging="357"/>
    </w:pPr>
    <w:rPr>
      <w:rFonts w:ascii="Arial Narrow" w:hAnsi="Arial Narrow"/>
      <w:sz w:val="20"/>
      <w:szCs w:val="20"/>
      <w:lang w:val="de-DE"/>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spacing w:line="370" w:lineRule="atLeast"/>
      <w:jc w:val="both"/>
    </w:pPr>
    <w:rPr>
      <w:rFonts w:ascii="Lucida Grande" w:hAnsi="Lucida Grande"/>
      <w:lang w:val="de-DE"/>
    </w:rPr>
  </w:style>
  <w:style w:type="paragraph" w:customStyle="1" w:styleId="Infoblock">
    <w:name w:val="Infoblock"/>
    <w:basedOn w:val="Standard"/>
    <w:pPr>
      <w:overflowPunct w:val="0"/>
      <w:autoSpaceDE w:val="0"/>
      <w:autoSpaceDN w:val="0"/>
      <w:adjustRightInd w:val="0"/>
      <w:jc w:val="right"/>
      <w:textAlignment w:val="baseline"/>
    </w:pPr>
    <w:rPr>
      <w:rFonts w:ascii="Arial Narrow" w:hAnsi="Arial Narrow"/>
      <w:sz w:val="18"/>
      <w:szCs w:val="20"/>
      <w:lang w:val="de-DE"/>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jc w:val="center"/>
    </w:pPr>
    <w:rPr>
      <w:rFonts w:ascii="Arial" w:hAnsi="Arial"/>
      <w:vanish/>
      <w:sz w:val="16"/>
      <w:szCs w:val="20"/>
      <w:lang w:val="de-DE"/>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jc w:val="both"/>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pPr>
    <w:rPr>
      <w:rFonts w:ascii="Verdana" w:eastAsia="Times" w:hAnsi="Verdana"/>
      <w:sz w:val="14"/>
      <w:szCs w:val="20"/>
      <w:lang w:val="de-DE"/>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pPr>
    <w:rPr>
      <w:lang w:val="de-DE"/>
    </w:rPr>
  </w:style>
  <w:style w:type="character" w:styleId="Kommentarzeichen">
    <w:name w:val="annotation reference"/>
    <w:semiHidden/>
    <w:rsid w:val="00CA23DF"/>
    <w:rPr>
      <w:sz w:val="18"/>
    </w:rPr>
  </w:style>
  <w:style w:type="paragraph" w:styleId="Kommentartext">
    <w:name w:val="annotation text"/>
    <w:basedOn w:val="Standard"/>
    <w:semiHidden/>
    <w:rsid w:val="00CA23DF"/>
    <w:pPr>
      <w:spacing w:line="370" w:lineRule="atLeast"/>
      <w:jc w:val="both"/>
    </w:pPr>
    <w:rPr>
      <w:rFonts w:ascii="Arial" w:hAnsi="Arial"/>
      <w:lang w:val="de-DE"/>
    </w:rPr>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ind w:left="720"/>
    </w:pPr>
    <w:rPr>
      <w:rFonts w:eastAsia="Calibri"/>
      <w:lang w:eastAsia="de-AT"/>
    </w:rPr>
  </w:style>
  <w:style w:type="paragraph" w:styleId="Textkrper">
    <w:name w:val="Body Text"/>
    <w:basedOn w:val="Standard"/>
    <w:link w:val="TextkrperZchn"/>
    <w:unhideWhenUsed/>
    <w:rsid w:val="00DF50C8"/>
    <w:pPr>
      <w:jc w:val="center"/>
    </w:pPr>
    <w:rPr>
      <w:b/>
      <w:szCs w:val="20"/>
      <w:lang w:val="de-DE"/>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pPr>
    <w:rPr>
      <w:rFonts w:ascii="Gill Sans" w:eastAsia="Calibri" w:hAnsi="Gill Sans"/>
      <w:lang w:eastAsia="en-US"/>
    </w:rPr>
  </w:style>
  <w:style w:type="character" w:customStyle="1" w:styleId="FuzeileZchn">
    <w:name w:val="Fußzeile Zchn"/>
    <w:link w:val="Fuzeile"/>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p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pPr>
  </w:style>
  <w:style w:type="paragraph" w:customStyle="1" w:styleId="smalltext">
    <w:name w:val="smalltext"/>
    <w:basedOn w:val="Standard"/>
    <w:rsid w:val="002B3997"/>
    <w:pPr>
      <w:spacing w:before="100" w:beforeAutospacing="1" w:after="100" w:afterAutospacing="1"/>
    </w:pPr>
  </w:style>
  <w:style w:type="paragraph" w:customStyle="1" w:styleId="paragraph">
    <w:name w:val="paragraph"/>
    <w:basedOn w:val="Standard"/>
    <w:rsid w:val="00340069"/>
    <w:pPr>
      <w:spacing w:before="100" w:beforeAutospacing="1" w:after="100" w:afterAutospacing="1"/>
    </w:pPr>
  </w:style>
  <w:style w:type="character" w:customStyle="1" w:styleId="normaltextrun">
    <w:name w:val="normaltextrun"/>
    <w:basedOn w:val="Absatz-Standardschriftart"/>
    <w:rsid w:val="00340069"/>
  </w:style>
  <w:style w:type="character" w:customStyle="1" w:styleId="eop">
    <w:name w:val="eop"/>
    <w:basedOn w:val="Absatz-Standardschriftart"/>
    <w:rsid w:val="00340069"/>
  </w:style>
  <w:style w:type="paragraph" w:customStyle="1" w:styleId="xmsonormal">
    <w:name w:val="x_msonormal"/>
    <w:basedOn w:val="Standard"/>
    <w:rsid w:val="005E40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89">
      <w:bodyDiv w:val="1"/>
      <w:marLeft w:val="0"/>
      <w:marRight w:val="0"/>
      <w:marTop w:val="0"/>
      <w:marBottom w:val="0"/>
      <w:divBdr>
        <w:top w:val="none" w:sz="0" w:space="0" w:color="auto"/>
        <w:left w:val="none" w:sz="0" w:space="0" w:color="auto"/>
        <w:bottom w:val="none" w:sz="0" w:space="0" w:color="auto"/>
        <w:right w:val="none" w:sz="0" w:space="0" w:color="auto"/>
      </w:divBdr>
    </w:div>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39405714">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44013096">
      <w:bodyDiv w:val="1"/>
      <w:marLeft w:val="0"/>
      <w:marRight w:val="0"/>
      <w:marTop w:val="0"/>
      <w:marBottom w:val="0"/>
      <w:divBdr>
        <w:top w:val="none" w:sz="0" w:space="0" w:color="auto"/>
        <w:left w:val="none" w:sz="0" w:space="0" w:color="auto"/>
        <w:bottom w:val="none" w:sz="0" w:space="0" w:color="auto"/>
        <w:right w:val="none" w:sz="0" w:space="0" w:color="auto"/>
      </w:divBdr>
    </w:div>
    <w:div w:id="150105241">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22314190">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8643953">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43106527">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574899250">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57148957">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55134905">
      <w:bodyDiv w:val="1"/>
      <w:marLeft w:val="0"/>
      <w:marRight w:val="0"/>
      <w:marTop w:val="0"/>
      <w:marBottom w:val="0"/>
      <w:divBdr>
        <w:top w:val="none" w:sz="0" w:space="0" w:color="auto"/>
        <w:left w:val="none" w:sz="0" w:space="0" w:color="auto"/>
        <w:bottom w:val="none" w:sz="0" w:space="0" w:color="auto"/>
        <w:right w:val="none" w:sz="0" w:space="0" w:color="auto"/>
      </w:divBdr>
    </w:div>
    <w:div w:id="792553136">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04015241">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7398306">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04837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5202483">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595700445">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08136206">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2875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3370</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Elisabeth Zelger</cp:lastModifiedBy>
  <cp:revision>2</cp:revision>
  <cp:lastPrinted>2008-09-16T14:36:00Z</cp:lastPrinted>
  <dcterms:created xsi:type="dcterms:W3CDTF">2024-10-28T14:36:00Z</dcterms:created>
  <dcterms:modified xsi:type="dcterms:W3CDTF">2024-10-28T14:36:00Z</dcterms:modified>
</cp:coreProperties>
</file>