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695FF" w14:textId="7B4375A5" w:rsidR="002A5CAB" w:rsidRDefault="00D03DCA" w:rsidP="002A5CAB">
      <w:pPr>
        <w:pStyle w:val="berschrift2"/>
      </w:pPr>
      <w:r>
        <w:rPr>
          <w:lang w:val="de-AT"/>
        </w:rPr>
        <w:t>4:3-</w:t>
      </w:r>
      <w:r w:rsidR="002A5CAB">
        <w:t>Frühling</w:t>
      </w:r>
      <w:r w:rsidR="00340926">
        <w:t>sgenuss</w:t>
      </w:r>
      <w:r w:rsidR="00194F1A">
        <w:t xml:space="preserve"> im ältesten Kulturtal Südtirols</w:t>
      </w:r>
    </w:p>
    <w:p w14:paraId="7516FC1B" w14:textId="09CF9D6F" w:rsidR="00C70865" w:rsidRPr="00194F1A" w:rsidRDefault="00C70865" w:rsidP="00C70865">
      <w:pPr>
        <w:rPr>
          <w:b/>
          <w:bCs/>
        </w:rPr>
      </w:pPr>
      <w:r>
        <w:rPr>
          <w:b/>
        </w:rPr>
        <w:t>Endlich raus</w:t>
      </w:r>
      <w:r w:rsidR="003F5640">
        <w:rPr>
          <w:b/>
        </w:rPr>
        <w:t xml:space="preserve"> aus den vier Wänden</w:t>
      </w:r>
      <w:r>
        <w:rPr>
          <w:b/>
        </w:rPr>
        <w:t xml:space="preserve">, die Weite der Berge und die </w:t>
      </w:r>
      <w:r w:rsidR="003F5640">
        <w:rPr>
          <w:b/>
        </w:rPr>
        <w:t>S</w:t>
      </w:r>
      <w:r>
        <w:rPr>
          <w:b/>
        </w:rPr>
        <w:t>icht über das Gipfelmeer der Alpen genießen</w:t>
      </w:r>
      <w:r w:rsidR="003F5640">
        <w:rPr>
          <w:b/>
        </w:rPr>
        <w:t xml:space="preserve">: </w:t>
      </w:r>
      <w:r>
        <w:rPr>
          <w:b/>
        </w:rPr>
        <w:t xml:space="preserve">Nach dem vergangenen Jahr haben wir uns im Frühling </w:t>
      </w:r>
      <w:r w:rsidR="003F5640">
        <w:rPr>
          <w:b/>
        </w:rPr>
        <w:t xml:space="preserve">2021 </w:t>
      </w:r>
      <w:r>
        <w:rPr>
          <w:b/>
        </w:rPr>
        <w:t xml:space="preserve">eine Auszeit verdient – und einen Gratisurlaubtag im Südtiroler </w:t>
      </w:r>
      <w:proofErr w:type="spellStart"/>
      <w:r>
        <w:rPr>
          <w:b/>
        </w:rPr>
        <w:t>Vinschgerhof</w:t>
      </w:r>
      <w:proofErr w:type="spellEnd"/>
      <w:r w:rsidR="00194F1A">
        <w:rPr>
          <w:b/>
        </w:rPr>
        <w:t xml:space="preserve">, </w:t>
      </w:r>
      <w:r w:rsidR="00D177F5">
        <w:rPr>
          <w:b/>
        </w:rPr>
        <w:t xml:space="preserve">dem Wanderhotel </w:t>
      </w:r>
      <w:r w:rsidR="00194F1A">
        <w:rPr>
          <w:b/>
        </w:rPr>
        <w:t xml:space="preserve">im </w:t>
      </w:r>
      <w:r w:rsidR="00194F1A" w:rsidRPr="00194F1A">
        <w:rPr>
          <w:b/>
          <w:bCs/>
        </w:rPr>
        <w:t>ältesten Kulturtal Südtirols</w:t>
      </w:r>
      <w:r w:rsidR="004506D9">
        <w:rPr>
          <w:b/>
          <w:bCs/>
        </w:rPr>
        <w:t>.</w:t>
      </w:r>
    </w:p>
    <w:p w14:paraId="3FC43275" w14:textId="17AF8EA1" w:rsidR="00D03DCA" w:rsidRDefault="00C70865" w:rsidP="00C70865">
      <w:r>
        <w:t>Das</w:t>
      </w:r>
      <w:r w:rsidRPr="00C70865">
        <w:t xml:space="preserve"> </w:t>
      </w:r>
      <w:proofErr w:type="spellStart"/>
      <w:r w:rsidRPr="00194F1A">
        <w:rPr>
          <w:b/>
          <w:bCs/>
        </w:rPr>
        <w:t>Ortlermassiv</w:t>
      </w:r>
      <w:proofErr w:type="spellEnd"/>
      <w:r>
        <w:t xml:space="preserve">, der </w:t>
      </w:r>
      <w:r w:rsidRPr="00194F1A">
        <w:rPr>
          <w:b/>
          <w:bCs/>
        </w:rPr>
        <w:t xml:space="preserve">Nationalpark </w:t>
      </w:r>
      <w:proofErr w:type="spellStart"/>
      <w:r w:rsidRPr="00194F1A">
        <w:rPr>
          <w:b/>
          <w:bCs/>
        </w:rPr>
        <w:t>Stilfserjoch</w:t>
      </w:r>
      <w:proofErr w:type="spellEnd"/>
      <w:r>
        <w:t xml:space="preserve"> und das </w:t>
      </w:r>
      <w:proofErr w:type="spellStart"/>
      <w:r w:rsidRPr="00194F1A">
        <w:rPr>
          <w:b/>
          <w:bCs/>
        </w:rPr>
        <w:t>Schnalstal</w:t>
      </w:r>
      <w:proofErr w:type="spellEnd"/>
      <w:r>
        <w:t xml:space="preserve"> </w:t>
      </w:r>
      <w:r w:rsidR="003F5640">
        <w:t>befinden sich</w:t>
      </w:r>
      <w:r>
        <w:t xml:space="preserve"> sozusagen „um die Ecke“. </w:t>
      </w:r>
      <w:proofErr w:type="spellStart"/>
      <w:r w:rsidR="00194F1A" w:rsidRPr="00D177F5">
        <w:rPr>
          <w:b/>
          <w:bCs/>
        </w:rPr>
        <w:t>Schlanders</w:t>
      </w:r>
      <w:proofErr w:type="spellEnd"/>
      <w:r w:rsidR="00D177F5" w:rsidRPr="00D177F5">
        <w:rPr>
          <w:b/>
          <w:bCs/>
        </w:rPr>
        <w:t xml:space="preserve"> im </w:t>
      </w:r>
      <w:proofErr w:type="spellStart"/>
      <w:r w:rsidR="00D177F5" w:rsidRPr="00D177F5">
        <w:rPr>
          <w:b/>
          <w:bCs/>
        </w:rPr>
        <w:t>Vinschgau</w:t>
      </w:r>
      <w:proofErr w:type="spellEnd"/>
      <w:r w:rsidR="00194F1A" w:rsidRPr="00C70865">
        <w:t xml:space="preserve"> </w:t>
      </w:r>
      <w:r w:rsidR="00194F1A">
        <w:t xml:space="preserve">liegt auf halber Strecke zwischen Meran und dem </w:t>
      </w:r>
      <w:proofErr w:type="spellStart"/>
      <w:r w:rsidR="00194F1A">
        <w:t>Reschensee</w:t>
      </w:r>
      <w:proofErr w:type="spellEnd"/>
      <w:r w:rsidR="00194F1A">
        <w:t xml:space="preserve">, dort wo südwärts das </w:t>
      </w:r>
      <w:proofErr w:type="spellStart"/>
      <w:r w:rsidR="00194F1A" w:rsidRPr="00AA7C90">
        <w:rPr>
          <w:b/>
        </w:rPr>
        <w:t>Martelltal</w:t>
      </w:r>
      <w:proofErr w:type="spellEnd"/>
      <w:r w:rsidR="00194F1A">
        <w:t xml:space="preserve"> zu den höchsten Erhebungen der </w:t>
      </w:r>
      <w:proofErr w:type="spellStart"/>
      <w:r w:rsidR="00194F1A" w:rsidRPr="00266B05">
        <w:rPr>
          <w:b/>
        </w:rPr>
        <w:t>Ortlergruppe</w:t>
      </w:r>
      <w:proofErr w:type="spellEnd"/>
      <w:r w:rsidR="00194F1A">
        <w:t xml:space="preserve"> abzweigt. </w:t>
      </w:r>
      <w:r w:rsidR="00194F1A" w:rsidRPr="00C70865">
        <w:t xml:space="preserve">Der </w:t>
      </w:r>
      <w:proofErr w:type="spellStart"/>
      <w:r w:rsidR="00194F1A" w:rsidRPr="00194F1A">
        <w:rPr>
          <w:b/>
          <w:bCs/>
        </w:rPr>
        <w:t>Vinschgerhof</w:t>
      </w:r>
      <w:proofErr w:type="spellEnd"/>
      <w:r w:rsidR="00194F1A" w:rsidRPr="00C70865">
        <w:t xml:space="preserve"> ist der perfekte </w:t>
      </w:r>
      <w:r w:rsidR="00194F1A">
        <w:t>Startpunkt</w:t>
      </w:r>
      <w:r w:rsidR="00194F1A" w:rsidRPr="00C70865">
        <w:t xml:space="preserve"> </w:t>
      </w:r>
      <w:r w:rsidR="00194F1A">
        <w:t xml:space="preserve">für </w:t>
      </w:r>
      <w:r w:rsidR="00D03DCA">
        <w:t>eine</w:t>
      </w:r>
      <w:r w:rsidR="00194F1A">
        <w:t xml:space="preserve"> </w:t>
      </w:r>
      <w:r w:rsidR="00194F1A" w:rsidRPr="00C70865">
        <w:t xml:space="preserve">Frühlings-Entdeckungsreise </w:t>
      </w:r>
      <w:r w:rsidR="00194F1A">
        <w:t xml:space="preserve">in allen Höhenlagen. Von der </w:t>
      </w:r>
      <w:r w:rsidR="00194F1A" w:rsidRPr="00194F1A">
        <w:rPr>
          <w:b/>
          <w:bCs/>
        </w:rPr>
        <w:t>Via Claudia Augusta</w:t>
      </w:r>
      <w:r w:rsidR="00194F1A">
        <w:t xml:space="preserve"> inmitten der</w:t>
      </w:r>
      <w:r w:rsidR="00194F1A" w:rsidRPr="00C70865">
        <w:t xml:space="preserve"> blühenden Apfelgärten </w:t>
      </w:r>
      <w:r w:rsidR="00194F1A">
        <w:t xml:space="preserve">an der Etsch über die </w:t>
      </w:r>
      <w:proofErr w:type="spellStart"/>
      <w:r w:rsidR="00194F1A" w:rsidRPr="00194F1A">
        <w:rPr>
          <w:b/>
          <w:bCs/>
        </w:rPr>
        <w:t>Waalwege</w:t>
      </w:r>
      <w:proofErr w:type="spellEnd"/>
      <w:r w:rsidR="00194F1A">
        <w:t xml:space="preserve"> zu beiden Seiten des inneralpinen Trockentals und den </w:t>
      </w:r>
      <w:proofErr w:type="spellStart"/>
      <w:r w:rsidR="00194F1A" w:rsidRPr="00194F1A">
        <w:rPr>
          <w:b/>
          <w:bCs/>
        </w:rPr>
        <w:t>Vinschger</w:t>
      </w:r>
      <w:proofErr w:type="spellEnd"/>
      <w:r w:rsidR="00194F1A" w:rsidRPr="00194F1A">
        <w:rPr>
          <w:b/>
          <w:bCs/>
        </w:rPr>
        <w:t xml:space="preserve"> Sonnenberg</w:t>
      </w:r>
      <w:r w:rsidR="00194F1A">
        <w:t xml:space="preserve"> mit seinen Almmatten bis ganz hinauf knapp unter der Viertausendergrenze im </w:t>
      </w:r>
      <w:proofErr w:type="spellStart"/>
      <w:r w:rsidR="00194F1A" w:rsidRPr="00194F1A">
        <w:rPr>
          <w:b/>
          <w:bCs/>
        </w:rPr>
        <w:t>Ortlergebiet</w:t>
      </w:r>
      <w:proofErr w:type="spellEnd"/>
      <w:r w:rsidR="00194F1A">
        <w:t xml:space="preserve">. Der </w:t>
      </w:r>
      <w:proofErr w:type="spellStart"/>
      <w:r w:rsidR="00194F1A">
        <w:t>Vinschgerhof</w:t>
      </w:r>
      <w:proofErr w:type="spellEnd"/>
      <w:r w:rsidR="00194F1A">
        <w:t xml:space="preserve"> ist </w:t>
      </w:r>
      <w:r w:rsidR="003F5640">
        <w:t>als</w:t>
      </w:r>
      <w:r w:rsidR="00194F1A">
        <w:t xml:space="preserve"> Wanderhotel mit </w:t>
      </w:r>
      <w:r w:rsidR="00194F1A" w:rsidRPr="00E11839">
        <w:rPr>
          <w:b/>
          <w:lang w:val="de-AT"/>
        </w:rPr>
        <w:t>fünf geführten Wanderungen</w:t>
      </w:r>
      <w:r w:rsidR="00194F1A" w:rsidRPr="00757B52">
        <w:rPr>
          <w:lang w:val="de-AT"/>
        </w:rPr>
        <w:t xml:space="preserve"> </w:t>
      </w:r>
      <w:r w:rsidR="00194F1A" w:rsidRPr="003F5640">
        <w:rPr>
          <w:b/>
          <w:bCs/>
        </w:rPr>
        <w:t>pro Woche</w:t>
      </w:r>
      <w:r w:rsidR="00194F1A">
        <w:t xml:space="preserve"> </w:t>
      </w:r>
      <w:r w:rsidR="003F5640">
        <w:t xml:space="preserve">der ideale Wegbegleiter für alle, die Schritt für Schritt die reine Natur </w:t>
      </w:r>
      <w:r w:rsidR="00D177F5">
        <w:t>erobern</w:t>
      </w:r>
      <w:r w:rsidR="003F5640">
        <w:t xml:space="preserve"> möchten</w:t>
      </w:r>
      <w:r w:rsidR="00194F1A">
        <w:t>.</w:t>
      </w:r>
      <w:r w:rsidR="00E3628F">
        <w:t xml:space="preserve"> </w:t>
      </w:r>
      <w:r w:rsidR="003F5640">
        <w:t xml:space="preserve">Bis </w:t>
      </w:r>
      <w:r w:rsidR="00D03DCA">
        <w:t xml:space="preserve">Mai </w:t>
      </w:r>
      <w:r w:rsidR="003F5640">
        <w:t>gibt es den Wandergenuss zum</w:t>
      </w:r>
      <w:r w:rsidR="00D03DCA">
        <w:t xml:space="preserve"> </w:t>
      </w:r>
      <w:r w:rsidR="00D177F5">
        <w:t xml:space="preserve">absoluten </w:t>
      </w:r>
      <w:r w:rsidR="00D03DCA">
        <w:t>Vorteilspreis</w:t>
      </w:r>
      <w:r w:rsidR="003F5640">
        <w:t>: mit</w:t>
      </w:r>
      <w:r w:rsidR="00D03DCA">
        <w:t xml:space="preserve"> </w:t>
      </w:r>
      <w:r w:rsidR="00D03DCA" w:rsidRPr="003F5640">
        <w:rPr>
          <w:b/>
          <w:bCs/>
        </w:rPr>
        <w:t>eine</w:t>
      </w:r>
      <w:r w:rsidR="003F5640">
        <w:rPr>
          <w:b/>
          <w:bCs/>
        </w:rPr>
        <w:t>r</w:t>
      </w:r>
      <w:r w:rsidR="00D03DCA" w:rsidRPr="003F5640">
        <w:rPr>
          <w:b/>
          <w:bCs/>
        </w:rPr>
        <w:t xml:space="preserve"> Gratisnacht</w:t>
      </w:r>
      <w:r w:rsidR="00D03DCA">
        <w:t xml:space="preserve"> ab vier </w:t>
      </w:r>
      <w:r w:rsidR="003F5640">
        <w:t>Nächten</w:t>
      </w:r>
      <w:r w:rsidR="00D03DCA">
        <w:t>.</w:t>
      </w:r>
    </w:p>
    <w:p w14:paraId="75484854" w14:textId="6DC27718" w:rsidR="00C70865" w:rsidRDefault="00E3628F" w:rsidP="00C70865">
      <w:pPr>
        <w:pStyle w:val="berschrift3"/>
      </w:pPr>
      <w:r w:rsidRPr="00524E46">
        <w:t xml:space="preserve">Leidenschaft für </w:t>
      </w:r>
      <w:proofErr w:type="spellStart"/>
      <w:r>
        <w:t>Vinschger</w:t>
      </w:r>
      <w:proofErr w:type="spellEnd"/>
      <w:r>
        <w:t xml:space="preserve"> </w:t>
      </w:r>
      <w:r w:rsidRPr="00524E46">
        <w:t>Berge</w:t>
      </w:r>
      <w:r>
        <w:t xml:space="preserve"> und Gastlichkeit</w:t>
      </w:r>
    </w:p>
    <w:p w14:paraId="0B8C3F42" w14:textId="4B5BCC1D" w:rsidR="00B77BFA" w:rsidRDefault="00D03DCA" w:rsidP="00B77BFA">
      <w:r>
        <w:t xml:space="preserve">Der </w:t>
      </w:r>
      <w:proofErr w:type="spellStart"/>
      <w:r w:rsidRPr="00D177F5">
        <w:rPr>
          <w:b/>
          <w:bCs/>
        </w:rPr>
        <w:t>Vinschgau</w:t>
      </w:r>
      <w:proofErr w:type="spellEnd"/>
      <w:r>
        <w:t xml:space="preserve"> ist mit </w:t>
      </w:r>
      <w:r w:rsidRPr="00F054B3">
        <w:rPr>
          <w:b/>
        </w:rPr>
        <w:t>über 300 Sonnentage</w:t>
      </w:r>
      <w:r>
        <w:rPr>
          <w:b/>
        </w:rPr>
        <w:t>n</w:t>
      </w:r>
      <w:r>
        <w:t xml:space="preserve"> im Jahr eine der </w:t>
      </w:r>
      <w:r w:rsidRPr="001A0B88">
        <w:t>sonnenreichsten Regionen im Alpenraum</w:t>
      </w:r>
      <w:r>
        <w:t>. Spätestens</w:t>
      </w:r>
      <w:r w:rsidRPr="001A0B88">
        <w:t xml:space="preserve"> im April </w:t>
      </w:r>
      <w:r>
        <w:t xml:space="preserve">überzieht ein </w:t>
      </w:r>
      <w:r w:rsidRPr="001A0B88">
        <w:t>zarte</w:t>
      </w:r>
      <w:r>
        <w:t>r</w:t>
      </w:r>
      <w:r w:rsidRPr="001A0B88">
        <w:t xml:space="preserve"> </w:t>
      </w:r>
      <w:r w:rsidRPr="00F054B3">
        <w:rPr>
          <w:b/>
        </w:rPr>
        <w:t xml:space="preserve">weiß-rosa </w:t>
      </w:r>
      <w:r>
        <w:rPr>
          <w:b/>
        </w:rPr>
        <w:t>Apfelb</w:t>
      </w:r>
      <w:r w:rsidRPr="00F054B3">
        <w:rPr>
          <w:b/>
        </w:rPr>
        <w:t>lüten</w:t>
      </w:r>
      <w:r>
        <w:rPr>
          <w:b/>
        </w:rPr>
        <w:t>teppich</w:t>
      </w:r>
      <w:r>
        <w:t xml:space="preserve"> das Tal,</w:t>
      </w:r>
      <w:r w:rsidRPr="001A0B88">
        <w:t xml:space="preserve"> während von den Bergen ringsum noch der Schnee glänzt.</w:t>
      </w:r>
      <w:r>
        <w:t xml:space="preserve"> </w:t>
      </w:r>
      <w:r w:rsidR="00E3628F">
        <w:t>Für Extrembergsteiger Reinhold Messner gibt e</w:t>
      </w:r>
      <w:r w:rsidR="00194F1A">
        <w:t xml:space="preserve">s </w:t>
      </w:r>
      <w:r w:rsidR="00E3628F">
        <w:t>„</w:t>
      </w:r>
      <w:r w:rsidR="00194F1A">
        <w:t>höhere Berge, aber keine schöneren“</w:t>
      </w:r>
      <w:r w:rsidR="00194F1A" w:rsidRPr="00AA7C90">
        <w:t>.</w:t>
      </w:r>
      <w:r w:rsidR="00194F1A">
        <w:t xml:space="preserve"> </w:t>
      </w:r>
      <w:r w:rsidR="00E3628F">
        <w:t xml:space="preserve">Die </w:t>
      </w:r>
      <w:r w:rsidR="00E3628F" w:rsidRPr="00524E46">
        <w:t xml:space="preserve">Leidenschaft für die </w:t>
      </w:r>
      <w:proofErr w:type="spellStart"/>
      <w:r w:rsidR="00E3628F">
        <w:t>Vinschger</w:t>
      </w:r>
      <w:proofErr w:type="spellEnd"/>
      <w:r w:rsidR="00E3628F">
        <w:t xml:space="preserve"> </w:t>
      </w:r>
      <w:r w:rsidR="00E3628F" w:rsidRPr="00524E46">
        <w:t>Berge</w:t>
      </w:r>
      <w:r w:rsidR="00E3628F">
        <w:t xml:space="preserve"> teilt auch die Gastgeberfamilie </w:t>
      </w:r>
      <w:proofErr w:type="spellStart"/>
      <w:r w:rsidR="00E3628F">
        <w:t>Pinzger</w:t>
      </w:r>
      <w:proofErr w:type="spellEnd"/>
      <w:r w:rsidR="00E3628F">
        <w:t xml:space="preserve">, </w:t>
      </w:r>
      <w:r w:rsidR="003F5640">
        <w:t>die</w:t>
      </w:r>
      <w:r w:rsidR="00E3628F">
        <w:t xml:space="preserve"> den </w:t>
      </w:r>
      <w:proofErr w:type="spellStart"/>
      <w:r w:rsidR="00E3628F" w:rsidRPr="004E3D60">
        <w:rPr>
          <w:b/>
        </w:rPr>
        <w:t>Vinschgerhof</w:t>
      </w:r>
      <w:proofErr w:type="spellEnd"/>
      <w:r w:rsidR="00E3628F">
        <w:t xml:space="preserve"> seit </w:t>
      </w:r>
      <w:r w:rsidR="00E3628F" w:rsidRPr="004E3D60">
        <w:rPr>
          <w:b/>
        </w:rPr>
        <w:t>über 50 Jahren</w:t>
      </w:r>
      <w:r w:rsidR="00E3628F">
        <w:rPr>
          <w:b/>
        </w:rPr>
        <w:t xml:space="preserve"> </w:t>
      </w:r>
      <w:r w:rsidR="00E3628F" w:rsidRPr="00E3628F">
        <w:rPr>
          <w:bCs/>
        </w:rPr>
        <w:t>führt.</w:t>
      </w:r>
      <w:r w:rsidR="00E3628F">
        <w:rPr>
          <w:bCs/>
        </w:rPr>
        <w:t xml:space="preserve"> </w:t>
      </w:r>
      <w:r w:rsidR="00AD1313">
        <w:t>Drei</w:t>
      </w:r>
      <w:r w:rsidR="00AD1313" w:rsidRPr="00524E46">
        <w:t xml:space="preserve"> Familienmitglieder sind </w:t>
      </w:r>
      <w:r w:rsidR="00AD1313" w:rsidRPr="004E3D60">
        <w:rPr>
          <w:b/>
        </w:rPr>
        <w:t>geprüfte Wanderführer</w:t>
      </w:r>
      <w:r w:rsidR="00AD1313">
        <w:t xml:space="preserve">. </w:t>
      </w:r>
      <w:r w:rsidR="000550BF">
        <w:t>I</w:t>
      </w:r>
      <w:r w:rsidR="00E3628F">
        <w:t xml:space="preserve">hr Ziel </w:t>
      </w:r>
      <w:r w:rsidR="000550BF">
        <w:t xml:space="preserve">ist es, den Gästen die Reize des ältesten Kulturtals Südtirols näherzubringen </w:t>
      </w:r>
      <w:r w:rsidR="00E3628F">
        <w:t xml:space="preserve">– und die </w:t>
      </w:r>
      <w:r w:rsidR="003F5640">
        <w:t>angenehmsten</w:t>
      </w:r>
      <w:r w:rsidR="00E3628F">
        <w:t xml:space="preserve"> </w:t>
      </w:r>
      <w:r w:rsidR="00E3628F">
        <w:lastRenderedPageBreak/>
        <w:t xml:space="preserve">Seiten des </w:t>
      </w:r>
      <w:r w:rsidR="003F5640">
        <w:t>Urlaubsl</w:t>
      </w:r>
      <w:r w:rsidR="00E3628F">
        <w:t xml:space="preserve">ebens </w:t>
      </w:r>
      <w:r>
        <w:t xml:space="preserve">in ihrem </w:t>
      </w:r>
      <w:proofErr w:type="spellStart"/>
      <w:r w:rsidRPr="000550BF">
        <w:rPr>
          <w:bCs/>
        </w:rPr>
        <w:t>Vinschgerhof</w:t>
      </w:r>
      <w:proofErr w:type="spellEnd"/>
      <w:r w:rsidR="00E3628F">
        <w:t xml:space="preserve">. </w:t>
      </w:r>
      <w:r w:rsidR="003F5640">
        <w:t>I</w:t>
      </w:r>
      <w:r w:rsidR="00B77BFA">
        <w:t xml:space="preserve">m </w:t>
      </w:r>
      <w:proofErr w:type="spellStart"/>
      <w:r w:rsidR="00B77BFA" w:rsidRPr="00B61D30">
        <w:rPr>
          <w:b/>
        </w:rPr>
        <w:t>Indoor</w:t>
      </w:r>
      <w:proofErr w:type="spellEnd"/>
      <w:r w:rsidR="00B77BFA" w:rsidRPr="00B61D30">
        <w:rPr>
          <w:b/>
        </w:rPr>
        <w:t>-Pool</w:t>
      </w:r>
      <w:r w:rsidR="003F5640">
        <w:rPr>
          <w:bCs/>
        </w:rPr>
        <w:t xml:space="preserve"> </w:t>
      </w:r>
      <w:r w:rsidR="00B77BFA">
        <w:t>unter der</w:t>
      </w:r>
      <w:r w:rsidR="00B77BFA" w:rsidRPr="00B10B05">
        <w:t xml:space="preserve"> Glaskuppel</w:t>
      </w:r>
      <w:r w:rsidR="00B77BFA">
        <w:t xml:space="preserve"> </w:t>
      </w:r>
      <w:r w:rsidR="003F5640">
        <w:t xml:space="preserve">frönen </w:t>
      </w:r>
      <w:r w:rsidR="00D177F5">
        <w:t>Genießer</w:t>
      </w:r>
      <w:r w:rsidR="003F5640">
        <w:t xml:space="preserve"> </w:t>
      </w:r>
      <w:r>
        <w:t xml:space="preserve">der Leichtigkeit des </w:t>
      </w:r>
      <w:r w:rsidR="003F5640">
        <w:t>Seins</w:t>
      </w:r>
      <w:r w:rsidR="00B77BFA">
        <w:t>.</w:t>
      </w:r>
      <w:r w:rsidR="000550BF">
        <w:t xml:space="preserve"> Oder in der </w:t>
      </w:r>
      <w:r w:rsidR="000550BF" w:rsidRPr="00B33ED3">
        <w:rPr>
          <w:b/>
        </w:rPr>
        <w:t>Vista Wohlfühloase</w:t>
      </w:r>
      <w:r w:rsidR="000550BF" w:rsidRPr="00B77BFA">
        <w:t xml:space="preserve"> </w:t>
      </w:r>
      <w:r w:rsidR="000550BF">
        <w:t xml:space="preserve">im </w:t>
      </w:r>
      <w:r w:rsidR="000550BF" w:rsidRPr="00B33ED3">
        <w:t>vierten Stock</w:t>
      </w:r>
      <w:r w:rsidR="000550BF">
        <w:t xml:space="preserve"> des Hotels</w:t>
      </w:r>
      <w:r w:rsidR="006255F5">
        <w:t xml:space="preserve">, wo </w:t>
      </w:r>
      <w:r w:rsidR="00D177F5">
        <w:t>sie</w:t>
      </w:r>
      <w:r w:rsidR="003F5640">
        <w:t xml:space="preserve"> </w:t>
      </w:r>
      <w:r w:rsidR="006255F5">
        <w:t>bei einem</w:t>
      </w:r>
      <w:r w:rsidR="000550BF">
        <w:t xml:space="preserve"> </w:t>
      </w:r>
      <w:r w:rsidR="00DE6B2D" w:rsidRPr="00FB34BF">
        <w:rPr>
          <w:b/>
          <w:bCs/>
        </w:rPr>
        <w:t>Sauna</w:t>
      </w:r>
      <w:r w:rsidR="00DE6B2D">
        <w:rPr>
          <w:b/>
          <w:bCs/>
        </w:rPr>
        <w:t xml:space="preserve">gang, </w:t>
      </w:r>
      <w:r w:rsidR="00DE6B2D">
        <w:t>im</w:t>
      </w:r>
      <w:r w:rsidR="00DE6B2D">
        <w:rPr>
          <w:b/>
          <w:bCs/>
        </w:rPr>
        <w:t xml:space="preserve"> Sky Whirlpool</w:t>
      </w:r>
      <w:r w:rsidR="006255F5">
        <w:rPr>
          <w:b/>
          <w:bCs/>
        </w:rPr>
        <w:t xml:space="preserve"> </w:t>
      </w:r>
      <w:r w:rsidR="006255F5" w:rsidRPr="006255F5">
        <w:t>oder</w:t>
      </w:r>
      <w:r w:rsidR="00DE6B2D" w:rsidRPr="0038611D">
        <w:t xml:space="preserve"> </w:t>
      </w:r>
      <w:r w:rsidR="00DE6B2D">
        <w:t xml:space="preserve">in </w:t>
      </w:r>
      <w:r w:rsidR="00DE6B2D" w:rsidRPr="0038611D">
        <w:t>den</w:t>
      </w:r>
      <w:r w:rsidR="00DE6B2D">
        <w:rPr>
          <w:b/>
          <w:bCs/>
        </w:rPr>
        <w:t xml:space="preserve"> Ruhe- </w:t>
      </w:r>
      <w:r w:rsidR="00DE6B2D" w:rsidRPr="00C032BA">
        <w:t>und</w:t>
      </w:r>
      <w:r w:rsidR="00DE6B2D">
        <w:rPr>
          <w:b/>
          <w:bCs/>
        </w:rPr>
        <w:t xml:space="preserve"> </w:t>
      </w:r>
      <w:r w:rsidR="00DE6B2D" w:rsidRPr="00FB34BF">
        <w:rPr>
          <w:b/>
          <w:bCs/>
        </w:rPr>
        <w:t>Behandlungsräumen</w:t>
      </w:r>
      <w:r w:rsidR="00DE6B2D">
        <w:rPr>
          <w:b/>
          <w:bCs/>
        </w:rPr>
        <w:t xml:space="preserve"> </w:t>
      </w:r>
      <w:r w:rsidR="003F5640" w:rsidRPr="003F5640">
        <w:t>wunderbar</w:t>
      </w:r>
      <w:r w:rsidR="003F5640">
        <w:rPr>
          <w:b/>
          <w:bCs/>
        </w:rPr>
        <w:t xml:space="preserve"> </w:t>
      </w:r>
      <w:r w:rsidR="006255F5" w:rsidRPr="006255F5">
        <w:t>relax</w:t>
      </w:r>
      <w:r w:rsidR="003F5640">
        <w:t xml:space="preserve">en </w:t>
      </w:r>
      <w:r w:rsidR="00D177F5">
        <w:t>können</w:t>
      </w:r>
      <w:r w:rsidR="006255F5" w:rsidRPr="006255F5">
        <w:t>,</w:t>
      </w:r>
      <w:r w:rsidR="006255F5">
        <w:rPr>
          <w:b/>
          <w:bCs/>
        </w:rPr>
        <w:t xml:space="preserve"> </w:t>
      </w:r>
      <w:r w:rsidR="00DE6B2D">
        <w:t xml:space="preserve">während </w:t>
      </w:r>
      <w:r w:rsidR="00D177F5">
        <w:t>ihr</w:t>
      </w:r>
      <w:r w:rsidR="00DE6B2D">
        <w:t xml:space="preserve"> Blick über die </w:t>
      </w:r>
      <w:r w:rsidR="00D177F5">
        <w:t>schönen</w:t>
      </w:r>
      <w:r w:rsidR="00DE6B2D">
        <w:t xml:space="preserve"> Berge schweift.</w:t>
      </w:r>
      <w:r w:rsidR="0075518A" w:rsidRPr="0075518A">
        <w:t xml:space="preserve"> </w:t>
      </w:r>
      <w:r w:rsidR="0075518A">
        <w:t xml:space="preserve">Eine </w:t>
      </w:r>
      <w:r>
        <w:rPr>
          <w:b/>
          <w:bCs/>
        </w:rPr>
        <w:t>Kombi-M</w:t>
      </w:r>
      <w:r w:rsidR="0075518A" w:rsidRPr="0038611D">
        <w:rPr>
          <w:b/>
          <w:bCs/>
        </w:rPr>
        <w:t>assage</w:t>
      </w:r>
      <w:r w:rsidR="0075518A">
        <w:t xml:space="preserve"> oder eine </w:t>
      </w:r>
      <w:r w:rsidRPr="00D03DCA">
        <w:rPr>
          <w:b/>
          <w:bCs/>
        </w:rPr>
        <w:t xml:space="preserve">Bodystyling-Körperpackung </w:t>
      </w:r>
      <w:r w:rsidR="0075518A" w:rsidRPr="0038611D">
        <w:rPr>
          <w:b/>
          <w:bCs/>
        </w:rPr>
        <w:t>mit Latschenkiefer</w:t>
      </w:r>
      <w:r w:rsidR="0075518A" w:rsidRPr="0075518A">
        <w:t xml:space="preserve"> </w:t>
      </w:r>
      <w:r w:rsidR="0075518A">
        <w:t>machen fit für die nächste Be</w:t>
      </w:r>
      <w:r w:rsidR="006255F5">
        <w:t>rgbe</w:t>
      </w:r>
      <w:r w:rsidR="0075518A">
        <w:t xml:space="preserve">zwingung. Die letzte Genussrunde des Tages liefern </w:t>
      </w:r>
      <w:r w:rsidR="0075518A" w:rsidRPr="00A01602">
        <w:rPr>
          <w:b/>
          <w:bCs/>
        </w:rPr>
        <w:t>Chefkoch Peter</w:t>
      </w:r>
      <w:r w:rsidR="0075518A">
        <w:t xml:space="preserve"> und sein junges Team aus der </w:t>
      </w:r>
      <w:proofErr w:type="spellStart"/>
      <w:r w:rsidR="0075518A">
        <w:t>Vinschgerhof</w:t>
      </w:r>
      <w:proofErr w:type="spellEnd"/>
      <w:r w:rsidR="0075518A">
        <w:t xml:space="preserve">-Küche: mit </w:t>
      </w:r>
      <w:r w:rsidR="0020395E" w:rsidRPr="0075518A">
        <w:t xml:space="preserve">neu </w:t>
      </w:r>
      <w:r w:rsidR="0020395E">
        <w:t>i</w:t>
      </w:r>
      <w:r w:rsidR="0020395E" w:rsidRPr="0075518A">
        <w:t>nterpre</w:t>
      </w:r>
      <w:r w:rsidR="0020395E">
        <w:t>tierten</w:t>
      </w:r>
      <w:r w:rsidR="0020395E" w:rsidRPr="0075518A">
        <w:t xml:space="preserve"> </w:t>
      </w:r>
      <w:r w:rsidR="0075518A" w:rsidRPr="003F5640">
        <w:rPr>
          <w:b/>
          <w:bCs/>
        </w:rPr>
        <w:t>Südtiroler Klassiker</w:t>
      </w:r>
      <w:r w:rsidR="0020395E" w:rsidRPr="003F5640">
        <w:rPr>
          <w:b/>
          <w:bCs/>
        </w:rPr>
        <w:t>n</w:t>
      </w:r>
      <w:r w:rsidR="0075518A" w:rsidRPr="003F5640">
        <w:rPr>
          <w:b/>
          <w:bCs/>
        </w:rPr>
        <w:t xml:space="preserve"> und </w:t>
      </w:r>
      <w:r w:rsidR="0020395E" w:rsidRPr="003F5640">
        <w:rPr>
          <w:b/>
          <w:bCs/>
        </w:rPr>
        <w:t>World-</w:t>
      </w:r>
      <w:proofErr w:type="spellStart"/>
      <w:r w:rsidR="0020395E" w:rsidRPr="003F5640">
        <w:rPr>
          <w:b/>
          <w:bCs/>
        </w:rPr>
        <w:t>Kitchen</w:t>
      </w:r>
      <w:proofErr w:type="spellEnd"/>
      <w:r w:rsidR="0075518A" w:rsidRPr="003F5640">
        <w:rPr>
          <w:b/>
          <w:bCs/>
        </w:rPr>
        <w:t xml:space="preserve"> </w:t>
      </w:r>
      <w:r w:rsidR="0020395E">
        <w:t>auf Basis</w:t>
      </w:r>
      <w:r w:rsidR="0020395E" w:rsidRPr="0020395E">
        <w:t xml:space="preserve"> </w:t>
      </w:r>
      <w:r w:rsidR="0020395E">
        <w:t>regionaler Qualitätsprodukte. Nach einem erlebnis- und genussreichen</w:t>
      </w:r>
      <w:r w:rsidR="006255F5">
        <w:t xml:space="preserve"> </w:t>
      </w:r>
      <w:r w:rsidR="0020395E">
        <w:t xml:space="preserve">Tag schläft man wunderbar </w:t>
      </w:r>
      <w:r w:rsidR="00A01602">
        <w:t xml:space="preserve">tief </w:t>
      </w:r>
      <w:r w:rsidR="0020395E">
        <w:t xml:space="preserve">in einem der nur </w:t>
      </w:r>
      <w:r w:rsidR="0020395E" w:rsidRPr="00EF210A">
        <w:rPr>
          <w:b/>
        </w:rPr>
        <w:t>42 Zimmer</w:t>
      </w:r>
      <w:r w:rsidR="0020395E" w:rsidRPr="0036558E">
        <w:t xml:space="preserve"> </w:t>
      </w:r>
      <w:r w:rsidR="0020395E" w:rsidRPr="00EF210A">
        <w:rPr>
          <w:b/>
        </w:rPr>
        <w:t>und</w:t>
      </w:r>
      <w:r w:rsidR="0020395E" w:rsidRPr="0036558E">
        <w:t xml:space="preserve"> </w:t>
      </w:r>
      <w:r w:rsidR="0020395E" w:rsidRPr="00EF210A">
        <w:rPr>
          <w:b/>
        </w:rPr>
        <w:t>Suiten</w:t>
      </w:r>
      <w:r w:rsidR="0020395E" w:rsidRPr="00A36E4D">
        <w:rPr>
          <w:bCs/>
        </w:rPr>
        <w:t xml:space="preserve">, die mit </w:t>
      </w:r>
      <w:r w:rsidR="0020395E">
        <w:t>viel Holz, schlicht-moderne</w:t>
      </w:r>
      <w:r w:rsidR="00A01602">
        <w:t>m</w:t>
      </w:r>
      <w:r w:rsidR="0020395E">
        <w:t xml:space="preserve"> Style und gedämpften Farben für wohlige </w:t>
      </w:r>
      <w:r w:rsidR="00A01602">
        <w:t>Gemütlichkeit</w:t>
      </w:r>
      <w:r w:rsidR="0020395E">
        <w:t xml:space="preserve"> sorgen. </w:t>
      </w:r>
      <w:hyperlink r:id="rId7" w:history="1">
        <w:r w:rsidR="0075518A" w:rsidRPr="006D5B67">
          <w:rPr>
            <w:rStyle w:val="Hyperlink"/>
          </w:rPr>
          <w:t>www.vinschgerhof.com</w:t>
        </w:r>
      </w:hyperlink>
    </w:p>
    <w:p w14:paraId="1838CFEF" w14:textId="7C16FDB2" w:rsidR="002A5CAB" w:rsidRPr="00D03DCA" w:rsidRDefault="002A5CAB" w:rsidP="001A6E3D">
      <w:pPr>
        <w:pStyle w:val="AufzhlungTitel"/>
        <w:rPr>
          <w:lang w:val="de-AT"/>
        </w:rPr>
      </w:pPr>
      <w:r w:rsidRPr="00D03DCA">
        <w:rPr>
          <w:lang w:val="de-AT"/>
        </w:rPr>
        <w:t>Frühlingsbonus 4=3 (</w:t>
      </w:r>
      <w:r w:rsidR="00FF6AC3">
        <w:rPr>
          <w:lang w:val="de-AT"/>
        </w:rPr>
        <w:t xml:space="preserve">bis </w:t>
      </w:r>
      <w:r w:rsidRPr="00D03DCA">
        <w:rPr>
          <w:lang w:val="de-AT"/>
        </w:rPr>
        <w:t>08.05.21)</w:t>
      </w:r>
    </w:p>
    <w:p w14:paraId="568DBEDE" w14:textId="016DCF0B" w:rsidR="002A5CAB" w:rsidRDefault="001A6E3D" w:rsidP="001A6E3D">
      <w:pPr>
        <w:pStyle w:val="Aufzhlung"/>
      </w:pPr>
      <w:r w:rsidRPr="00253528">
        <w:rPr>
          <w:b/>
          <w:bCs/>
        </w:rPr>
        <w:t>1 Tag geschenkt</w:t>
      </w:r>
      <w:r>
        <w:t xml:space="preserve"> ab 4 Übernachtungen. Inklusive: Halbpension</w:t>
      </w:r>
      <w:r w:rsidR="00761060">
        <w:t>.</w:t>
      </w:r>
      <w:r>
        <w:t xml:space="preserve"> </w:t>
      </w:r>
      <w:r w:rsidRPr="00692363">
        <w:rPr>
          <w:lang w:val="de-AT"/>
        </w:rPr>
        <w:t>Panorama</w:t>
      </w:r>
      <w:r>
        <w:rPr>
          <w:lang w:val="de-AT"/>
        </w:rPr>
        <w:t>-</w:t>
      </w:r>
      <w:r w:rsidRPr="00692363">
        <w:rPr>
          <w:lang w:val="de-AT"/>
        </w:rPr>
        <w:t>Wellne</w:t>
      </w:r>
      <w:r>
        <w:rPr>
          <w:lang w:val="de-AT"/>
        </w:rPr>
        <w:t>s</w:t>
      </w:r>
      <w:r w:rsidRPr="00692363">
        <w:rPr>
          <w:lang w:val="de-AT"/>
        </w:rPr>
        <w:t xml:space="preserve">sbereich mit </w:t>
      </w:r>
      <w:r>
        <w:rPr>
          <w:lang w:val="de-AT"/>
        </w:rPr>
        <w:t xml:space="preserve">Ruheraum, </w:t>
      </w:r>
      <w:r>
        <w:t>Finnensauna</w:t>
      </w:r>
      <w:r w:rsidRPr="00692363">
        <w:t>, Dampfbad, Kneip</w:t>
      </w:r>
      <w:r>
        <w:t>p</w:t>
      </w:r>
      <w:r w:rsidRPr="00692363">
        <w:t>becken</w:t>
      </w:r>
      <w:r w:rsidR="00761060">
        <w:t>,</w:t>
      </w:r>
      <w:r w:rsidRPr="00692363">
        <w:t xml:space="preserve"> Hallenschwimmbad mit direktem Zugang zur Liegewiese</w:t>
      </w:r>
      <w:r>
        <w:t>.</w:t>
      </w:r>
      <w:r w:rsidR="00761060">
        <w:t xml:space="preserve"> Bis zu 5 geführte Wanderungen pro Woche (3 Wanderführer im Haus), Wanderrucksack am Zimmer, Verleih von Teleskopstöcken, Wanderkarten, Putz- und Trockenstation für Wanderschuhe, Waschraum für Sportbekleidung. </w:t>
      </w:r>
      <w:r w:rsidR="00761060" w:rsidRPr="00253528">
        <w:rPr>
          <w:b/>
          <w:bCs/>
        </w:rPr>
        <w:t>– Preis p. P.</w:t>
      </w:r>
      <w:r w:rsidR="00761060">
        <w:t xml:space="preserve"> ab 237 Euro</w:t>
      </w:r>
    </w:p>
    <w:p w14:paraId="25C3810B" w14:textId="64366B65" w:rsidR="00253528" w:rsidRPr="00253528" w:rsidRDefault="00253528" w:rsidP="00253528">
      <w:pPr>
        <w:pStyle w:val="AufzhlungTitel"/>
        <w:rPr>
          <w:lang w:val="de-AT"/>
        </w:rPr>
      </w:pPr>
      <w:r w:rsidRPr="00253528">
        <w:rPr>
          <w:lang w:val="de-AT"/>
        </w:rPr>
        <w:t>7=6 Frühbucher Urlaub – 1 Tag kostenfrei (</w:t>
      </w:r>
      <w:r w:rsidR="00FF6AC3">
        <w:rPr>
          <w:lang w:val="de-AT"/>
        </w:rPr>
        <w:t xml:space="preserve">bis </w:t>
      </w:r>
      <w:r w:rsidRPr="00253528">
        <w:rPr>
          <w:lang w:val="de-AT"/>
        </w:rPr>
        <w:t>08.05.21, 06.06.–31.08.21, 17.10.–01.11.21)</w:t>
      </w:r>
    </w:p>
    <w:p w14:paraId="583A508C" w14:textId="1A8633D2" w:rsidR="00253528" w:rsidRPr="00253528" w:rsidRDefault="00253528" w:rsidP="00253528">
      <w:pPr>
        <w:pStyle w:val="Aufzhlung"/>
      </w:pPr>
      <w:r w:rsidRPr="00253528">
        <w:rPr>
          <w:b/>
          <w:bCs/>
        </w:rPr>
        <w:t>1 Tag geschenkt</w:t>
      </w:r>
      <w:r>
        <w:t xml:space="preserve"> ab 7 Übernachtungen. Inklusive: Halbpension. </w:t>
      </w:r>
      <w:r w:rsidRPr="00692363">
        <w:rPr>
          <w:lang w:val="de-AT"/>
        </w:rPr>
        <w:t>Panorama</w:t>
      </w:r>
      <w:r>
        <w:rPr>
          <w:lang w:val="de-AT"/>
        </w:rPr>
        <w:t>-</w:t>
      </w:r>
      <w:r w:rsidRPr="00692363">
        <w:rPr>
          <w:lang w:val="de-AT"/>
        </w:rPr>
        <w:t>Wellne</w:t>
      </w:r>
      <w:r>
        <w:rPr>
          <w:lang w:val="de-AT"/>
        </w:rPr>
        <w:t>s</w:t>
      </w:r>
      <w:r w:rsidRPr="00692363">
        <w:rPr>
          <w:lang w:val="de-AT"/>
        </w:rPr>
        <w:t xml:space="preserve">sbereich mit </w:t>
      </w:r>
      <w:r>
        <w:rPr>
          <w:lang w:val="de-AT"/>
        </w:rPr>
        <w:t xml:space="preserve">Ruheraum, </w:t>
      </w:r>
      <w:r>
        <w:t>Finnensauna</w:t>
      </w:r>
      <w:r w:rsidRPr="00692363">
        <w:t>, Dampfbad, Kneip</w:t>
      </w:r>
      <w:r>
        <w:t>p</w:t>
      </w:r>
      <w:r w:rsidRPr="00692363">
        <w:t>becken</w:t>
      </w:r>
      <w:r>
        <w:t>,</w:t>
      </w:r>
      <w:r w:rsidRPr="00692363">
        <w:t xml:space="preserve"> Hallenschwimmbad mit direktem Zugang zur Liegewiese</w:t>
      </w:r>
      <w:r>
        <w:t xml:space="preserve">. Bis zu 5 geführte Wanderungen pro Woche (3 Wanderführer im Haus), Wanderrucksack am Zimmer, Verleih von Teleskopstöcken, Wanderkarten, Putz- und Trockenstation für Wanderschuhe, Waschraum für Sportbekleidung. </w:t>
      </w:r>
      <w:r w:rsidRPr="00253528">
        <w:rPr>
          <w:b/>
          <w:bCs/>
        </w:rPr>
        <w:t>– Preis p. P.</w:t>
      </w:r>
      <w:r>
        <w:t xml:space="preserve"> ab 474 Euro</w:t>
      </w:r>
    </w:p>
    <w:p w14:paraId="57FD29E0" w14:textId="51970696" w:rsidR="002A5CAB" w:rsidRDefault="004506D9" w:rsidP="002A5CAB">
      <w:pPr>
        <w:pStyle w:val="Infoblock"/>
        <w:rPr>
          <w:b/>
          <w:lang w:val="de-AT"/>
        </w:rPr>
      </w:pPr>
      <w:r>
        <w:rPr>
          <w:lang w:val="de-AT"/>
        </w:rPr>
        <w:t>3.</w:t>
      </w:r>
      <w:r w:rsidR="00FF6AC3">
        <w:rPr>
          <w:lang w:val="de-AT"/>
        </w:rPr>
        <w:t>781</w:t>
      </w:r>
      <w:bookmarkStart w:id="0" w:name="_GoBack"/>
      <w:bookmarkEnd w:id="0"/>
      <w:r w:rsidR="002A5CAB" w:rsidRPr="00D3503E">
        <w:rPr>
          <w:lang w:val="de-AT"/>
        </w:rPr>
        <w:t xml:space="preserve"> Zeichen</w:t>
      </w:r>
      <w:r w:rsidR="002A5CAB" w:rsidRPr="00D3503E">
        <w:rPr>
          <w:lang w:val="de-AT"/>
        </w:rPr>
        <w:br/>
      </w:r>
      <w:r w:rsidR="002A5CAB" w:rsidRPr="00D3503E">
        <w:rPr>
          <w:b/>
          <w:lang w:val="de-AT"/>
        </w:rPr>
        <w:t>Abdruck honorarfrei,</w:t>
      </w:r>
      <w:r w:rsidR="002A5CAB" w:rsidRPr="00D3503E">
        <w:rPr>
          <w:b/>
          <w:lang w:val="de-AT"/>
        </w:rPr>
        <w:br/>
        <w:t>Belegexemplar erbeten!</w:t>
      </w:r>
    </w:p>
    <w:p w14:paraId="305330E2" w14:textId="77777777" w:rsidR="00DE547B" w:rsidRPr="00DE547B" w:rsidRDefault="00DE547B" w:rsidP="00DE547B">
      <w:pPr>
        <w:rPr>
          <w:lang w:val="de-AT"/>
        </w:rPr>
      </w:pPr>
    </w:p>
    <w:sectPr w:rsidR="00DE547B" w:rsidRPr="00DE547B" w:rsidSect="00970659">
      <w:headerReference w:type="default" r:id="rId8"/>
      <w:footerReference w:type="default" r:id="rId9"/>
      <w:pgSz w:w="11900" w:h="16837"/>
      <w:pgMar w:top="2835" w:right="1701" w:bottom="2835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14A8B" w14:textId="77777777" w:rsidR="00EA4959" w:rsidRDefault="00EA4959">
      <w:r>
        <w:separator/>
      </w:r>
    </w:p>
  </w:endnote>
  <w:endnote w:type="continuationSeparator" w:id="0">
    <w:p w14:paraId="33859C62" w14:textId="77777777" w:rsidR="00EA4959" w:rsidRDefault="00EA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B737EA" w:rsidRPr="00FF6AC3" w14:paraId="45B3FD96" w14:textId="77777777">
      <w:tc>
        <w:tcPr>
          <w:tcW w:w="5908" w:type="dxa"/>
        </w:tcPr>
        <w:p w14:paraId="4575155C" w14:textId="77777777" w:rsidR="00B737EA" w:rsidRPr="003402DF" w:rsidRDefault="00B737EA" w:rsidP="00B77272">
          <w:pPr>
            <w:pStyle w:val="Fuzeile"/>
            <w:ind w:left="-111"/>
            <w:rPr>
              <w:b/>
            </w:rPr>
          </w:pPr>
          <w:r w:rsidRPr="003402DF">
            <w:rPr>
              <w:b/>
            </w:rPr>
            <w:t>Weitere Informationen:</w:t>
          </w:r>
        </w:p>
        <w:p w14:paraId="4B51CC09" w14:textId="77777777" w:rsidR="00B737EA" w:rsidRDefault="00B737EA" w:rsidP="00B77272">
          <w:pPr>
            <w:pStyle w:val="Fuzeile"/>
            <w:ind w:left="-111"/>
          </w:pPr>
          <w:r w:rsidRPr="003402DF">
            <w:t xml:space="preserve">Wanderhotel </w:t>
          </w:r>
          <w:proofErr w:type="spellStart"/>
          <w:r w:rsidRPr="003402DF">
            <w:t>Vinschgerhof</w:t>
          </w:r>
          <w:proofErr w:type="spellEnd"/>
        </w:p>
        <w:p w14:paraId="112600C9" w14:textId="3CD17A68" w:rsidR="00B737EA" w:rsidRPr="003402DF" w:rsidRDefault="00B737EA" w:rsidP="00B77272">
          <w:pPr>
            <w:pStyle w:val="Fuzeile"/>
            <w:ind w:left="-111"/>
          </w:pPr>
          <w:r w:rsidRPr="003402DF">
            <w:t xml:space="preserve">Familie </w:t>
          </w:r>
          <w:proofErr w:type="spellStart"/>
          <w:r w:rsidRPr="003402DF">
            <w:t>Pinzger</w:t>
          </w:r>
          <w:proofErr w:type="spellEnd"/>
        </w:p>
        <w:p w14:paraId="79F8E573" w14:textId="77777777" w:rsidR="00B737EA" w:rsidRPr="003402DF" w:rsidRDefault="00B737EA" w:rsidP="00B77272">
          <w:pPr>
            <w:pStyle w:val="Fuzeile"/>
            <w:ind w:left="-111"/>
          </w:pPr>
          <w:r w:rsidRPr="003402DF">
            <w:t xml:space="preserve">I-39028 </w:t>
          </w:r>
          <w:proofErr w:type="spellStart"/>
          <w:r w:rsidRPr="003402DF">
            <w:t>Vetzan</w:t>
          </w:r>
          <w:proofErr w:type="spellEnd"/>
          <w:r w:rsidRPr="003402DF">
            <w:t xml:space="preserve"> – </w:t>
          </w:r>
          <w:proofErr w:type="spellStart"/>
          <w:r w:rsidRPr="003402DF">
            <w:t>Schlanders</w:t>
          </w:r>
          <w:proofErr w:type="spellEnd"/>
          <w:r w:rsidRPr="003402DF">
            <w:t xml:space="preserve">, Alte </w:t>
          </w:r>
          <w:proofErr w:type="spellStart"/>
          <w:r w:rsidRPr="003402DF">
            <w:t>Vinschger</w:t>
          </w:r>
          <w:proofErr w:type="spellEnd"/>
          <w:r w:rsidRPr="003402DF">
            <w:t xml:space="preserve"> Straße 1</w:t>
          </w:r>
        </w:p>
        <w:p w14:paraId="5C876316" w14:textId="77777777" w:rsidR="00B737EA" w:rsidRPr="001B7D4A" w:rsidRDefault="00B737EA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>Tel. +39 0473 742113</w:t>
          </w:r>
        </w:p>
        <w:p w14:paraId="50F13C00" w14:textId="77777777" w:rsidR="00B737EA" w:rsidRPr="001B7D4A" w:rsidRDefault="00B737EA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>Fax +39 0473 740041</w:t>
          </w:r>
        </w:p>
        <w:p w14:paraId="5197B340" w14:textId="77777777" w:rsidR="00B737EA" w:rsidRPr="001B7D4A" w:rsidRDefault="00B737EA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 xml:space="preserve">E-Mail </w:t>
          </w:r>
          <w:hyperlink r:id="rId1" w:history="1">
            <w:r w:rsidRPr="001B7D4A">
              <w:rPr>
                <w:lang w:val="it-IT"/>
              </w:rPr>
              <w:t>info@vinschgerhof.com</w:t>
            </w:r>
          </w:hyperlink>
        </w:p>
        <w:p w14:paraId="217BA8A8" w14:textId="43C483A1" w:rsidR="00B737EA" w:rsidRPr="003402DF" w:rsidRDefault="00FF6AC3" w:rsidP="00B77272">
          <w:pPr>
            <w:pStyle w:val="Fuzeile"/>
            <w:ind w:left="-111"/>
          </w:pPr>
          <w:hyperlink r:id="rId2" w:history="1">
            <w:r w:rsidR="00B737EA" w:rsidRPr="003402DF">
              <w:t>www.vinschgerhof.com</w:t>
            </w:r>
          </w:hyperlink>
        </w:p>
      </w:tc>
      <w:tc>
        <w:tcPr>
          <w:tcW w:w="3402" w:type="dxa"/>
        </w:tcPr>
        <w:p w14:paraId="54D7F149" w14:textId="77777777" w:rsidR="00B737EA" w:rsidRDefault="00B737EA" w:rsidP="002F47A2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B50582E" w14:textId="77777777" w:rsidR="00B737EA" w:rsidRDefault="00B737EA" w:rsidP="002F47A2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453D4AC" w14:textId="77777777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</w:t>
          </w:r>
          <w:proofErr w:type="spellStart"/>
          <w:r>
            <w:rPr>
              <w:sz w:val="16"/>
              <w:lang w:val="it-IT"/>
            </w:rPr>
            <w:t>Salzburg</w:t>
          </w:r>
          <w:proofErr w:type="spellEnd"/>
          <w:r>
            <w:rPr>
              <w:sz w:val="16"/>
              <w:lang w:val="it-IT"/>
            </w:rPr>
            <w:t xml:space="preserve">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2F129CFB" w14:textId="77777777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81D227F" w14:textId="77777777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10C14FC3" w14:textId="77777777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5BD2EBFC" w14:textId="631D956C" w:rsidR="00B737EA" w:rsidRPr="00223A92" w:rsidRDefault="00B737EA" w:rsidP="002F47A2">
          <w:pPr>
            <w:pStyle w:val="Kopfzeile"/>
            <w:spacing w:line="200" w:lineRule="exact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5143192" w14:textId="77777777" w:rsidR="00B737EA" w:rsidRPr="00223A92" w:rsidRDefault="00B737EA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FC651" w14:textId="77777777" w:rsidR="00EA4959" w:rsidRDefault="00EA4959">
      <w:r>
        <w:separator/>
      </w:r>
    </w:p>
  </w:footnote>
  <w:footnote w:type="continuationSeparator" w:id="0">
    <w:p w14:paraId="0C8BE5FA" w14:textId="77777777" w:rsidR="00EA4959" w:rsidRDefault="00EA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3D5E4DF6" w:rsidR="00B737EA" w:rsidRPr="005370BC" w:rsidRDefault="00B737EA" w:rsidP="005370BC">
    <w:pPr>
      <w:pStyle w:val="Kopfzeile"/>
    </w:pPr>
    <w:r w:rsidRPr="005370BC">
      <w:tab/>
    </w:r>
    <w:r w:rsidRPr="005370BC">
      <w:rPr>
        <w:noProof/>
        <w:lang w:val="de-AT" w:eastAsia="de-AT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6B9C4F31" w:rsidR="00B737EA" w:rsidRPr="005370BC" w:rsidRDefault="00B737EA" w:rsidP="005370BC">
    <w:pPr>
      <w:pStyle w:val="Kopfzeile"/>
    </w:pPr>
    <w:r w:rsidRPr="005370BC">
      <w:t>Presse-Information</w:t>
    </w:r>
    <w:r w:rsidRPr="005370BC">
      <w:tab/>
    </w:r>
    <w:r w:rsidRPr="005370BC">
      <w:tab/>
      <w:t>Kurztext</w:t>
    </w:r>
  </w:p>
  <w:p w14:paraId="4D3B5CD0" w14:textId="4EAF8159" w:rsidR="00B737EA" w:rsidRPr="005370BC" w:rsidRDefault="00B737EA" w:rsidP="005370BC">
    <w:pPr>
      <w:pStyle w:val="Kopfzeile"/>
    </w:pPr>
    <w:r w:rsidRPr="005370BC">
      <w:fldChar w:fldCharType="begin"/>
    </w:r>
    <w:r w:rsidRPr="005370BC">
      <w:instrText xml:space="preserve"> DATE \@"MMMM\ YY" </w:instrText>
    </w:r>
    <w:r w:rsidRPr="005370BC">
      <w:fldChar w:fldCharType="separate"/>
    </w:r>
    <w:r w:rsidR="00FF6AC3">
      <w:rPr>
        <w:noProof/>
      </w:rPr>
      <w:t>April 21</w:t>
    </w:r>
    <w:r w:rsidRPr="005370BC">
      <w:fldChar w:fldCharType="end"/>
    </w:r>
    <w:r w:rsidRPr="005370BC">
      <w:tab/>
      <w:t>WANDERHOTEL VINSCHGERHOF</w:t>
    </w:r>
    <w:r w:rsidRPr="005370BC">
      <w:tab/>
      <w:t xml:space="preserve"> Seite </w:t>
    </w:r>
    <w:r w:rsidRPr="005370BC">
      <w:fldChar w:fldCharType="begin"/>
    </w:r>
    <w:r w:rsidRPr="005370BC">
      <w:instrText xml:space="preserve"> PAGE </w:instrText>
    </w:r>
    <w:r w:rsidRPr="005370BC">
      <w:fldChar w:fldCharType="separate"/>
    </w:r>
    <w:r w:rsidR="00FF6AC3">
      <w:rPr>
        <w:noProof/>
      </w:rPr>
      <w:t>2</w:t>
    </w:r>
    <w:r w:rsidRPr="005370B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B29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82B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321A5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5" w15:restartNumberingAfterBreak="0">
    <w:nsid w:val="0402641A"/>
    <w:multiLevelType w:val="multilevel"/>
    <w:tmpl w:val="FF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321B"/>
    <w:multiLevelType w:val="multilevel"/>
    <w:tmpl w:val="D07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9646EF"/>
    <w:multiLevelType w:val="multilevel"/>
    <w:tmpl w:val="22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755F95"/>
    <w:multiLevelType w:val="multilevel"/>
    <w:tmpl w:val="24A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D520FD"/>
    <w:multiLevelType w:val="multilevel"/>
    <w:tmpl w:val="822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40745A"/>
    <w:multiLevelType w:val="multilevel"/>
    <w:tmpl w:val="DA9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9F5234"/>
    <w:multiLevelType w:val="multilevel"/>
    <w:tmpl w:val="D2A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27791C"/>
    <w:multiLevelType w:val="multilevel"/>
    <w:tmpl w:val="FA4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4C6002"/>
    <w:multiLevelType w:val="hybridMultilevel"/>
    <w:tmpl w:val="09DE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610B"/>
    <w:multiLevelType w:val="multilevel"/>
    <w:tmpl w:val="4F3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9C0932"/>
    <w:multiLevelType w:val="hybridMultilevel"/>
    <w:tmpl w:val="CBE49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D76AA"/>
    <w:multiLevelType w:val="multilevel"/>
    <w:tmpl w:val="3C5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B640B"/>
    <w:multiLevelType w:val="multilevel"/>
    <w:tmpl w:val="7D2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772BB"/>
    <w:multiLevelType w:val="multilevel"/>
    <w:tmpl w:val="8E0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BE11CA"/>
    <w:multiLevelType w:val="multilevel"/>
    <w:tmpl w:val="2D1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0669F8"/>
    <w:multiLevelType w:val="multilevel"/>
    <w:tmpl w:val="15A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C11EEB"/>
    <w:multiLevelType w:val="multilevel"/>
    <w:tmpl w:val="AE5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4679AB"/>
    <w:multiLevelType w:val="multilevel"/>
    <w:tmpl w:val="AE5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8A2A5D"/>
    <w:multiLevelType w:val="multilevel"/>
    <w:tmpl w:val="B98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9540B6"/>
    <w:multiLevelType w:val="multilevel"/>
    <w:tmpl w:val="A46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A76B51"/>
    <w:multiLevelType w:val="multilevel"/>
    <w:tmpl w:val="89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AF32CF"/>
    <w:multiLevelType w:val="multilevel"/>
    <w:tmpl w:val="D1E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4820F0"/>
    <w:multiLevelType w:val="multilevel"/>
    <w:tmpl w:val="81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056798"/>
    <w:multiLevelType w:val="multilevel"/>
    <w:tmpl w:val="DA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444089"/>
    <w:multiLevelType w:val="multilevel"/>
    <w:tmpl w:val="F2A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2D05A0"/>
    <w:multiLevelType w:val="multilevel"/>
    <w:tmpl w:val="F4D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1B6ED5"/>
    <w:multiLevelType w:val="multilevel"/>
    <w:tmpl w:val="798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801F11"/>
    <w:multiLevelType w:val="multilevel"/>
    <w:tmpl w:val="EF0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8A59BA"/>
    <w:multiLevelType w:val="multilevel"/>
    <w:tmpl w:val="115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A3012E"/>
    <w:multiLevelType w:val="multilevel"/>
    <w:tmpl w:val="C32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7E2170"/>
    <w:multiLevelType w:val="multilevel"/>
    <w:tmpl w:val="05D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5A6F51"/>
    <w:multiLevelType w:val="multilevel"/>
    <w:tmpl w:val="913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5956BED"/>
    <w:multiLevelType w:val="multilevel"/>
    <w:tmpl w:val="52D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703B15"/>
    <w:multiLevelType w:val="multilevel"/>
    <w:tmpl w:val="8E7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A02CE4"/>
    <w:multiLevelType w:val="hybridMultilevel"/>
    <w:tmpl w:val="A9885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83C02"/>
    <w:multiLevelType w:val="multilevel"/>
    <w:tmpl w:val="D2D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E1236B"/>
    <w:multiLevelType w:val="multilevel"/>
    <w:tmpl w:val="FF1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853764"/>
    <w:multiLevelType w:val="multilevel"/>
    <w:tmpl w:val="6C6A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981DF4"/>
    <w:multiLevelType w:val="multilevel"/>
    <w:tmpl w:val="8E5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B1BFE"/>
    <w:multiLevelType w:val="multilevel"/>
    <w:tmpl w:val="1BB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233D83"/>
    <w:multiLevelType w:val="multilevel"/>
    <w:tmpl w:val="3B3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7D50AE8"/>
    <w:multiLevelType w:val="hybridMultilevel"/>
    <w:tmpl w:val="42C05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C6B35"/>
    <w:multiLevelType w:val="multilevel"/>
    <w:tmpl w:val="5C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733BDA"/>
    <w:multiLevelType w:val="hybridMultilevel"/>
    <w:tmpl w:val="A830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30"/>
  </w:num>
  <w:num w:numId="5">
    <w:abstractNumId w:val="33"/>
  </w:num>
  <w:num w:numId="6">
    <w:abstractNumId w:val="28"/>
  </w:num>
  <w:num w:numId="7">
    <w:abstractNumId w:val="40"/>
  </w:num>
  <w:num w:numId="8">
    <w:abstractNumId w:val="27"/>
  </w:num>
  <w:num w:numId="9">
    <w:abstractNumId w:val="29"/>
  </w:num>
  <w:num w:numId="10">
    <w:abstractNumId w:val="34"/>
  </w:num>
  <w:num w:numId="11">
    <w:abstractNumId w:val="47"/>
  </w:num>
  <w:num w:numId="12">
    <w:abstractNumId w:val="31"/>
  </w:num>
  <w:num w:numId="13">
    <w:abstractNumId w:val="25"/>
  </w:num>
  <w:num w:numId="14">
    <w:abstractNumId w:val="12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9"/>
  </w:num>
  <w:num w:numId="20">
    <w:abstractNumId w:val="24"/>
  </w:num>
  <w:num w:numId="21">
    <w:abstractNumId w:val="19"/>
  </w:num>
  <w:num w:numId="22">
    <w:abstractNumId w:val="13"/>
  </w:num>
  <w:num w:numId="23">
    <w:abstractNumId w:val="23"/>
  </w:num>
  <w:num w:numId="24">
    <w:abstractNumId w:val="43"/>
  </w:num>
  <w:num w:numId="25">
    <w:abstractNumId w:val="39"/>
  </w:num>
  <w:num w:numId="26">
    <w:abstractNumId w:val="10"/>
  </w:num>
  <w:num w:numId="27">
    <w:abstractNumId w:val="26"/>
  </w:num>
  <w:num w:numId="28">
    <w:abstractNumId w:val="38"/>
  </w:num>
  <w:num w:numId="29">
    <w:abstractNumId w:val="7"/>
  </w:num>
  <w:num w:numId="30">
    <w:abstractNumId w:val="22"/>
  </w:num>
  <w:num w:numId="31">
    <w:abstractNumId w:val="5"/>
  </w:num>
  <w:num w:numId="32">
    <w:abstractNumId w:val="14"/>
  </w:num>
  <w:num w:numId="33">
    <w:abstractNumId w:val="6"/>
  </w:num>
  <w:num w:numId="34">
    <w:abstractNumId w:val="37"/>
  </w:num>
  <w:num w:numId="35">
    <w:abstractNumId w:val="48"/>
  </w:num>
  <w:num w:numId="36">
    <w:abstractNumId w:val="46"/>
  </w:num>
  <w:num w:numId="37">
    <w:abstractNumId w:val="15"/>
  </w:num>
  <w:num w:numId="38">
    <w:abstractNumId w:val="8"/>
  </w:num>
  <w:num w:numId="39">
    <w:abstractNumId w:val="42"/>
  </w:num>
  <w:num w:numId="40">
    <w:abstractNumId w:val="20"/>
  </w:num>
  <w:num w:numId="41">
    <w:abstractNumId w:val="16"/>
  </w:num>
  <w:num w:numId="42">
    <w:abstractNumId w:val="45"/>
  </w:num>
  <w:num w:numId="43">
    <w:abstractNumId w:val="21"/>
  </w:num>
  <w:num w:numId="44">
    <w:abstractNumId w:val="36"/>
  </w:num>
  <w:num w:numId="45">
    <w:abstractNumId w:val="11"/>
  </w:num>
  <w:num w:numId="46">
    <w:abstractNumId w:val="35"/>
  </w:num>
  <w:num w:numId="47">
    <w:abstractNumId w:val="18"/>
  </w:num>
  <w:num w:numId="48">
    <w:abstractNumId w:val="44"/>
  </w:num>
  <w:num w:numId="49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5F3"/>
    <w:rsid w:val="000078F0"/>
    <w:rsid w:val="00007B67"/>
    <w:rsid w:val="0001347C"/>
    <w:rsid w:val="00013EEB"/>
    <w:rsid w:val="00014495"/>
    <w:rsid w:val="00020AB1"/>
    <w:rsid w:val="00022633"/>
    <w:rsid w:val="00022C53"/>
    <w:rsid w:val="000247F1"/>
    <w:rsid w:val="000248E3"/>
    <w:rsid w:val="000251D2"/>
    <w:rsid w:val="00027FAE"/>
    <w:rsid w:val="000304A4"/>
    <w:rsid w:val="000309CF"/>
    <w:rsid w:val="00033548"/>
    <w:rsid w:val="00033F9B"/>
    <w:rsid w:val="00035B13"/>
    <w:rsid w:val="00036463"/>
    <w:rsid w:val="00037AD3"/>
    <w:rsid w:val="000409B8"/>
    <w:rsid w:val="00040C80"/>
    <w:rsid w:val="00041150"/>
    <w:rsid w:val="0004213C"/>
    <w:rsid w:val="00042597"/>
    <w:rsid w:val="000425F6"/>
    <w:rsid w:val="000449F0"/>
    <w:rsid w:val="00045034"/>
    <w:rsid w:val="000479A2"/>
    <w:rsid w:val="00050396"/>
    <w:rsid w:val="0005057B"/>
    <w:rsid w:val="00052976"/>
    <w:rsid w:val="00052B2C"/>
    <w:rsid w:val="000550BF"/>
    <w:rsid w:val="0005516F"/>
    <w:rsid w:val="0005692D"/>
    <w:rsid w:val="00057666"/>
    <w:rsid w:val="000612CE"/>
    <w:rsid w:val="00061E25"/>
    <w:rsid w:val="000620DC"/>
    <w:rsid w:val="00062148"/>
    <w:rsid w:val="0006500C"/>
    <w:rsid w:val="0006518C"/>
    <w:rsid w:val="0006579A"/>
    <w:rsid w:val="00070DCB"/>
    <w:rsid w:val="000712FF"/>
    <w:rsid w:val="000769CA"/>
    <w:rsid w:val="00076CF0"/>
    <w:rsid w:val="000907FF"/>
    <w:rsid w:val="00097829"/>
    <w:rsid w:val="00097C59"/>
    <w:rsid w:val="000A0CA0"/>
    <w:rsid w:val="000A2E9B"/>
    <w:rsid w:val="000A31E8"/>
    <w:rsid w:val="000A38FC"/>
    <w:rsid w:val="000A4219"/>
    <w:rsid w:val="000A4640"/>
    <w:rsid w:val="000A65E8"/>
    <w:rsid w:val="000A733D"/>
    <w:rsid w:val="000B13EF"/>
    <w:rsid w:val="000B5F05"/>
    <w:rsid w:val="000B7B0B"/>
    <w:rsid w:val="000C4A52"/>
    <w:rsid w:val="000C5310"/>
    <w:rsid w:val="000C644E"/>
    <w:rsid w:val="000C77F0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6989"/>
    <w:rsid w:val="001074D5"/>
    <w:rsid w:val="00107A55"/>
    <w:rsid w:val="0011078F"/>
    <w:rsid w:val="00111E5B"/>
    <w:rsid w:val="001127E1"/>
    <w:rsid w:val="0011626B"/>
    <w:rsid w:val="00117276"/>
    <w:rsid w:val="00117F97"/>
    <w:rsid w:val="00125BA3"/>
    <w:rsid w:val="00126AFF"/>
    <w:rsid w:val="00127774"/>
    <w:rsid w:val="00133CDF"/>
    <w:rsid w:val="00141F3F"/>
    <w:rsid w:val="00142C70"/>
    <w:rsid w:val="0014592A"/>
    <w:rsid w:val="0015097B"/>
    <w:rsid w:val="001545DC"/>
    <w:rsid w:val="00154A85"/>
    <w:rsid w:val="0015629B"/>
    <w:rsid w:val="00156508"/>
    <w:rsid w:val="0015658F"/>
    <w:rsid w:val="00161B8B"/>
    <w:rsid w:val="00161C4C"/>
    <w:rsid w:val="00165CE0"/>
    <w:rsid w:val="0016614E"/>
    <w:rsid w:val="00166F1B"/>
    <w:rsid w:val="00167A63"/>
    <w:rsid w:val="001711D1"/>
    <w:rsid w:val="0017202E"/>
    <w:rsid w:val="00172E18"/>
    <w:rsid w:val="0017329C"/>
    <w:rsid w:val="001751C7"/>
    <w:rsid w:val="00176755"/>
    <w:rsid w:val="00176FD7"/>
    <w:rsid w:val="0018141E"/>
    <w:rsid w:val="00181AF9"/>
    <w:rsid w:val="00183BE3"/>
    <w:rsid w:val="00183FB0"/>
    <w:rsid w:val="001869BF"/>
    <w:rsid w:val="001919BC"/>
    <w:rsid w:val="00192920"/>
    <w:rsid w:val="00194F1A"/>
    <w:rsid w:val="00197C36"/>
    <w:rsid w:val="001A1CB1"/>
    <w:rsid w:val="001A2C06"/>
    <w:rsid w:val="001A3DFE"/>
    <w:rsid w:val="001A4459"/>
    <w:rsid w:val="001A44C9"/>
    <w:rsid w:val="001A49EB"/>
    <w:rsid w:val="001A6DFA"/>
    <w:rsid w:val="001A6E3D"/>
    <w:rsid w:val="001B0028"/>
    <w:rsid w:val="001B0FD3"/>
    <w:rsid w:val="001B359E"/>
    <w:rsid w:val="001B3A96"/>
    <w:rsid w:val="001B4ABA"/>
    <w:rsid w:val="001B5F4C"/>
    <w:rsid w:val="001B670B"/>
    <w:rsid w:val="001B7D4A"/>
    <w:rsid w:val="001C08B1"/>
    <w:rsid w:val="001C19C1"/>
    <w:rsid w:val="001C1C47"/>
    <w:rsid w:val="001C2C73"/>
    <w:rsid w:val="001C34AE"/>
    <w:rsid w:val="001C472C"/>
    <w:rsid w:val="001C56F0"/>
    <w:rsid w:val="001C616C"/>
    <w:rsid w:val="001C6B9B"/>
    <w:rsid w:val="001D1563"/>
    <w:rsid w:val="001D2AC3"/>
    <w:rsid w:val="001D3A7C"/>
    <w:rsid w:val="001D3C1D"/>
    <w:rsid w:val="001D4274"/>
    <w:rsid w:val="001D7EBD"/>
    <w:rsid w:val="001E0AF3"/>
    <w:rsid w:val="001E0F8E"/>
    <w:rsid w:val="001E1933"/>
    <w:rsid w:val="001E4323"/>
    <w:rsid w:val="001E4A97"/>
    <w:rsid w:val="001E5D31"/>
    <w:rsid w:val="001E7167"/>
    <w:rsid w:val="001E71A3"/>
    <w:rsid w:val="001E72D8"/>
    <w:rsid w:val="001F086E"/>
    <w:rsid w:val="001F0C12"/>
    <w:rsid w:val="001F2B94"/>
    <w:rsid w:val="0020282A"/>
    <w:rsid w:val="0020285E"/>
    <w:rsid w:val="0020395E"/>
    <w:rsid w:val="00204D57"/>
    <w:rsid w:val="00204EC1"/>
    <w:rsid w:val="002105D6"/>
    <w:rsid w:val="00211C4D"/>
    <w:rsid w:val="00212761"/>
    <w:rsid w:val="0021334F"/>
    <w:rsid w:val="002136C9"/>
    <w:rsid w:val="0021542B"/>
    <w:rsid w:val="00220AED"/>
    <w:rsid w:val="00223A92"/>
    <w:rsid w:val="00224024"/>
    <w:rsid w:val="00226632"/>
    <w:rsid w:val="002333C9"/>
    <w:rsid w:val="00233762"/>
    <w:rsid w:val="0023644E"/>
    <w:rsid w:val="00236E4A"/>
    <w:rsid w:val="00237341"/>
    <w:rsid w:val="00237BB7"/>
    <w:rsid w:val="00240DF5"/>
    <w:rsid w:val="00241C75"/>
    <w:rsid w:val="002423B7"/>
    <w:rsid w:val="00243C14"/>
    <w:rsid w:val="00244716"/>
    <w:rsid w:val="00252019"/>
    <w:rsid w:val="00252075"/>
    <w:rsid w:val="002525AE"/>
    <w:rsid w:val="0025264C"/>
    <w:rsid w:val="00253528"/>
    <w:rsid w:val="00253E7C"/>
    <w:rsid w:val="002543DE"/>
    <w:rsid w:val="00255C54"/>
    <w:rsid w:val="00256206"/>
    <w:rsid w:val="00257EB8"/>
    <w:rsid w:val="00257F74"/>
    <w:rsid w:val="002633ED"/>
    <w:rsid w:val="002666EF"/>
    <w:rsid w:val="002667F3"/>
    <w:rsid w:val="00266B05"/>
    <w:rsid w:val="00271A22"/>
    <w:rsid w:val="00274F6C"/>
    <w:rsid w:val="00274FBA"/>
    <w:rsid w:val="002776C4"/>
    <w:rsid w:val="00280497"/>
    <w:rsid w:val="002805D1"/>
    <w:rsid w:val="00285C1E"/>
    <w:rsid w:val="00286BFA"/>
    <w:rsid w:val="002972D8"/>
    <w:rsid w:val="002A0CE6"/>
    <w:rsid w:val="002A3437"/>
    <w:rsid w:val="002A34B7"/>
    <w:rsid w:val="002A3BA1"/>
    <w:rsid w:val="002A5CAB"/>
    <w:rsid w:val="002A6B2E"/>
    <w:rsid w:val="002A6BC0"/>
    <w:rsid w:val="002A7BBE"/>
    <w:rsid w:val="002B2077"/>
    <w:rsid w:val="002B2C4F"/>
    <w:rsid w:val="002B2C78"/>
    <w:rsid w:val="002B30CC"/>
    <w:rsid w:val="002B3349"/>
    <w:rsid w:val="002B5840"/>
    <w:rsid w:val="002C105F"/>
    <w:rsid w:val="002C2E90"/>
    <w:rsid w:val="002C4229"/>
    <w:rsid w:val="002C5239"/>
    <w:rsid w:val="002C538B"/>
    <w:rsid w:val="002C574E"/>
    <w:rsid w:val="002C78C8"/>
    <w:rsid w:val="002D460D"/>
    <w:rsid w:val="002D6B2D"/>
    <w:rsid w:val="002E0660"/>
    <w:rsid w:val="002E22F1"/>
    <w:rsid w:val="002E7074"/>
    <w:rsid w:val="002E7A41"/>
    <w:rsid w:val="002F2F74"/>
    <w:rsid w:val="002F47A2"/>
    <w:rsid w:val="002F488A"/>
    <w:rsid w:val="002F7BB5"/>
    <w:rsid w:val="00300954"/>
    <w:rsid w:val="00304B04"/>
    <w:rsid w:val="00305813"/>
    <w:rsid w:val="00305C97"/>
    <w:rsid w:val="00305DB2"/>
    <w:rsid w:val="00307049"/>
    <w:rsid w:val="00310143"/>
    <w:rsid w:val="003105C7"/>
    <w:rsid w:val="00310776"/>
    <w:rsid w:val="00312A16"/>
    <w:rsid w:val="00315487"/>
    <w:rsid w:val="0031685D"/>
    <w:rsid w:val="00316A82"/>
    <w:rsid w:val="003176C5"/>
    <w:rsid w:val="003200EC"/>
    <w:rsid w:val="0032088A"/>
    <w:rsid w:val="00323360"/>
    <w:rsid w:val="00324E2C"/>
    <w:rsid w:val="0032712D"/>
    <w:rsid w:val="00327161"/>
    <w:rsid w:val="00330E74"/>
    <w:rsid w:val="00330FB5"/>
    <w:rsid w:val="00331906"/>
    <w:rsid w:val="00333704"/>
    <w:rsid w:val="00333EF5"/>
    <w:rsid w:val="00336ACD"/>
    <w:rsid w:val="00340118"/>
    <w:rsid w:val="003402DF"/>
    <w:rsid w:val="00340926"/>
    <w:rsid w:val="00341991"/>
    <w:rsid w:val="00343714"/>
    <w:rsid w:val="003448CD"/>
    <w:rsid w:val="00344D58"/>
    <w:rsid w:val="00345B0D"/>
    <w:rsid w:val="00352C6D"/>
    <w:rsid w:val="00353301"/>
    <w:rsid w:val="00353CD5"/>
    <w:rsid w:val="00354FD7"/>
    <w:rsid w:val="003619C7"/>
    <w:rsid w:val="0036410B"/>
    <w:rsid w:val="0037182F"/>
    <w:rsid w:val="00373BF2"/>
    <w:rsid w:val="00374761"/>
    <w:rsid w:val="00374CB2"/>
    <w:rsid w:val="00383350"/>
    <w:rsid w:val="00384E58"/>
    <w:rsid w:val="0038611D"/>
    <w:rsid w:val="003877AB"/>
    <w:rsid w:val="0039150A"/>
    <w:rsid w:val="003915D0"/>
    <w:rsid w:val="00391992"/>
    <w:rsid w:val="003933B0"/>
    <w:rsid w:val="00396CDC"/>
    <w:rsid w:val="003A0CA5"/>
    <w:rsid w:val="003A334C"/>
    <w:rsid w:val="003A5E3E"/>
    <w:rsid w:val="003A7F10"/>
    <w:rsid w:val="003B04CC"/>
    <w:rsid w:val="003B4553"/>
    <w:rsid w:val="003B52E4"/>
    <w:rsid w:val="003B5E95"/>
    <w:rsid w:val="003C3679"/>
    <w:rsid w:val="003C666C"/>
    <w:rsid w:val="003C68FC"/>
    <w:rsid w:val="003C7C95"/>
    <w:rsid w:val="003D01A5"/>
    <w:rsid w:val="003D4D5A"/>
    <w:rsid w:val="003D7E3B"/>
    <w:rsid w:val="003E013B"/>
    <w:rsid w:val="003E1AD7"/>
    <w:rsid w:val="003E60F6"/>
    <w:rsid w:val="003F13DA"/>
    <w:rsid w:val="003F476C"/>
    <w:rsid w:val="003F542F"/>
    <w:rsid w:val="003F5640"/>
    <w:rsid w:val="003F58A5"/>
    <w:rsid w:val="003F5F1C"/>
    <w:rsid w:val="004016F5"/>
    <w:rsid w:val="00401AE0"/>
    <w:rsid w:val="004022B9"/>
    <w:rsid w:val="00404C6F"/>
    <w:rsid w:val="004106BB"/>
    <w:rsid w:val="004106F3"/>
    <w:rsid w:val="00410885"/>
    <w:rsid w:val="00410FA2"/>
    <w:rsid w:val="0041133C"/>
    <w:rsid w:val="0041138D"/>
    <w:rsid w:val="00411AD9"/>
    <w:rsid w:val="00412A8B"/>
    <w:rsid w:val="00413C38"/>
    <w:rsid w:val="004157A2"/>
    <w:rsid w:val="00417ACF"/>
    <w:rsid w:val="0042017D"/>
    <w:rsid w:val="00420921"/>
    <w:rsid w:val="00421D2A"/>
    <w:rsid w:val="00424FCE"/>
    <w:rsid w:val="00425132"/>
    <w:rsid w:val="004272EA"/>
    <w:rsid w:val="00432167"/>
    <w:rsid w:val="0043442D"/>
    <w:rsid w:val="00436619"/>
    <w:rsid w:val="0043664B"/>
    <w:rsid w:val="004401AE"/>
    <w:rsid w:val="00443E07"/>
    <w:rsid w:val="004506D9"/>
    <w:rsid w:val="0045270B"/>
    <w:rsid w:val="00452E23"/>
    <w:rsid w:val="00452ED9"/>
    <w:rsid w:val="00453252"/>
    <w:rsid w:val="00455557"/>
    <w:rsid w:val="00455D66"/>
    <w:rsid w:val="00457844"/>
    <w:rsid w:val="004617BE"/>
    <w:rsid w:val="00461DEF"/>
    <w:rsid w:val="00463383"/>
    <w:rsid w:val="004646BF"/>
    <w:rsid w:val="00464EF2"/>
    <w:rsid w:val="0047054B"/>
    <w:rsid w:val="00474B1B"/>
    <w:rsid w:val="00475C9D"/>
    <w:rsid w:val="00476E9C"/>
    <w:rsid w:val="004810BE"/>
    <w:rsid w:val="0048126E"/>
    <w:rsid w:val="00484B29"/>
    <w:rsid w:val="00485B90"/>
    <w:rsid w:val="0048621D"/>
    <w:rsid w:val="004944ED"/>
    <w:rsid w:val="004966DF"/>
    <w:rsid w:val="0049747E"/>
    <w:rsid w:val="004A349F"/>
    <w:rsid w:val="004A59C6"/>
    <w:rsid w:val="004B167C"/>
    <w:rsid w:val="004B4CC9"/>
    <w:rsid w:val="004B6426"/>
    <w:rsid w:val="004C01E9"/>
    <w:rsid w:val="004C0700"/>
    <w:rsid w:val="004C3953"/>
    <w:rsid w:val="004C3C07"/>
    <w:rsid w:val="004C3FD9"/>
    <w:rsid w:val="004D07DA"/>
    <w:rsid w:val="004D0F40"/>
    <w:rsid w:val="004D34C3"/>
    <w:rsid w:val="004D4CA0"/>
    <w:rsid w:val="004D4CBB"/>
    <w:rsid w:val="004D5338"/>
    <w:rsid w:val="004D7CC8"/>
    <w:rsid w:val="004E10FA"/>
    <w:rsid w:val="004E28F5"/>
    <w:rsid w:val="004E30F1"/>
    <w:rsid w:val="004E3D60"/>
    <w:rsid w:val="004F07BF"/>
    <w:rsid w:val="004F1265"/>
    <w:rsid w:val="004F135A"/>
    <w:rsid w:val="004F5B61"/>
    <w:rsid w:val="004F60C5"/>
    <w:rsid w:val="004F7A1A"/>
    <w:rsid w:val="0050039A"/>
    <w:rsid w:val="00501DED"/>
    <w:rsid w:val="00503EB6"/>
    <w:rsid w:val="00503F98"/>
    <w:rsid w:val="00504835"/>
    <w:rsid w:val="00512C06"/>
    <w:rsid w:val="005137E6"/>
    <w:rsid w:val="005211D7"/>
    <w:rsid w:val="00523F23"/>
    <w:rsid w:val="00524E46"/>
    <w:rsid w:val="00525548"/>
    <w:rsid w:val="00526A51"/>
    <w:rsid w:val="0052771E"/>
    <w:rsid w:val="0053010F"/>
    <w:rsid w:val="00531DBB"/>
    <w:rsid w:val="00533229"/>
    <w:rsid w:val="00534780"/>
    <w:rsid w:val="005347F7"/>
    <w:rsid w:val="005354BC"/>
    <w:rsid w:val="00535E58"/>
    <w:rsid w:val="005370BC"/>
    <w:rsid w:val="00541465"/>
    <w:rsid w:val="00545130"/>
    <w:rsid w:val="005503C0"/>
    <w:rsid w:val="005537DF"/>
    <w:rsid w:val="00556C4E"/>
    <w:rsid w:val="00557B70"/>
    <w:rsid w:val="005602C3"/>
    <w:rsid w:val="00560CEF"/>
    <w:rsid w:val="00562484"/>
    <w:rsid w:val="00563165"/>
    <w:rsid w:val="0056324A"/>
    <w:rsid w:val="005661F7"/>
    <w:rsid w:val="00566CC6"/>
    <w:rsid w:val="005715BE"/>
    <w:rsid w:val="00572E1E"/>
    <w:rsid w:val="00576167"/>
    <w:rsid w:val="0057783B"/>
    <w:rsid w:val="00577A78"/>
    <w:rsid w:val="0058355C"/>
    <w:rsid w:val="00583642"/>
    <w:rsid w:val="005837F1"/>
    <w:rsid w:val="00583F59"/>
    <w:rsid w:val="00584869"/>
    <w:rsid w:val="0058509A"/>
    <w:rsid w:val="00585648"/>
    <w:rsid w:val="005856EF"/>
    <w:rsid w:val="005859F7"/>
    <w:rsid w:val="0059019C"/>
    <w:rsid w:val="00591B10"/>
    <w:rsid w:val="005924CE"/>
    <w:rsid w:val="00594BD6"/>
    <w:rsid w:val="00595139"/>
    <w:rsid w:val="005A4792"/>
    <w:rsid w:val="005A5D14"/>
    <w:rsid w:val="005A7564"/>
    <w:rsid w:val="005B5596"/>
    <w:rsid w:val="005C1EDA"/>
    <w:rsid w:val="005C200D"/>
    <w:rsid w:val="005C4181"/>
    <w:rsid w:val="005C49A7"/>
    <w:rsid w:val="005D054E"/>
    <w:rsid w:val="005D3714"/>
    <w:rsid w:val="005D7D66"/>
    <w:rsid w:val="005E04C6"/>
    <w:rsid w:val="005E1025"/>
    <w:rsid w:val="005E3B8C"/>
    <w:rsid w:val="005E4C10"/>
    <w:rsid w:val="005E5190"/>
    <w:rsid w:val="005E7892"/>
    <w:rsid w:val="005F0A4A"/>
    <w:rsid w:val="005F5682"/>
    <w:rsid w:val="005F5D25"/>
    <w:rsid w:val="005F645A"/>
    <w:rsid w:val="005F7A8F"/>
    <w:rsid w:val="00600055"/>
    <w:rsid w:val="00601587"/>
    <w:rsid w:val="00602010"/>
    <w:rsid w:val="00602C9B"/>
    <w:rsid w:val="00604557"/>
    <w:rsid w:val="006045C6"/>
    <w:rsid w:val="006049E0"/>
    <w:rsid w:val="0060512E"/>
    <w:rsid w:val="00605A41"/>
    <w:rsid w:val="006066BE"/>
    <w:rsid w:val="006071FA"/>
    <w:rsid w:val="00610060"/>
    <w:rsid w:val="0061184B"/>
    <w:rsid w:val="00612B4A"/>
    <w:rsid w:val="00613709"/>
    <w:rsid w:val="0061493E"/>
    <w:rsid w:val="00615C83"/>
    <w:rsid w:val="006169C3"/>
    <w:rsid w:val="0062239D"/>
    <w:rsid w:val="006224C1"/>
    <w:rsid w:val="006235F3"/>
    <w:rsid w:val="0062395A"/>
    <w:rsid w:val="006255F5"/>
    <w:rsid w:val="00625B10"/>
    <w:rsid w:val="00627278"/>
    <w:rsid w:val="0062729A"/>
    <w:rsid w:val="00627F7F"/>
    <w:rsid w:val="00631D3B"/>
    <w:rsid w:val="00632026"/>
    <w:rsid w:val="0063537F"/>
    <w:rsid w:val="00635F3E"/>
    <w:rsid w:val="006405B5"/>
    <w:rsid w:val="00642798"/>
    <w:rsid w:val="00643C23"/>
    <w:rsid w:val="00651AF0"/>
    <w:rsid w:val="00652126"/>
    <w:rsid w:val="006533E9"/>
    <w:rsid w:val="00653BE9"/>
    <w:rsid w:val="00655812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1CF9"/>
    <w:rsid w:val="00672FF8"/>
    <w:rsid w:val="00673A46"/>
    <w:rsid w:val="006754B5"/>
    <w:rsid w:val="0068004A"/>
    <w:rsid w:val="00681062"/>
    <w:rsid w:val="00683C2A"/>
    <w:rsid w:val="00691D17"/>
    <w:rsid w:val="00692363"/>
    <w:rsid w:val="006925AC"/>
    <w:rsid w:val="00693056"/>
    <w:rsid w:val="006944F7"/>
    <w:rsid w:val="00697DD5"/>
    <w:rsid w:val="006A0629"/>
    <w:rsid w:val="006A1CE6"/>
    <w:rsid w:val="006A4B0B"/>
    <w:rsid w:val="006A58A6"/>
    <w:rsid w:val="006A5BE9"/>
    <w:rsid w:val="006A5FD0"/>
    <w:rsid w:val="006A6A47"/>
    <w:rsid w:val="006B24FA"/>
    <w:rsid w:val="006B49BC"/>
    <w:rsid w:val="006B52E2"/>
    <w:rsid w:val="006B5CED"/>
    <w:rsid w:val="006B757D"/>
    <w:rsid w:val="006B75D5"/>
    <w:rsid w:val="006B7DB1"/>
    <w:rsid w:val="006D3506"/>
    <w:rsid w:val="006D49ED"/>
    <w:rsid w:val="006D5B67"/>
    <w:rsid w:val="006E19A0"/>
    <w:rsid w:val="006E4CDA"/>
    <w:rsid w:val="006E5091"/>
    <w:rsid w:val="006F3613"/>
    <w:rsid w:val="006F47FB"/>
    <w:rsid w:val="00707676"/>
    <w:rsid w:val="00711308"/>
    <w:rsid w:val="007117BC"/>
    <w:rsid w:val="00712910"/>
    <w:rsid w:val="0071420B"/>
    <w:rsid w:val="00717AAE"/>
    <w:rsid w:val="00720251"/>
    <w:rsid w:val="007202BA"/>
    <w:rsid w:val="007204CB"/>
    <w:rsid w:val="00720875"/>
    <w:rsid w:val="00723054"/>
    <w:rsid w:val="0072539B"/>
    <w:rsid w:val="00725AC1"/>
    <w:rsid w:val="007318D3"/>
    <w:rsid w:val="00736D5B"/>
    <w:rsid w:val="007374BB"/>
    <w:rsid w:val="00737EAC"/>
    <w:rsid w:val="007420F0"/>
    <w:rsid w:val="00742A9F"/>
    <w:rsid w:val="007434B7"/>
    <w:rsid w:val="00743A5E"/>
    <w:rsid w:val="00746AAA"/>
    <w:rsid w:val="0075187F"/>
    <w:rsid w:val="0075311C"/>
    <w:rsid w:val="0075313F"/>
    <w:rsid w:val="0075518A"/>
    <w:rsid w:val="007569EA"/>
    <w:rsid w:val="00757839"/>
    <w:rsid w:val="00757B52"/>
    <w:rsid w:val="00760103"/>
    <w:rsid w:val="00760115"/>
    <w:rsid w:val="00761060"/>
    <w:rsid w:val="007639BB"/>
    <w:rsid w:val="00763AA2"/>
    <w:rsid w:val="00764B07"/>
    <w:rsid w:val="00766CD8"/>
    <w:rsid w:val="00766FB6"/>
    <w:rsid w:val="00766FCD"/>
    <w:rsid w:val="00770706"/>
    <w:rsid w:val="00771171"/>
    <w:rsid w:val="0077583C"/>
    <w:rsid w:val="00781E44"/>
    <w:rsid w:val="00782D74"/>
    <w:rsid w:val="00783DD3"/>
    <w:rsid w:val="007860A3"/>
    <w:rsid w:val="00787949"/>
    <w:rsid w:val="00787D44"/>
    <w:rsid w:val="0079243C"/>
    <w:rsid w:val="00796823"/>
    <w:rsid w:val="0079702D"/>
    <w:rsid w:val="0079741D"/>
    <w:rsid w:val="007A0EA7"/>
    <w:rsid w:val="007A6596"/>
    <w:rsid w:val="007A7249"/>
    <w:rsid w:val="007B1C40"/>
    <w:rsid w:val="007B2DAE"/>
    <w:rsid w:val="007B5E43"/>
    <w:rsid w:val="007B78FC"/>
    <w:rsid w:val="007B7C5D"/>
    <w:rsid w:val="007C0E03"/>
    <w:rsid w:val="007C1BA5"/>
    <w:rsid w:val="007D407A"/>
    <w:rsid w:val="007D4A6B"/>
    <w:rsid w:val="007D7EBD"/>
    <w:rsid w:val="007E1385"/>
    <w:rsid w:val="007E2D7C"/>
    <w:rsid w:val="007E3289"/>
    <w:rsid w:val="007E790A"/>
    <w:rsid w:val="007F3410"/>
    <w:rsid w:val="007F4ABD"/>
    <w:rsid w:val="007F4F45"/>
    <w:rsid w:val="007F6C18"/>
    <w:rsid w:val="008010C8"/>
    <w:rsid w:val="00801B5B"/>
    <w:rsid w:val="00801ED3"/>
    <w:rsid w:val="00803726"/>
    <w:rsid w:val="00807296"/>
    <w:rsid w:val="00807E5E"/>
    <w:rsid w:val="00810D96"/>
    <w:rsid w:val="008117AB"/>
    <w:rsid w:val="00811873"/>
    <w:rsid w:val="00816EC7"/>
    <w:rsid w:val="0081703F"/>
    <w:rsid w:val="008204A5"/>
    <w:rsid w:val="00824A76"/>
    <w:rsid w:val="0082502B"/>
    <w:rsid w:val="00826637"/>
    <w:rsid w:val="00832137"/>
    <w:rsid w:val="00834153"/>
    <w:rsid w:val="008341D7"/>
    <w:rsid w:val="008347BF"/>
    <w:rsid w:val="008348C3"/>
    <w:rsid w:val="00836849"/>
    <w:rsid w:val="00837154"/>
    <w:rsid w:val="008408C6"/>
    <w:rsid w:val="00841CDB"/>
    <w:rsid w:val="00841DEE"/>
    <w:rsid w:val="00843397"/>
    <w:rsid w:val="0084380C"/>
    <w:rsid w:val="00844155"/>
    <w:rsid w:val="008449B8"/>
    <w:rsid w:val="00847BB8"/>
    <w:rsid w:val="0085280E"/>
    <w:rsid w:val="00853249"/>
    <w:rsid w:val="00853798"/>
    <w:rsid w:val="008537CE"/>
    <w:rsid w:val="00854877"/>
    <w:rsid w:val="00854E20"/>
    <w:rsid w:val="00860607"/>
    <w:rsid w:val="00860882"/>
    <w:rsid w:val="008609E7"/>
    <w:rsid w:val="008613C8"/>
    <w:rsid w:val="0086237F"/>
    <w:rsid w:val="00862562"/>
    <w:rsid w:val="00863114"/>
    <w:rsid w:val="008651F5"/>
    <w:rsid w:val="00865DA2"/>
    <w:rsid w:val="008661EA"/>
    <w:rsid w:val="00870521"/>
    <w:rsid w:val="008711CB"/>
    <w:rsid w:val="008737AF"/>
    <w:rsid w:val="008745F8"/>
    <w:rsid w:val="00875F69"/>
    <w:rsid w:val="0088700E"/>
    <w:rsid w:val="00890F07"/>
    <w:rsid w:val="00891025"/>
    <w:rsid w:val="00892856"/>
    <w:rsid w:val="0089329C"/>
    <w:rsid w:val="008938FD"/>
    <w:rsid w:val="00893ACF"/>
    <w:rsid w:val="00894A9B"/>
    <w:rsid w:val="00895474"/>
    <w:rsid w:val="00895755"/>
    <w:rsid w:val="008967B6"/>
    <w:rsid w:val="0089705C"/>
    <w:rsid w:val="008A0521"/>
    <w:rsid w:val="008A246A"/>
    <w:rsid w:val="008A271C"/>
    <w:rsid w:val="008A2C83"/>
    <w:rsid w:val="008A4055"/>
    <w:rsid w:val="008A42F0"/>
    <w:rsid w:val="008A4956"/>
    <w:rsid w:val="008A783C"/>
    <w:rsid w:val="008B0B0E"/>
    <w:rsid w:val="008B3083"/>
    <w:rsid w:val="008B39F7"/>
    <w:rsid w:val="008B7971"/>
    <w:rsid w:val="008C4140"/>
    <w:rsid w:val="008C5E9B"/>
    <w:rsid w:val="008D28AC"/>
    <w:rsid w:val="008D29E0"/>
    <w:rsid w:val="008D2E1D"/>
    <w:rsid w:val="008D64DC"/>
    <w:rsid w:val="008D6C97"/>
    <w:rsid w:val="008D736E"/>
    <w:rsid w:val="008D7D82"/>
    <w:rsid w:val="008E199C"/>
    <w:rsid w:val="008E29FE"/>
    <w:rsid w:val="008E4391"/>
    <w:rsid w:val="008E445D"/>
    <w:rsid w:val="008E4B8D"/>
    <w:rsid w:val="008F058E"/>
    <w:rsid w:val="008F1A2F"/>
    <w:rsid w:val="008F2CDD"/>
    <w:rsid w:val="008F3117"/>
    <w:rsid w:val="008F4C0B"/>
    <w:rsid w:val="008F6651"/>
    <w:rsid w:val="0090184C"/>
    <w:rsid w:val="00903BEE"/>
    <w:rsid w:val="00904BEC"/>
    <w:rsid w:val="00904CC0"/>
    <w:rsid w:val="00904F69"/>
    <w:rsid w:val="00907340"/>
    <w:rsid w:val="00907B65"/>
    <w:rsid w:val="00910A6B"/>
    <w:rsid w:val="0091118C"/>
    <w:rsid w:val="00911733"/>
    <w:rsid w:val="009133BF"/>
    <w:rsid w:val="009135CB"/>
    <w:rsid w:val="0091368E"/>
    <w:rsid w:val="00914D35"/>
    <w:rsid w:val="00917864"/>
    <w:rsid w:val="0092152E"/>
    <w:rsid w:val="0092261D"/>
    <w:rsid w:val="00922C86"/>
    <w:rsid w:val="00924B61"/>
    <w:rsid w:val="0092577F"/>
    <w:rsid w:val="00925B2F"/>
    <w:rsid w:val="00926501"/>
    <w:rsid w:val="00933A08"/>
    <w:rsid w:val="00935A10"/>
    <w:rsid w:val="009378C9"/>
    <w:rsid w:val="00937950"/>
    <w:rsid w:val="00937CC2"/>
    <w:rsid w:val="00945296"/>
    <w:rsid w:val="0094569D"/>
    <w:rsid w:val="00945D20"/>
    <w:rsid w:val="00945E99"/>
    <w:rsid w:val="0095004B"/>
    <w:rsid w:val="009507A2"/>
    <w:rsid w:val="00950961"/>
    <w:rsid w:val="009517E6"/>
    <w:rsid w:val="009534D5"/>
    <w:rsid w:val="00954FED"/>
    <w:rsid w:val="00961312"/>
    <w:rsid w:val="00962C62"/>
    <w:rsid w:val="00962FCE"/>
    <w:rsid w:val="00964FBE"/>
    <w:rsid w:val="00970659"/>
    <w:rsid w:val="00972F57"/>
    <w:rsid w:val="00976591"/>
    <w:rsid w:val="00980D26"/>
    <w:rsid w:val="00984C69"/>
    <w:rsid w:val="00985D75"/>
    <w:rsid w:val="00985E77"/>
    <w:rsid w:val="00987496"/>
    <w:rsid w:val="00990F8A"/>
    <w:rsid w:val="009914CD"/>
    <w:rsid w:val="00994509"/>
    <w:rsid w:val="00994584"/>
    <w:rsid w:val="00996FD9"/>
    <w:rsid w:val="009A339E"/>
    <w:rsid w:val="009A5E8F"/>
    <w:rsid w:val="009A746A"/>
    <w:rsid w:val="009B5049"/>
    <w:rsid w:val="009B6269"/>
    <w:rsid w:val="009B6951"/>
    <w:rsid w:val="009B76FE"/>
    <w:rsid w:val="009C0580"/>
    <w:rsid w:val="009C10E9"/>
    <w:rsid w:val="009C1832"/>
    <w:rsid w:val="009C3ECB"/>
    <w:rsid w:val="009C4150"/>
    <w:rsid w:val="009C4FA1"/>
    <w:rsid w:val="009D13BA"/>
    <w:rsid w:val="009D15A3"/>
    <w:rsid w:val="009D22F2"/>
    <w:rsid w:val="009D66A3"/>
    <w:rsid w:val="009E2A81"/>
    <w:rsid w:val="009E4BBF"/>
    <w:rsid w:val="009F05AB"/>
    <w:rsid w:val="009F1DBB"/>
    <w:rsid w:val="009F3972"/>
    <w:rsid w:val="009F4998"/>
    <w:rsid w:val="009F4E70"/>
    <w:rsid w:val="009F6647"/>
    <w:rsid w:val="00A00DA3"/>
    <w:rsid w:val="00A01310"/>
    <w:rsid w:val="00A01602"/>
    <w:rsid w:val="00A035EB"/>
    <w:rsid w:val="00A04D59"/>
    <w:rsid w:val="00A064BC"/>
    <w:rsid w:val="00A065EE"/>
    <w:rsid w:val="00A113C5"/>
    <w:rsid w:val="00A11781"/>
    <w:rsid w:val="00A1271E"/>
    <w:rsid w:val="00A13070"/>
    <w:rsid w:val="00A13092"/>
    <w:rsid w:val="00A13462"/>
    <w:rsid w:val="00A1364D"/>
    <w:rsid w:val="00A165CC"/>
    <w:rsid w:val="00A17AE6"/>
    <w:rsid w:val="00A2324B"/>
    <w:rsid w:val="00A267A3"/>
    <w:rsid w:val="00A26A02"/>
    <w:rsid w:val="00A275BD"/>
    <w:rsid w:val="00A32C5B"/>
    <w:rsid w:val="00A33573"/>
    <w:rsid w:val="00A33732"/>
    <w:rsid w:val="00A34053"/>
    <w:rsid w:val="00A34F1B"/>
    <w:rsid w:val="00A36E4D"/>
    <w:rsid w:val="00A37F90"/>
    <w:rsid w:val="00A42273"/>
    <w:rsid w:val="00A451B3"/>
    <w:rsid w:val="00A50462"/>
    <w:rsid w:val="00A53B97"/>
    <w:rsid w:val="00A547A3"/>
    <w:rsid w:val="00A54BDC"/>
    <w:rsid w:val="00A55AC8"/>
    <w:rsid w:val="00A57084"/>
    <w:rsid w:val="00A57537"/>
    <w:rsid w:val="00A63435"/>
    <w:rsid w:val="00A63813"/>
    <w:rsid w:val="00A660CA"/>
    <w:rsid w:val="00A70E06"/>
    <w:rsid w:val="00A72001"/>
    <w:rsid w:val="00A721C0"/>
    <w:rsid w:val="00A7370D"/>
    <w:rsid w:val="00A7496F"/>
    <w:rsid w:val="00A7655A"/>
    <w:rsid w:val="00A80817"/>
    <w:rsid w:val="00A830C1"/>
    <w:rsid w:val="00A8364C"/>
    <w:rsid w:val="00A83FAA"/>
    <w:rsid w:val="00A860A5"/>
    <w:rsid w:val="00A86322"/>
    <w:rsid w:val="00A86738"/>
    <w:rsid w:val="00A87089"/>
    <w:rsid w:val="00A87492"/>
    <w:rsid w:val="00A91AE6"/>
    <w:rsid w:val="00A939DA"/>
    <w:rsid w:val="00A95A8F"/>
    <w:rsid w:val="00A95DEA"/>
    <w:rsid w:val="00A975FA"/>
    <w:rsid w:val="00AA0ABD"/>
    <w:rsid w:val="00AA0D1A"/>
    <w:rsid w:val="00AA3F87"/>
    <w:rsid w:val="00AA4C7C"/>
    <w:rsid w:val="00AA585B"/>
    <w:rsid w:val="00AA608B"/>
    <w:rsid w:val="00AA7C90"/>
    <w:rsid w:val="00AB21A2"/>
    <w:rsid w:val="00AB3483"/>
    <w:rsid w:val="00AB3BFD"/>
    <w:rsid w:val="00AB57DB"/>
    <w:rsid w:val="00AC1781"/>
    <w:rsid w:val="00AC1CDB"/>
    <w:rsid w:val="00AC25E4"/>
    <w:rsid w:val="00AC459C"/>
    <w:rsid w:val="00AC4C74"/>
    <w:rsid w:val="00AC5672"/>
    <w:rsid w:val="00AC764F"/>
    <w:rsid w:val="00AC7B20"/>
    <w:rsid w:val="00AD1313"/>
    <w:rsid w:val="00AD2AF3"/>
    <w:rsid w:val="00AD516D"/>
    <w:rsid w:val="00AD690D"/>
    <w:rsid w:val="00AE0118"/>
    <w:rsid w:val="00AE2FAE"/>
    <w:rsid w:val="00AE43F4"/>
    <w:rsid w:val="00AE45C3"/>
    <w:rsid w:val="00AE6291"/>
    <w:rsid w:val="00AE680C"/>
    <w:rsid w:val="00AE7123"/>
    <w:rsid w:val="00AE7682"/>
    <w:rsid w:val="00AF7F61"/>
    <w:rsid w:val="00B004F1"/>
    <w:rsid w:val="00B006AE"/>
    <w:rsid w:val="00B01265"/>
    <w:rsid w:val="00B035B3"/>
    <w:rsid w:val="00B07D22"/>
    <w:rsid w:val="00B10B05"/>
    <w:rsid w:val="00B17718"/>
    <w:rsid w:val="00B1773A"/>
    <w:rsid w:val="00B27F33"/>
    <w:rsid w:val="00B3051E"/>
    <w:rsid w:val="00B31239"/>
    <w:rsid w:val="00B31DB6"/>
    <w:rsid w:val="00B33486"/>
    <w:rsid w:val="00B3349B"/>
    <w:rsid w:val="00B33ED3"/>
    <w:rsid w:val="00B34CBB"/>
    <w:rsid w:val="00B359D1"/>
    <w:rsid w:val="00B36F78"/>
    <w:rsid w:val="00B378CF"/>
    <w:rsid w:val="00B40A94"/>
    <w:rsid w:val="00B41AE9"/>
    <w:rsid w:val="00B41CD7"/>
    <w:rsid w:val="00B473E3"/>
    <w:rsid w:val="00B4750F"/>
    <w:rsid w:val="00B47C53"/>
    <w:rsid w:val="00B52572"/>
    <w:rsid w:val="00B5438F"/>
    <w:rsid w:val="00B608F7"/>
    <w:rsid w:val="00B615B4"/>
    <w:rsid w:val="00B61D30"/>
    <w:rsid w:val="00B62025"/>
    <w:rsid w:val="00B62387"/>
    <w:rsid w:val="00B624A5"/>
    <w:rsid w:val="00B638A8"/>
    <w:rsid w:val="00B63C92"/>
    <w:rsid w:val="00B64B4F"/>
    <w:rsid w:val="00B64E90"/>
    <w:rsid w:val="00B67F80"/>
    <w:rsid w:val="00B736D4"/>
    <w:rsid w:val="00B737EA"/>
    <w:rsid w:val="00B73B74"/>
    <w:rsid w:val="00B7449D"/>
    <w:rsid w:val="00B746AF"/>
    <w:rsid w:val="00B747D1"/>
    <w:rsid w:val="00B7515F"/>
    <w:rsid w:val="00B75FAD"/>
    <w:rsid w:val="00B77272"/>
    <w:rsid w:val="00B77BFA"/>
    <w:rsid w:val="00B82313"/>
    <w:rsid w:val="00B82798"/>
    <w:rsid w:val="00B82EF7"/>
    <w:rsid w:val="00B8491B"/>
    <w:rsid w:val="00B86A3C"/>
    <w:rsid w:val="00B90BE7"/>
    <w:rsid w:val="00B91AB2"/>
    <w:rsid w:val="00B95607"/>
    <w:rsid w:val="00B9571C"/>
    <w:rsid w:val="00BA086B"/>
    <w:rsid w:val="00BA331E"/>
    <w:rsid w:val="00BA3FA5"/>
    <w:rsid w:val="00BA5194"/>
    <w:rsid w:val="00BB4BC0"/>
    <w:rsid w:val="00BB71EE"/>
    <w:rsid w:val="00BC020E"/>
    <w:rsid w:val="00BC2721"/>
    <w:rsid w:val="00BC30E6"/>
    <w:rsid w:val="00BC53CC"/>
    <w:rsid w:val="00BC6BFC"/>
    <w:rsid w:val="00BC7C85"/>
    <w:rsid w:val="00BD1E63"/>
    <w:rsid w:val="00BD2E91"/>
    <w:rsid w:val="00BD55CE"/>
    <w:rsid w:val="00BD5BA7"/>
    <w:rsid w:val="00BD6CD0"/>
    <w:rsid w:val="00BE0742"/>
    <w:rsid w:val="00BE0A1A"/>
    <w:rsid w:val="00BE1687"/>
    <w:rsid w:val="00BE49EA"/>
    <w:rsid w:val="00BE5139"/>
    <w:rsid w:val="00BE5876"/>
    <w:rsid w:val="00BE6D3B"/>
    <w:rsid w:val="00BE78D3"/>
    <w:rsid w:val="00BE7F4A"/>
    <w:rsid w:val="00BF0335"/>
    <w:rsid w:val="00BF03B8"/>
    <w:rsid w:val="00BF12AD"/>
    <w:rsid w:val="00BF1AE0"/>
    <w:rsid w:val="00BF2DDF"/>
    <w:rsid w:val="00BF3F17"/>
    <w:rsid w:val="00BF4256"/>
    <w:rsid w:val="00BF4605"/>
    <w:rsid w:val="00BF5655"/>
    <w:rsid w:val="00BF7DDF"/>
    <w:rsid w:val="00C00018"/>
    <w:rsid w:val="00C01A12"/>
    <w:rsid w:val="00C01BCB"/>
    <w:rsid w:val="00C032BA"/>
    <w:rsid w:val="00C10652"/>
    <w:rsid w:val="00C10E66"/>
    <w:rsid w:val="00C11AB1"/>
    <w:rsid w:val="00C11D3A"/>
    <w:rsid w:val="00C12E59"/>
    <w:rsid w:val="00C20BCE"/>
    <w:rsid w:val="00C22926"/>
    <w:rsid w:val="00C22FFF"/>
    <w:rsid w:val="00C253A6"/>
    <w:rsid w:val="00C26524"/>
    <w:rsid w:val="00C2715E"/>
    <w:rsid w:val="00C27F31"/>
    <w:rsid w:val="00C30372"/>
    <w:rsid w:val="00C307F7"/>
    <w:rsid w:val="00C30835"/>
    <w:rsid w:val="00C30AA4"/>
    <w:rsid w:val="00C40954"/>
    <w:rsid w:val="00C473A4"/>
    <w:rsid w:val="00C500B1"/>
    <w:rsid w:val="00C507CA"/>
    <w:rsid w:val="00C509BF"/>
    <w:rsid w:val="00C52443"/>
    <w:rsid w:val="00C5254B"/>
    <w:rsid w:val="00C52914"/>
    <w:rsid w:val="00C53767"/>
    <w:rsid w:val="00C5383C"/>
    <w:rsid w:val="00C53F46"/>
    <w:rsid w:val="00C552B1"/>
    <w:rsid w:val="00C6012F"/>
    <w:rsid w:val="00C669CC"/>
    <w:rsid w:val="00C67218"/>
    <w:rsid w:val="00C677DF"/>
    <w:rsid w:val="00C70865"/>
    <w:rsid w:val="00C7333B"/>
    <w:rsid w:val="00C73D80"/>
    <w:rsid w:val="00C75C51"/>
    <w:rsid w:val="00C77273"/>
    <w:rsid w:val="00C77792"/>
    <w:rsid w:val="00C81E23"/>
    <w:rsid w:val="00C838B5"/>
    <w:rsid w:val="00C83D2C"/>
    <w:rsid w:val="00C84339"/>
    <w:rsid w:val="00C90259"/>
    <w:rsid w:val="00C9651F"/>
    <w:rsid w:val="00C970FA"/>
    <w:rsid w:val="00C97B33"/>
    <w:rsid w:val="00CA22A0"/>
    <w:rsid w:val="00CB0A2F"/>
    <w:rsid w:val="00CB0CF3"/>
    <w:rsid w:val="00CB277E"/>
    <w:rsid w:val="00CB4237"/>
    <w:rsid w:val="00CB4EA1"/>
    <w:rsid w:val="00CB72F5"/>
    <w:rsid w:val="00CC1D82"/>
    <w:rsid w:val="00CC5EB3"/>
    <w:rsid w:val="00CC7E8F"/>
    <w:rsid w:val="00CD427F"/>
    <w:rsid w:val="00CD720B"/>
    <w:rsid w:val="00CE0992"/>
    <w:rsid w:val="00CE172E"/>
    <w:rsid w:val="00CE2350"/>
    <w:rsid w:val="00CE2DEC"/>
    <w:rsid w:val="00CE45E1"/>
    <w:rsid w:val="00CE46F6"/>
    <w:rsid w:val="00CE4BE8"/>
    <w:rsid w:val="00CE5721"/>
    <w:rsid w:val="00CE5E58"/>
    <w:rsid w:val="00CE693A"/>
    <w:rsid w:val="00CF0109"/>
    <w:rsid w:val="00CF0D3B"/>
    <w:rsid w:val="00CF2AFF"/>
    <w:rsid w:val="00CF438A"/>
    <w:rsid w:val="00CF5E15"/>
    <w:rsid w:val="00D02CDF"/>
    <w:rsid w:val="00D02FF5"/>
    <w:rsid w:val="00D03DCA"/>
    <w:rsid w:val="00D04EF7"/>
    <w:rsid w:val="00D05D91"/>
    <w:rsid w:val="00D05DE1"/>
    <w:rsid w:val="00D0637A"/>
    <w:rsid w:val="00D1015F"/>
    <w:rsid w:val="00D112ED"/>
    <w:rsid w:val="00D12908"/>
    <w:rsid w:val="00D13626"/>
    <w:rsid w:val="00D16A3D"/>
    <w:rsid w:val="00D17666"/>
    <w:rsid w:val="00D177F5"/>
    <w:rsid w:val="00D2034B"/>
    <w:rsid w:val="00D22CD6"/>
    <w:rsid w:val="00D248F1"/>
    <w:rsid w:val="00D25B5D"/>
    <w:rsid w:val="00D304B4"/>
    <w:rsid w:val="00D32C7C"/>
    <w:rsid w:val="00D35BD4"/>
    <w:rsid w:val="00D36369"/>
    <w:rsid w:val="00D378DD"/>
    <w:rsid w:val="00D37A01"/>
    <w:rsid w:val="00D419E1"/>
    <w:rsid w:val="00D43C58"/>
    <w:rsid w:val="00D4597B"/>
    <w:rsid w:val="00D470F6"/>
    <w:rsid w:val="00D557D7"/>
    <w:rsid w:val="00D55FE9"/>
    <w:rsid w:val="00D5636D"/>
    <w:rsid w:val="00D6014B"/>
    <w:rsid w:val="00D6288B"/>
    <w:rsid w:val="00D63CC5"/>
    <w:rsid w:val="00D65E3A"/>
    <w:rsid w:val="00D7358A"/>
    <w:rsid w:val="00D73BA7"/>
    <w:rsid w:val="00D73D15"/>
    <w:rsid w:val="00D75F04"/>
    <w:rsid w:val="00D77421"/>
    <w:rsid w:val="00D8119C"/>
    <w:rsid w:val="00D81EAC"/>
    <w:rsid w:val="00D85149"/>
    <w:rsid w:val="00D868BB"/>
    <w:rsid w:val="00D9006D"/>
    <w:rsid w:val="00D91380"/>
    <w:rsid w:val="00D9154E"/>
    <w:rsid w:val="00D92F63"/>
    <w:rsid w:val="00D94CCF"/>
    <w:rsid w:val="00D95119"/>
    <w:rsid w:val="00D9757D"/>
    <w:rsid w:val="00DA0390"/>
    <w:rsid w:val="00DA1AC8"/>
    <w:rsid w:val="00DA67BE"/>
    <w:rsid w:val="00DA69E1"/>
    <w:rsid w:val="00DB47EB"/>
    <w:rsid w:val="00DB512C"/>
    <w:rsid w:val="00DB5EB1"/>
    <w:rsid w:val="00DB6C85"/>
    <w:rsid w:val="00DC5276"/>
    <w:rsid w:val="00DC57BF"/>
    <w:rsid w:val="00DC5D70"/>
    <w:rsid w:val="00DC7E7C"/>
    <w:rsid w:val="00DD22E8"/>
    <w:rsid w:val="00DD638B"/>
    <w:rsid w:val="00DE15AA"/>
    <w:rsid w:val="00DE19F5"/>
    <w:rsid w:val="00DE2BF1"/>
    <w:rsid w:val="00DE4306"/>
    <w:rsid w:val="00DE440F"/>
    <w:rsid w:val="00DE547B"/>
    <w:rsid w:val="00DE5A6B"/>
    <w:rsid w:val="00DE5A86"/>
    <w:rsid w:val="00DE6B2D"/>
    <w:rsid w:val="00DF37AE"/>
    <w:rsid w:val="00DF3E4A"/>
    <w:rsid w:val="00DF3ED4"/>
    <w:rsid w:val="00DF470F"/>
    <w:rsid w:val="00DF5C88"/>
    <w:rsid w:val="00DF6338"/>
    <w:rsid w:val="00DF7FE0"/>
    <w:rsid w:val="00E01000"/>
    <w:rsid w:val="00E01255"/>
    <w:rsid w:val="00E03032"/>
    <w:rsid w:val="00E04341"/>
    <w:rsid w:val="00E045BE"/>
    <w:rsid w:val="00E04B38"/>
    <w:rsid w:val="00E11839"/>
    <w:rsid w:val="00E13AD9"/>
    <w:rsid w:val="00E14F4D"/>
    <w:rsid w:val="00E15B2A"/>
    <w:rsid w:val="00E172A6"/>
    <w:rsid w:val="00E23DD1"/>
    <w:rsid w:val="00E2580E"/>
    <w:rsid w:val="00E27CA8"/>
    <w:rsid w:val="00E3375D"/>
    <w:rsid w:val="00E33AD3"/>
    <w:rsid w:val="00E33B8B"/>
    <w:rsid w:val="00E3528F"/>
    <w:rsid w:val="00E3628F"/>
    <w:rsid w:val="00E36DE1"/>
    <w:rsid w:val="00E3754E"/>
    <w:rsid w:val="00E4181A"/>
    <w:rsid w:val="00E41F59"/>
    <w:rsid w:val="00E451CC"/>
    <w:rsid w:val="00E467B1"/>
    <w:rsid w:val="00E50047"/>
    <w:rsid w:val="00E50B55"/>
    <w:rsid w:val="00E5164F"/>
    <w:rsid w:val="00E52A32"/>
    <w:rsid w:val="00E609AB"/>
    <w:rsid w:val="00E60CD0"/>
    <w:rsid w:val="00E61BEC"/>
    <w:rsid w:val="00E6244C"/>
    <w:rsid w:val="00E62C8E"/>
    <w:rsid w:val="00E63E91"/>
    <w:rsid w:val="00E64CDD"/>
    <w:rsid w:val="00E660F8"/>
    <w:rsid w:val="00E70568"/>
    <w:rsid w:val="00E71888"/>
    <w:rsid w:val="00E74EFD"/>
    <w:rsid w:val="00E76194"/>
    <w:rsid w:val="00E77133"/>
    <w:rsid w:val="00E77FC1"/>
    <w:rsid w:val="00E8017B"/>
    <w:rsid w:val="00E83546"/>
    <w:rsid w:val="00E84BCB"/>
    <w:rsid w:val="00E853D0"/>
    <w:rsid w:val="00E85B5B"/>
    <w:rsid w:val="00E87C58"/>
    <w:rsid w:val="00E90B09"/>
    <w:rsid w:val="00E95886"/>
    <w:rsid w:val="00EA028C"/>
    <w:rsid w:val="00EA34D1"/>
    <w:rsid w:val="00EA4959"/>
    <w:rsid w:val="00EA746F"/>
    <w:rsid w:val="00EA7E14"/>
    <w:rsid w:val="00EB13EF"/>
    <w:rsid w:val="00EB16F1"/>
    <w:rsid w:val="00EB264A"/>
    <w:rsid w:val="00EB4DA7"/>
    <w:rsid w:val="00EB6AE4"/>
    <w:rsid w:val="00EB71CB"/>
    <w:rsid w:val="00EC1F82"/>
    <w:rsid w:val="00EC3647"/>
    <w:rsid w:val="00EC3A22"/>
    <w:rsid w:val="00EC6B3B"/>
    <w:rsid w:val="00ED0076"/>
    <w:rsid w:val="00ED10AA"/>
    <w:rsid w:val="00ED1151"/>
    <w:rsid w:val="00ED3199"/>
    <w:rsid w:val="00ED3A0A"/>
    <w:rsid w:val="00ED3F25"/>
    <w:rsid w:val="00ED5D8E"/>
    <w:rsid w:val="00ED5FBB"/>
    <w:rsid w:val="00ED668C"/>
    <w:rsid w:val="00EE0BC6"/>
    <w:rsid w:val="00EE2F48"/>
    <w:rsid w:val="00EE372C"/>
    <w:rsid w:val="00EE5EC4"/>
    <w:rsid w:val="00EE6113"/>
    <w:rsid w:val="00EE647B"/>
    <w:rsid w:val="00EF1839"/>
    <w:rsid w:val="00EF1902"/>
    <w:rsid w:val="00EF210A"/>
    <w:rsid w:val="00EF31CC"/>
    <w:rsid w:val="00EF60FC"/>
    <w:rsid w:val="00EF6A55"/>
    <w:rsid w:val="00EF725B"/>
    <w:rsid w:val="00F01031"/>
    <w:rsid w:val="00F01EB6"/>
    <w:rsid w:val="00F02C64"/>
    <w:rsid w:val="00F02D05"/>
    <w:rsid w:val="00F03AD5"/>
    <w:rsid w:val="00F03DB6"/>
    <w:rsid w:val="00F048D7"/>
    <w:rsid w:val="00F054B3"/>
    <w:rsid w:val="00F05E63"/>
    <w:rsid w:val="00F06242"/>
    <w:rsid w:val="00F1286B"/>
    <w:rsid w:val="00F12B53"/>
    <w:rsid w:val="00F1392E"/>
    <w:rsid w:val="00F14C58"/>
    <w:rsid w:val="00F1508D"/>
    <w:rsid w:val="00F24A17"/>
    <w:rsid w:val="00F35317"/>
    <w:rsid w:val="00F40FC1"/>
    <w:rsid w:val="00F43199"/>
    <w:rsid w:val="00F444F9"/>
    <w:rsid w:val="00F50FD6"/>
    <w:rsid w:val="00F552A9"/>
    <w:rsid w:val="00F60FBE"/>
    <w:rsid w:val="00F612E2"/>
    <w:rsid w:val="00F6331F"/>
    <w:rsid w:val="00F66820"/>
    <w:rsid w:val="00F66B70"/>
    <w:rsid w:val="00F70A25"/>
    <w:rsid w:val="00F70B15"/>
    <w:rsid w:val="00F7127F"/>
    <w:rsid w:val="00F73432"/>
    <w:rsid w:val="00F74D11"/>
    <w:rsid w:val="00F75622"/>
    <w:rsid w:val="00F76D44"/>
    <w:rsid w:val="00F801F2"/>
    <w:rsid w:val="00F80B1F"/>
    <w:rsid w:val="00F82176"/>
    <w:rsid w:val="00F927A5"/>
    <w:rsid w:val="00F92CE4"/>
    <w:rsid w:val="00F92CF1"/>
    <w:rsid w:val="00F959F4"/>
    <w:rsid w:val="00F95FBB"/>
    <w:rsid w:val="00F96BC7"/>
    <w:rsid w:val="00FA17F3"/>
    <w:rsid w:val="00FA2E41"/>
    <w:rsid w:val="00FA582A"/>
    <w:rsid w:val="00FA6DE6"/>
    <w:rsid w:val="00FA72C8"/>
    <w:rsid w:val="00FB0EA4"/>
    <w:rsid w:val="00FB2664"/>
    <w:rsid w:val="00FB2957"/>
    <w:rsid w:val="00FB34BF"/>
    <w:rsid w:val="00FC757F"/>
    <w:rsid w:val="00FD0BAF"/>
    <w:rsid w:val="00FD136C"/>
    <w:rsid w:val="00FD694B"/>
    <w:rsid w:val="00FD71B7"/>
    <w:rsid w:val="00FE2B94"/>
    <w:rsid w:val="00FE409C"/>
    <w:rsid w:val="00FE73E2"/>
    <w:rsid w:val="00FF6AC3"/>
    <w:rsid w:val="00FF77C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39BF691D-42BE-144A-8844-FDF7755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D44"/>
    <w:pPr>
      <w:widowControl w:val="0"/>
      <w:spacing w:before="240" w:after="24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70BC"/>
    <w:pPr>
      <w:keepNext/>
      <w:pageBreakBefore/>
      <w:overflowPunct w:val="0"/>
      <w:autoSpaceDE w:val="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5370BC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370BC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C83D2C"/>
    <w:pPr>
      <w:numPr>
        <w:ilvl w:val="4"/>
        <w:numId w:val="1"/>
      </w:numPr>
      <w:tabs>
        <w:tab w:val="clear" w:pos="1008"/>
      </w:tabs>
      <w:overflowPunct w:val="0"/>
      <w:autoSpaceDE w:val="0"/>
      <w:spacing w:before="180"/>
      <w:ind w:left="0" w:firstLine="0"/>
      <w:jc w:val="left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70BC"/>
    <w:rPr>
      <w:rFonts w:ascii="Arial" w:hAnsi="Arial"/>
      <w:b/>
      <w:caps/>
      <w:kern w:val="1"/>
      <w:sz w:val="26"/>
      <w:lang w:eastAsia="ar-SA"/>
    </w:rPr>
  </w:style>
  <w:style w:type="character" w:customStyle="1" w:styleId="berschrift2Zchn">
    <w:name w:val="Überschrift 2 Zchn"/>
    <w:link w:val="berschrift2"/>
    <w:rsid w:val="005370BC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5370BC"/>
    <w:rPr>
      <w:rFonts w:ascii="Arial" w:hAnsi="Arial"/>
      <w:b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C509BF"/>
    <w:rPr>
      <w:rFonts w:ascii="Arial" w:hAnsi="Arial"/>
      <w:b/>
      <w:sz w:val="24"/>
      <w:lang w:eastAsia="ar-SA"/>
    </w:rPr>
  </w:style>
  <w:style w:type="character" w:styleId="Hyperlink">
    <w:name w:val="Hyperlink"/>
    <w:aliases w:val="link"/>
    <w:uiPriority w:val="99"/>
    <w:rsid w:val="00286BFA"/>
    <w:rPr>
      <w:b/>
      <w:color w:val="auto"/>
      <w:u w:val="none"/>
    </w:rPr>
  </w:style>
  <w:style w:type="paragraph" w:styleId="Kopfzeile">
    <w:name w:val="header"/>
    <w:basedOn w:val="Standard"/>
    <w:link w:val="KopfzeileZchn"/>
    <w:uiPriority w:val="99"/>
    <w:rsid w:val="005370B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370BC"/>
    <w:rPr>
      <w:rFonts w:ascii="Arial Narrow" w:hAnsi="Arial Narrow"/>
      <w:i/>
      <w:lang w:eastAsia="ar-SA"/>
    </w:rPr>
  </w:style>
  <w:style w:type="paragraph" w:customStyle="1" w:styleId="Aufzhlung">
    <w:name w:val="Aufzählung"/>
    <w:basedOn w:val="Standard"/>
    <w:rsid w:val="005370BC"/>
    <w:pPr>
      <w:widowControl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  <w:lang w:eastAsia="de-DE"/>
    </w:rPr>
  </w:style>
  <w:style w:type="paragraph" w:customStyle="1" w:styleId="AufzhlungTitel">
    <w:name w:val="Aufzählung Titel"/>
    <w:basedOn w:val="Standard"/>
    <w:next w:val="Aufzhlung"/>
    <w:rsid w:val="00C500B1"/>
    <w:pPr>
      <w:keepNext/>
      <w:widowControl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pct10" w:color="auto" w:fill="FFFFFF"/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b/>
      <w:sz w:val="20"/>
      <w:szCs w:val="20"/>
      <w:lang w:val="en-GB" w:eastAsia="de-DE"/>
    </w:rPr>
  </w:style>
  <w:style w:type="paragraph" w:styleId="Fuzeile">
    <w:name w:val="footer"/>
    <w:basedOn w:val="Kopfzeile"/>
    <w:link w:val="FuzeileZchn"/>
    <w:uiPriority w:val="99"/>
    <w:rsid w:val="00E27CA8"/>
    <w:pPr>
      <w:tabs>
        <w:tab w:val="center" w:pos="4536"/>
        <w:tab w:val="right" w:pos="9072"/>
      </w:tabs>
      <w:spacing w:line="200" w:lineRule="exact"/>
    </w:pPr>
  </w:style>
  <w:style w:type="character" w:customStyle="1" w:styleId="FuzeileZchn">
    <w:name w:val="Fußzeile Zchn"/>
    <w:basedOn w:val="Absatz-Standardschriftart"/>
    <w:link w:val="Fuzeile"/>
    <w:uiPriority w:val="99"/>
    <w:rsid w:val="002F47A2"/>
    <w:rPr>
      <w:rFonts w:ascii="Arial Narrow" w:hAnsi="Arial Narrow"/>
      <w:i/>
      <w:lang w:eastAsia="ar-SA"/>
    </w:rPr>
  </w:style>
  <w:style w:type="paragraph" w:customStyle="1" w:styleId="Infoblock">
    <w:name w:val="Infoblock"/>
    <w:basedOn w:val="Standard"/>
    <w:rsid w:val="005370BC"/>
    <w:pPr>
      <w:overflowPunct w:val="0"/>
      <w:autoSpaceDE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02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82A"/>
    <w:rPr>
      <w:rFonts w:ascii="Lucida Grande" w:hAnsi="Lucida Grande" w:cs="Lucida Grande"/>
      <w:sz w:val="18"/>
      <w:szCs w:val="18"/>
      <w:lang w:eastAsia="ar-SA"/>
    </w:rPr>
  </w:style>
  <w:style w:type="paragraph" w:styleId="Dokumentstruktur">
    <w:name w:val="Document Map"/>
    <w:basedOn w:val="Standard"/>
    <w:link w:val="DokumentstrukturZchn"/>
    <w:semiHidden/>
    <w:unhideWhenUsed/>
    <w:rsid w:val="002028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0282A"/>
    <w:rPr>
      <w:rFonts w:ascii="Lucida Grande" w:hAnsi="Lucida Grande" w:cs="Lucida Grande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55D66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11AD9"/>
    <w:pPr>
      <w:widowControl/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11AD9"/>
    <w:pPr>
      <w:widowControl/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character" w:customStyle="1" w:styleId="e-mailformatvorlage17">
    <w:name w:val="e-mailformatvorlage17"/>
    <w:basedOn w:val="Absatz-Standardschriftart"/>
    <w:semiHidden/>
    <w:rsid w:val="00CD427F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770706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7707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770706"/>
    <w:rPr>
      <w:rFonts w:ascii="Arial" w:hAnsi="Arial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707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0706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basedOn w:val="Absatz-Standardschriftart"/>
    <w:rsid w:val="005370BC"/>
    <w:rPr>
      <w:b/>
      <w:color w:val="auto"/>
      <w:u w:val="none"/>
    </w:rPr>
  </w:style>
  <w:style w:type="paragraph" w:styleId="Listenabsatz">
    <w:name w:val="List Paragraph"/>
    <w:basedOn w:val="Standard"/>
    <w:uiPriority w:val="34"/>
    <w:qFormat/>
    <w:rsid w:val="00280497"/>
    <w:pPr>
      <w:widowControl/>
      <w:spacing w:after="0" w:line="240" w:lineRule="auto"/>
      <w:ind w:left="720"/>
      <w:contextualSpacing/>
      <w:jc w:val="left"/>
    </w:pPr>
    <w:rPr>
      <w:rFonts w:eastAsiaTheme="minorHAnsi" w:cstheme="minorBidi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80497"/>
  </w:style>
  <w:style w:type="table" w:styleId="Tabellenraster">
    <w:name w:val="Table Grid"/>
    <w:basedOn w:val="NormaleTabelle"/>
    <w:uiPriority w:val="39"/>
    <w:rsid w:val="0028049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2E9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D0BA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80D26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7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3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7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0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1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5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7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6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6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0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284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897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7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21130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1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1247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1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0003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4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4791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710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2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1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985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54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94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2263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8029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4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5508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6053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65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32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4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6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01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9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1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1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2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88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5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3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5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89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4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6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5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97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44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0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1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7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54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4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0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1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2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3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8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1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0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9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73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68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0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82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8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0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80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2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24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15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4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4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65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75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47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5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4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0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3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7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2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56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7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14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5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3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nschgerho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inschgerhof.com" TargetMode="External"/><Relationship Id="rId1" Type="http://schemas.openxmlformats.org/officeDocument/2006/relationships/hyperlink" Target="mailto:info@vinschgerho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Wanderhotel Vinschgerhof</vt:lpstr>
    </vt:vector>
  </TitlesOfParts>
  <Manager/>
  <Company>mk</Company>
  <LinksUpToDate>false</LinksUpToDate>
  <CharactersWithSpaces>3886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Wanderhotel Vinschgerhof</dc:title>
  <dc:subject/>
  <dc:creator>Daniela Zupan-Stavrov</dc:creator>
  <cp:keywords/>
  <dc:description/>
  <cp:lastModifiedBy>Daniela Zupan-Stavrov</cp:lastModifiedBy>
  <cp:revision>2</cp:revision>
  <cp:lastPrinted>2012-10-02T15:06:00Z</cp:lastPrinted>
  <dcterms:created xsi:type="dcterms:W3CDTF">2021-04-19T06:59:00Z</dcterms:created>
  <dcterms:modified xsi:type="dcterms:W3CDTF">2021-04-19T06:59:00Z</dcterms:modified>
  <cp:category/>
</cp:coreProperties>
</file>