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987E3" w14:textId="77777777" w:rsidR="009133E6" w:rsidRPr="00820A81" w:rsidRDefault="009133E6" w:rsidP="009133E6">
      <w:pPr>
        <w:pStyle w:val="berschrift2"/>
      </w:pPr>
      <w:bookmarkStart w:id="0" w:name="_GoBack"/>
      <w:bookmarkEnd w:id="0"/>
      <w:r w:rsidRPr="00820A81">
        <w:t xml:space="preserve">Auf Augenhöhe mit Österreichs höchsten Bergen </w:t>
      </w:r>
    </w:p>
    <w:p w14:paraId="771F095F" w14:textId="77777777" w:rsidR="009133E6" w:rsidRPr="00BB3A03" w:rsidRDefault="009133E6" w:rsidP="009133E6">
      <w:pPr>
        <w:rPr>
          <w:b/>
          <w:bCs/>
          <w:color w:val="00B050"/>
        </w:rPr>
      </w:pPr>
      <w:r w:rsidRPr="00987BC2">
        <w:rPr>
          <w:b/>
          <w:bCs/>
        </w:rPr>
        <w:t xml:space="preserve">Der neue </w:t>
      </w:r>
      <w:r>
        <w:rPr>
          <w:b/>
          <w:bCs/>
        </w:rPr>
        <w:t>„</w:t>
      </w:r>
      <w:r w:rsidRPr="00987BC2">
        <w:rPr>
          <w:b/>
          <w:bCs/>
        </w:rPr>
        <w:t xml:space="preserve">Hohe Tauern Panorama Trail“ verbindet die Höhenwanderwege </w:t>
      </w:r>
      <w:r>
        <w:rPr>
          <w:b/>
          <w:bCs/>
        </w:rPr>
        <w:t>rund um die Wildkogel-Arena</w:t>
      </w:r>
      <w:r w:rsidRPr="00987BC2">
        <w:rPr>
          <w:b/>
          <w:bCs/>
        </w:rPr>
        <w:t xml:space="preserve"> zu einem </w:t>
      </w:r>
      <w:r>
        <w:rPr>
          <w:b/>
          <w:bCs/>
        </w:rPr>
        <w:t>der schönsten</w:t>
      </w:r>
      <w:r w:rsidRPr="00987BC2">
        <w:rPr>
          <w:b/>
          <w:bCs/>
        </w:rPr>
        <w:t xml:space="preserve"> Weitwanderweg</w:t>
      </w:r>
      <w:r>
        <w:rPr>
          <w:b/>
          <w:bCs/>
        </w:rPr>
        <w:t>e in den Alpen.</w:t>
      </w:r>
    </w:p>
    <w:p w14:paraId="7CB76FA7" w14:textId="00A8CBB2" w:rsidR="009133E6" w:rsidRDefault="009133E6" w:rsidP="009133E6">
      <w:pPr>
        <w:rPr>
          <w:rFonts w:cs="Arial"/>
        </w:rPr>
      </w:pPr>
      <w:r w:rsidRPr="003C4AF2">
        <w:rPr>
          <w:rFonts w:cs="Arial"/>
        </w:rPr>
        <w:t xml:space="preserve">Ab </w:t>
      </w:r>
      <w:r w:rsidRPr="003C4AF2">
        <w:rPr>
          <w:rFonts w:cs="Arial"/>
          <w:b/>
          <w:bCs/>
        </w:rPr>
        <w:t>Mitte Mai</w:t>
      </w:r>
      <w:r w:rsidRPr="003C4AF2">
        <w:rPr>
          <w:rFonts w:cs="Arial"/>
        </w:rPr>
        <w:t xml:space="preserve"> </w:t>
      </w:r>
      <w:r>
        <w:rPr>
          <w:rFonts w:cs="Arial"/>
        </w:rPr>
        <w:t xml:space="preserve">heißt es </w:t>
      </w:r>
      <w:r w:rsidRPr="003C4AF2">
        <w:rPr>
          <w:rFonts w:cs="Arial"/>
        </w:rPr>
        <w:t>Wanderschuhe</w:t>
      </w:r>
      <w:r>
        <w:rPr>
          <w:rFonts w:cs="Arial"/>
        </w:rPr>
        <w:t xml:space="preserve"> </w:t>
      </w:r>
      <w:r w:rsidRPr="00820A81">
        <w:rPr>
          <w:rFonts w:cs="Arial"/>
        </w:rPr>
        <w:t>schnür</w:t>
      </w:r>
      <w:r>
        <w:rPr>
          <w:rFonts w:cs="Arial"/>
        </w:rPr>
        <w:t xml:space="preserve">en, für den </w:t>
      </w:r>
      <w:r w:rsidRPr="00987BC2">
        <w:rPr>
          <w:b/>
          <w:bCs/>
        </w:rPr>
        <w:t>Hohe Tauern Panorama Trail</w:t>
      </w:r>
      <w:r w:rsidRPr="003C4AF2">
        <w:rPr>
          <w:rFonts w:cs="Arial"/>
          <w:b/>
          <w:bCs/>
        </w:rPr>
        <w:t xml:space="preserve"> </w:t>
      </w:r>
      <w:r w:rsidRPr="003D289E">
        <w:rPr>
          <w:rFonts w:cs="Arial"/>
        </w:rPr>
        <w:t>auf</w:t>
      </w:r>
      <w:r>
        <w:rPr>
          <w:rFonts w:cs="Arial"/>
          <w:b/>
          <w:bCs/>
        </w:rPr>
        <w:t xml:space="preserve"> </w:t>
      </w:r>
      <w:r w:rsidRPr="003C4AF2">
        <w:rPr>
          <w:rFonts w:cs="Arial"/>
        </w:rPr>
        <w:t xml:space="preserve">der Sonnenseite des Salzachtals </w:t>
      </w:r>
      <w:r>
        <w:rPr>
          <w:rFonts w:cs="Arial"/>
        </w:rPr>
        <w:t>zwischen den</w:t>
      </w:r>
      <w:r w:rsidRPr="003C4AF2">
        <w:rPr>
          <w:rFonts w:cs="Arial"/>
          <w:b/>
          <w:bCs/>
        </w:rPr>
        <w:t xml:space="preserve"> Krimmler Wasserfällen</w:t>
      </w:r>
      <w:r w:rsidRPr="00B0047F">
        <w:rPr>
          <w:rFonts w:cs="Arial"/>
        </w:rPr>
        <w:t>, der</w:t>
      </w:r>
      <w:r>
        <w:rPr>
          <w:rFonts w:cs="Arial"/>
          <w:b/>
          <w:bCs/>
        </w:rPr>
        <w:t xml:space="preserve"> Wildkogel-Arena</w:t>
      </w:r>
      <w:r w:rsidRPr="003C4AF2">
        <w:rPr>
          <w:rFonts w:cs="Arial"/>
          <w:b/>
          <w:bCs/>
        </w:rPr>
        <w:t xml:space="preserve"> </w:t>
      </w:r>
      <w:r>
        <w:rPr>
          <w:rFonts w:cs="Arial"/>
        </w:rPr>
        <w:t>und dem</w:t>
      </w:r>
      <w:r w:rsidRPr="003C4AF2">
        <w:rPr>
          <w:rFonts w:cs="Arial"/>
          <w:b/>
          <w:bCs/>
        </w:rPr>
        <w:t xml:space="preserve"> Zeller See</w:t>
      </w:r>
      <w:r w:rsidRPr="00820A81">
        <w:rPr>
          <w:rFonts w:cs="Arial"/>
        </w:rPr>
        <w:t xml:space="preserve">. </w:t>
      </w:r>
      <w:r w:rsidRPr="00F03E7A">
        <w:rPr>
          <w:rFonts w:cs="Arial"/>
        </w:rPr>
        <w:t xml:space="preserve">Die </w:t>
      </w:r>
      <w:r w:rsidR="005C7281" w:rsidRPr="00F03E7A">
        <w:rPr>
          <w:rFonts w:cs="Arial"/>
          <w:b/>
          <w:bCs/>
        </w:rPr>
        <w:t>10</w:t>
      </w:r>
      <w:r w:rsidRPr="00F03E7A">
        <w:rPr>
          <w:rFonts w:cs="Arial"/>
          <w:b/>
          <w:bCs/>
        </w:rPr>
        <w:t xml:space="preserve"> mittelschweren </w:t>
      </w:r>
      <w:r w:rsidRPr="003C4AF2">
        <w:rPr>
          <w:rFonts w:cs="Arial"/>
          <w:b/>
          <w:bCs/>
        </w:rPr>
        <w:t xml:space="preserve">Etappen </w:t>
      </w:r>
      <w:r>
        <w:rPr>
          <w:rFonts w:cs="Arial"/>
        </w:rPr>
        <w:t>konnten g</w:t>
      </w:r>
      <w:r w:rsidRPr="003C4AF2">
        <w:rPr>
          <w:rFonts w:cs="Arial"/>
        </w:rPr>
        <w:t xml:space="preserve">emeinsam mit der </w:t>
      </w:r>
      <w:r w:rsidRPr="00AB41E3">
        <w:rPr>
          <w:rFonts w:cs="Arial"/>
          <w:b/>
          <w:bCs/>
        </w:rPr>
        <w:t>Ferienregion Nationalpark Hohe Tauern</w:t>
      </w:r>
      <w:r w:rsidRPr="003C4AF2">
        <w:rPr>
          <w:rFonts w:cs="Arial"/>
        </w:rPr>
        <w:t xml:space="preserve"> </w:t>
      </w:r>
      <w:r>
        <w:rPr>
          <w:rFonts w:cs="Arial"/>
        </w:rPr>
        <w:t xml:space="preserve">auf den Weg gebracht werden. Sie bringen es auf </w:t>
      </w:r>
      <w:r w:rsidRPr="003C4AF2">
        <w:rPr>
          <w:rFonts w:cs="Arial"/>
        </w:rPr>
        <w:t xml:space="preserve">insgesamt </w:t>
      </w:r>
      <w:r w:rsidRPr="003C4AF2">
        <w:rPr>
          <w:rFonts w:cs="Arial"/>
          <w:b/>
          <w:bCs/>
        </w:rPr>
        <w:t>150 Kilometer Wegstrecke</w:t>
      </w:r>
      <w:r>
        <w:rPr>
          <w:rFonts w:cs="Arial"/>
        </w:rPr>
        <w:t xml:space="preserve">, </w:t>
      </w:r>
      <w:r w:rsidRPr="00C54FDE">
        <w:rPr>
          <w:b/>
          <w:bCs/>
        </w:rPr>
        <w:t>14.000 Höhenmeter</w:t>
      </w:r>
      <w:r>
        <w:rPr>
          <w:b/>
          <w:bCs/>
        </w:rPr>
        <w:t xml:space="preserve"> </w:t>
      </w:r>
      <w:r w:rsidRPr="003C4AF2">
        <w:t xml:space="preserve">und </w:t>
      </w:r>
      <w:r w:rsidRPr="003C4AF2">
        <w:rPr>
          <w:rFonts w:cs="Arial"/>
          <w:b/>
          <w:bCs/>
        </w:rPr>
        <w:t>52 Gehstunden</w:t>
      </w:r>
      <w:r w:rsidRPr="003C4AF2">
        <w:rPr>
          <w:rFonts w:cs="Arial"/>
        </w:rPr>
        <w:t xml:space="preserve">. </w:t>
      </w:r>
      <w:r>
        <w:rPr>
          <w:rFonts w:cs="Arial"/>
        </w:rPr>
        <w:t>Das Wandern auf</w:t>
      </w:r>
      <w:r w:rsidRPr="003C4AF2">
        <w:rPr>
          <w:rFonts w:cs="Arial"/>
        </w:rPr>
        <w:t xml:space="preserve"> Augenhöhe mit den höchsten Bergen Österreichs </w:t>
      </w:r>
      <w:r>
        <w:rPr>
          <w:rFonts w:cs="Arial"/>
        </w:rPr>
        <w:t>„geht tief hinein“. Dafür sorgen atemberaubende</w:t>
      </w:r>
      <w:r w:rsidRPr="003C4AF2">
        <w:rPr>
          <w:rFonts w:cs="Arial"/>
        </w:rPr>
        <w:t xml:space="preserve"> Ausblicke </w:t>
      </w:r>
      <w:r>
        <w:rPr>
          <w:rFonts w:cs="Arial"/>
        </w:rPr>
        <w:t>auf</w:t>
      </w:r>
      <w:r w:rsidRPr="003C4AF2">
        <w:rPr>
          <w:rFonts w:cs="Arial"/>
        </w:rPr>
        <w:t xml:space="preserve"> die </w:t>
      </w:r>
      <w:r w:rsidRPr="003C4AF2">
        <w:rPr>
          <w:rFonts w:cs="Arial"/>
          <w:b/>
          <w:bCs/>
        </w:rPr>
        <w:t>Gipfelwelt der Hohe</w:t>
      </w:r>
      <w:r>
        <w:rPr>
          <w:rFonts w:cs="Arial"/>
          <w:b/>
          <w:bCs/>
        </w:rPr>
        <w:t>n</w:t>
      </w:r>
      <w:r w:rsidRPr="003C4AF2">
        <w:rPr>
          <w:rFonts w:cs="Arial"/>
          <w:b/>
          <w:bCs/>
        </w:rPr>
        <w:t xml:space="preserve"> Tauern</w:t>
      </w:r>
      <w:r>
        <w:rPr>
          <w:rFonts w:cs="Arial"/>
        </w:rPr>
        <w:t xml:space="preserve"> –</w:t>
      </w:r>
      <w:r w:rsidRPr="003C4AF2">
        <w:rPr>
          <w:rFonts w:cs="Arial"/>
        </w:rPr>
        <w:t xml:space="preserve"> vo</w:t>
      </w:r>
      <w:r>
        <w:rPr>
          <w:rFonts w:cs="Arial"/>
        </w:rPr>
        <w:t>m</w:t>
      </w:r>
      <w:r w:rsidRPr="003C4AF2">
        <w:rPr>
          <w:rFonts w:cs="Arial"/>
        </w:rPr>
        <w:t xml:space="preserve"> </w:t>
      </w:r>
      <w:r w:rsidRPr="00177BC7">
        <w:rPr>
          <w:rFonts w:cs="Arial"/>
          <w:b/>
          <w:bCs/>
        </w:rPr>
        <w:t>Großvenediger</w:t>
      </w:r>
      <w:r>
        <w:rPr>
          <w:rFonts w:cs="Arial"/>
        </w:rPr>
        <w:t xml:space="preserve"> über</w:t>
      </w:r>
      <w:r w:rsidRPr="003C4AF2">
        <w:rPr>
          <w:rFonts w:cs="Arial"/>
        </w:rPr>
        <w:t xml:space="preserve"> </w:t>
      </w:r>
      <w:r w:rsidRPr="00177BC7">
        <w:rPr>
          <w:rFonts w:cs="Arial"/>
          <w:b/>
          <w:bCs/>
        </w:rPr>
        <w:t>Wiesbachhorn</w:t>
      </w:r>
      <w:r w:rsidRPr="003C4AF2">
        <w:rPr>
          <w:rFonts w:cs="Arial"/>
        </w:rPr>
        <w:t xml:space="preserve">, </w:t>
      </w:r>
      <w:r w:rsidRPr="00177BC7">
        <w:rPr>
          <w:rFonts w:cs="Arial"/>
          <w:b/>
          <w:bCs/>
        </w:rPr>
        <w:t>Großglockner</w:t>
      </w:r>
      <w:r w:rsidRPr="003C4AF2">
        <w:rPr>
          <w:rFonts w:cs="Arial"/>
        </w:rPr>
        <w:t xml:space="preserve"> bis </w:t>
      </w:r>
      <w:r>
        <w:rPr>
          <w:rFonts w:cs="Arial"/>
        </w:rPr>
        <w:t xml:space="preserve">zum </w:t>
      </w:r>
      <w:r w:rsidRPr="00177BC7">
        <w:rPr>
          <w:rFonts w:cs="Arial"/>
          <w:b/>
          <w:bCs/>
        </w:rPr>
        <w:t>Kitzsteinhorn</w:t>
      </w:r>
      <w:r>
        <w:rPr>
          <w:rFonts w:cs="Arial"/>
        </w:rPr>
        <w:t xml:space="preserve"> – und die absolute Ruhe </w:t>
      </w:r>
      <w:r w:rsidRPr="003C4AF2">
        <w:rPr>
          <w:rFonts w:cs="Arial"/>
        </w:rPr>
        <w:t>abseits vielbegangener Wege</w:t>
      </w:r>
      <w:r>
        <w:rPr>
          <w:rFonts w:cs="Arial"/>
        </w:rPr>
        <w:t xml:space="preserve"> im Meer der Alpen</w:t>
      </w:r>
      <w:r w:rsidRPr="003C4AF2">
        <w:rPr>
          <w:rFonts w:cs="Arial"/>
        </w:rPr>
        <w:t>.</w:t>
      </w:r>
      <w:r>
        <w:rPr>
          <w:rFonts w:cs="Arial"/>
        </w:rPr>
        <w:t xml:space="preserve"> </w:t>
      </w:r>
      <w:r w:rsidRPr="003C4AF2">
        <w:rPr>
          <w:rFonts w:cs="Arial"/>
        </w:rPr>
        <w:t xml:space="preserve">Mit Etappenlängen von etwa fünf Stunden und 15 Kilometern </w:t>
      </w:r>
      <w:r>
        <w:t xml:space="preserve">sowie moderaten Steigen </w:t>
      </w:r>
      <w:r w:rsidRPr="006930FA">
        <w:t>ohne Seilsicherung zwischen</w:t>
      </w:r>
      <w:r w:rsidRPr="006930FA">
        <w:rPr>
          <w:b/>
          <w:bCs/>
        </w:rPr>
        <w:t xml:space="preserve"> </w:t>
      </w:r>
      <w:r w:rsidRPr="005D366B">
        <w:rPr>
          <w:b/>
          <w:bCs/>
        </w:rPr>
        <w:t xml:space="preserve">1.500 </w:t>
      </w:r>
      <w:r>
        <w:rPr>
          <w:b/>
          <w:bCs/>
        </w:rPr>
        <w:t>und</w:t>
      </w:r>
      <w:r w:rsidRPr="005D366B">
        <w:rPr>
          <w:b/>
          <w:bCs/>
        </w:rPr>
        <w:t xml:space="preserve"> 2.400</w:t>
      </w:r>
      <w:r>
        <w:rPr>
          <w:b/>
          <w:bCs/>
        </w:rPr>
        <w:t xml:space="preserve"> Meter</w:t>
      </w:r>
      <w:r w:rsidRPr="005D366B">
        <w:rPr>
          <w:b/>
          <w:bCs/>
        </w:rPr>
        <w:t xml:space="preserve"> Seehöhe</w:t>
      </w:r>
      <w:r>
        <w:rPr>
          <w:rFonts w:cs="Arial"/>
        </w:rPr>
        <w:t xml:space="preserve"> sind </w:t>
      </w:r>
      <w:r w:rsidRPr="0057770C">
        <w:rPr>
          <w:rFonts w:cs="Arial"/>
          <w:b/>
          <w:bCs/>
        </w:rPr>
        <w:t xml:space="preserve">Ausdauer und </w:t>
      </w:r>
      <w:r w:rsidR="001F0894" w:rsidRPr="00E66C1D">
        <w:rPr>
          <w:rFonts w:cs="Arial"/>
          <w:b/>
          <w:bCs/>
        </w:rPr>
        <w:t>Trittsicherheit</w:t>
      </w:r>
      <w:r w:rsidRPr="00E66C1D">
        <w:rPr>
          <w:rFonts w:cs="Arial"/>
        </w:rPr>
        <w:t xml:space="preserve"> </w:t>
      </w:r>
      <w:r>
        <w:rPr>
          <w:rFonts w:cs="Arial"/>
        </w:rPr>
        <w:t>notwendig</w:t>
      </w:r>
      <w:r w:rsidRPr="003C4AF2">
        <w:rPr>
          <w:rFonts w:cs="Arial"/>
        </w:rPr>
        <w:t>.</w:t>
      </w:r>
      <w:r>
        <w:rPr>
          <w:rFonts w:cs="Arial"/>
        </w:rPr>
        <w:t xml:space="preserve"> </w:t>
      </w:r>
      <w:r w:rsidR="001F0894">
        <w:rPr>
          <w:rFonts w:cs="Arial"/>
        </w:rPr>
        <w:t xml:space="preserve">Genauso gut kann man natürlich auch </w:t>
      </w:r>
      <w:r w:rsidR="001F0894" w:rsidRPr="003D289E">
        <w:rPr>
          <w:rFonts w:cs="Arial"/>
          <w:b/>
          <w:bCs/>
        </w:rPr>
        <w:t>einzelne Etappen</w:t>
      </w:r>
      <w:r w:rsidR="001F0894">
        <w:rPr>
          <w:rFonts w:cs="Arial"/>
        </w:rPr>
        <w:t xml:space="preserve"> wählen </w:t>
      </w:r>
      <w:r w:rsidR="001F0894" w:rsidRPr="00F03E7A">
        <w:rPr>
          <w:rFonts w:cs="Arial"/>
        </w:rPr>
        <w:t xml:space="preserve">und die restliche Zeit für Urlaubsgenuss im Tal </w:t>
      </w:r>
      <w:r w:rsidR="001F0894">
        <w:rPr>
          <w:rFonts w:cs="Arial"/>
        </w:rPr>
        <w:t xml:space="preserve">einplanen. Für Gäste in der Wildkogel-Arena sind die </w:t>
      </w:r>
      <w:r w:rsidR="001F0894" w:rsidRPr="003D289E">
        <w:rPr>
          <w:rFonts w:cs="Arial"/>
          <w:b/>
          <w:bCs/>
        </w:rPr>
        <w:t>Etappen 4 und 5</w:t>
      </w:r>
      <w:r w:rsidR="001F0894">
        <w:rPr>
          <w:rFonts w:cs="Arial"/>
        </w:rPr>
        <w:t xml:space="preserve"> in greifbarer Nähe. Etappe Nr. 4 führt vom Alpengasthof Rechtegg in Neukirchen über den Frühmesser </w:t>
      </w:r>
      <w:r w:rsidR="001F0894" w:rsidRPr="00177BC7">
        <w:rPr>
          <w:rFonts w:cs="Arial"/>
        </w:rPr>
        <w:t xml:space="preserve">bis zur Bergstation </w:t>
      </w:r>
      <w:r w:rsidR="001F0894" w:rsidRPr="006930FA">
        <w:rPr>
          <w:rFonts w:cs="Arial"/>
        </w:rPr>
        <w:t>der</w:t>
      </w:r>
      <w:r w:rsidR="001F0894" w:rsidRPr="006930FA">
        <w:rPr>
          <w:rFonts w:cs="Arial"/>
          <w:b/>
          <w:bCs/>
        </w:rPr>
        <w:t xml:space="preserve"> Wildkogel- oder Smaragdbahn</w:t>
      </w:r>
      <w:r w:rsidR="001F0894" w:rsidRPr="006930FA">
        <w:rPr>
          <w:rFonts w:cs="Arial"/>
        </w:rPr>
        <w:t xml:space="preserve">, von </w:t>
      </w:r>
      <w:r w:rsidR="001F0894">
        <w:rPr>
          <w:rFonts w:cs="Arial"/>
        </w:rPr>
        <w:t xml:space="preserve">der sich </w:t>
      </w:r>
      <w:r w:rsidR="001F0894" w:rsidRPr="00B00E7F">
        <w:rPr>
          <w:rFonts w:cs="Arial"/>
          <w:b/>
          <w:bCs/>
        </w:rPr>
        <w:t>Klein- und Großvenediger</w:t>
      </w:r>
      <w:r w:rsidR="001F0894" w:rsidRPr="00177BC7">
        <w:rPr>
          <w:rFonts w:cs="Arial"/>
          <w:b/>
          <w:bCs/>
        </w:rPr>
        <w:t xml:space="preserve"> </w:t>
      </w:r>
      <w:r w:rsidR="001F0894" w:rsidRPr="00B00E7F">
        <w:rPr>
          <w:rFonts w:cs="Arial"/>
        </w:rPr>
        <w:t xml:space="preserve">mit </w:t>
      </w:r>
      <w:r w:rsidR="001F0894" w:rsidRPr="006930FA">
        <w:rPr>
          <w:rFonts w:cs="Arial"/>
        </w:rPr>
        <w:t>seinen glitzernden Gletscherfeldern</w:t>
      </w:r>
      <w:r w:rsidR="001F0894" w:rsidRPr="006930FA">
        <w:rPr>
          <w:rFonts w:cs="Arial"/>
          <w:b/>
          <w:bCs/>
        </w:rPr>
        <w:t xml:space="preserve"> </w:t>
      </w:r>
      <w:r w:rsidR="001F0894">
        <w:rPr>
          <w:rFonts w:cs="Arial"/>
        </w:rPr>
        <w:t>und</w:t>
      </w:r>
      <w:r w:rsidR="001F0894" w:rsidRPr="003C4AF2">
        <w:rPr>
          <w:rFonts w:cs="Arial"/>
        </w:rPr>
        <w:t xml:space="preserve"> das malerische </w:t>
      </w:r>
      <w:r w:rsidR="001F0894" w:rsidRPr="00B00E7F">
        <w:rPr>
          <w:rFonts w:cs="Arial"/>
          <w:b/>
          <w:bCs/>
        </w:rPr>
        <w:t>Habachtal</w:t>
      </w:r>
      <w:r w:rsidR="001F0894">
        <w:rPr>
          <w:rFonts w:cs="Arial"/>
        </w:rPr>
        <w:t>,</w:t>
      </w:r>
      <w:r w:rsidR="001F0894" w:rsidRPr="003C4AF2">
        <w:rPr>
          <w:rFonts w:cs="Arial"/>
        </w:rPr>
        <w:t xml:space="preserve"> </w:t>
      </w:r>
      <w:r w:rsidR="001F0894">
        <w:rPr>
          <w:rFonts w:cs="Arial"/>
        </w:rPr>
        <w:t>mit den</w:t>
      </w:r>
      <w:r w:rsidR="001F0894" w:rsidRPr="003C4AF2">
        <w:rPr>
          <w:rFonts w:cs="Arial"/>
        </w:rPr>
        <w:t xml:space="preserve"> einzige</w:t>
      </w:r>
      <w:r w:rsidR="001F0894">
        <w:rPr>
          <w:rFonts w:cs="Arial"/>
        </w:rPr>
        <w:t>n</w:t>
      </w:r>
      <w:r w:rsidR="001F0894" w:rsidRPr="003C4AF2">
        <w:rPr>
          <w:rFonts w:cs="Arial"/>
        </w:rPr>
        <w:t xml:space="preserve"> </w:t>
      </w:r>
      <w:r w:rsidR="001F0894" w:rsidRPr="00B00E7F">
        <w:rPr>
          <w:rFonts w:cs="Arial"/>
          <w:b/>
          <w:bCs/>
        </w:rPr>
        <w:t>Smaragdvorkommen</w:t>
      </w:r>
      <w:r w:rsidR="001F0894" w:rsidRPr="003C4AF2">
        <w:rPr>
          <w:rFonts w:cs="Arial"/>
        </w:rPr>
        <w:t xml:space="preserve"> Europas</w:t>
      </w:r>
      <w:r w:rsidR="001F0894">
        <w:rPr>
          <w:rFonts w:cs="Arial"/>
        </w:rPr>
        <w:t xml:space="preserve"> ausbreiten. Etappe fünf führt vom Wildkogel-Gipfel an den </w:t>
      </w:r>
      <w:r w:rsidR="001F0894" w:rsidRPr="00B00E7F">
        <w:rPr>
          <w:rFonts w:cs="Arial"/>
        </w:rPr>
        <w:t>Südflanken des 2.366 Meter hohe</w:t>
      </w:r>
      <w:r w:rsidR="001F0894">
        <w:rPr>
          <w:rFonts w:cs="Arial"/>
        </w:rPr>
        <w:t>n</w:t>
      </w:r>
      <w:r w:rsidR="001F0894" w:rsidRPr="00B00E7F">
        <w:rPr>
          <w:rFonts w:cs="Arial"/>
        </w:rPr>
        <w:t xml:space="preserve"> </w:t>
      </w:r>
      <w:r w:rsidR="001F0894" w:rsidRPr="00B00E7F">
        <w:rPr>
          <w:rFonts w:cs="Arial"/>
          <w:b/>
          <w:bCs/>
        </w:rPr>
        <w:t>Großen Rettenstein</w:t>
      </w:r>
      <w:r w:rsidR="001F0894" w:rsidRPr="00B00E7F">
        <w:rPr>
          <w:rFonts w:cs="Arial"/>
        </w:rPr>
        <w:t xml:space="preserve"> entlang</w:t>
      </w:r>
      <w:r w:rsidR="001F0894">
        <w:rPr>
          <w:rFonts w:cs="Arial"/>
        </w:rPr>
        <w:t xml:space="preserve"> bis zur </w:t>
      </w:r>
      <w:r w:rsidR="001F0894" w:rsidRPr="00B00E7F">
        <w:rPr>
          <w:rFonts w:cs="Arial"/>
        </w:rPr>
        <w:t xml:space="preserve">Panoramaalm auf der Resterhöhe. </w:t>
      </w:r>
      <w:r w:rsidR="001F0894">
        <w:rPr>
          <w:rFonts w:cs="Arial"/>
        </w:rPr>
        <w:t xml:space="preserve">Zwischen den beiden Etappen lassen sich der Ab- und Aufstieg bequem mit </w:t>
      </w:r>
      <w:r w:rsidR="001F0894" w:rsidRPr="00A3335B">
        <w:rPr>
          <w:rFonts w:cs="Arial"/>
        </w:rPr>
        <w:t xml:space="preserve">den </w:t>
      </w:r>
      <w:r w:rsidR="001F0894" w:rsidRPr="00A3335B">
        <w:rPr>
          <w:rFonts w:cs="Arial"/>
          <w:b/>
          <w:bCs/>
        </w:rPr>
        <w:t>Bergbahnen Wildkogel</w:t>
      </w:r>
      <w:r w:rsidR="001F0894" w:rsidRPr="00A3335B">
        <w:rPr>
          <w:rFonts w:cs="Arial"/>
        </w:rPr>
        <w:t xml:space="preserve"> verkürzen</w:t>
      </w:r>
      <w:r w:rsidR="001F0894">
        <w:rPr>
          <w:rFonts w:cs="Arial"/>
        </w:rPr>
        <w:t xml:space="preserve">, für Inhaber der </w:t>
      </w:r>
      <w:r w:rsidR="001F0894" w:rsidRPr="00AD3CF6">
        <w:rPr>
          <w:rFonts w:cs="Arial"/>
          <w:b/>
          <w:bCs/>
        </w:rPr>
        <w:t xml:space="preserve">Nationalpark </w:t>
      </w:r>
      <w:r w:rsidR="001F0894" w:rsidRPr="006930FA">
        <w:rPr>
          <w:rFonts w:cs="Arial"/>
          <w:b/>
          <w:bCs/>
        </w:rPr>
        <w:t>Card</w:t>
      </w:r>
      <w:r w:rsidR="001F0894" w:rsidRPr="006930FA">
        <w:rPr>
          <w:rFonts w:cs="Arial"/>
        </w:rPr>
        <w:t xml:space="preserve"> ist die Bergbahnfahrt inklusive. Die gesamte Organisation des Hohe Tauern Panorama Trails kann man über die Buchungsplattform </w:t>
      </w:r>
      <w:r w:rsidR="001F0894">
        <w:rPr>
          <w:rFonts w:cs="Arial"/>
        </w:rPr>
        <w:t xml:space="preserve">der </w:t>
      </w:r>
      <w:r w:rsidR="001F0894" w:rsidRPr="00B00E7F">
        <w:rPr>
          <w:rFonts w:cs="Arial"/>
          <w:b/>
          <w:bCs/>
        </w:rPr>
        <w:t>„</w:t>
      </w:r>
      <w:hyperlink r:id="rId8" w:history="1">
        <w:r w:rsidR="001F0894" w:rsidRPr="00B0047F">
          <w:rPr>
            <w:rStyle w:val="Hyperlink"/>
            <w:rFonts w:cs="Arial"/>
          </w:rPr>
          <w:t>Trail Angels</w:t>
        </w:r>
      </w:hyperlink>
      <w:r w:rsidR="001F0894" w:rsidRPr="00B00E7F">
        <w:rPr>
          <w:rFonts w:cs="Arial"/>
          <w:b/>
          <w:bCs/>
        </w:rPr>
        <w:t>“</w:t>
      </w:r>
      <w:r w:rsidR="001F0894">
        <w:rPr>
          <w:rFonts w:cs="Arial"/>
          <w:b/>
          <w:bCs/>
        </w:rPr>
        <w:t xml:space="preserve"> </w:t>
      </w:r>
      <w:r w:rsidR="001F0894" w:rsidRPr="003C4AF2">
        <w:rPr>
          <w:rFonts w:cs="Arial"/>
        </w:rPr>
        <w:t>abwickeln</w:t>
      </w:r>
      <w:r w:rsidR="001F0894">
        <w:rPr>
          <w:rFonts w:cs="Arial"/>
        </w:rPr>
        <w:t xml:space="preserve"> lassen</w:t>
      </w:r>
      <w:r w:rsidR="001F0894" w:rsidRPr="00B0047F">
        <w:rPr>
          <w:rFonts w:cs="Arial"/>
        </w:rPr>
        <w:t>.</w:t>
      </w:r>
      <w:r w:rsidR="001F0894">
        <w:rPr>
          <w:rFonts w:cs="Arial"/>
        </w:rPr>
        <w:t xml:space="preserve"> So </w:t>
      </w:r>
      <w:r w:rsidR="001F0894">
        <w:rPr>
          <w:rFonts w:cs="Arial"/>
        </w:rPr>
        <w:lastRenderedPageBreak/>
        <w:t xml:space="preserve">gibt es </w:t>
      </w:r>
      <w:r w:rsidR="001F0894" w:rsidRPr="003C4AF2">
        <w:rPr>
          <w:rFonts w:cs="Arial"/>
        </w:rPr>
        <w:t>Ansprechpartner</w:t>
      </w:r>
      <w:r w:rsidR="001F0894" w:rsidRPr="00B0047F">
        <w:rPr>
          <w:rFonts w:cs="Arial"/>
        </w:rPr>
        <w:t xml:space="preserve"> </w:t>
      </w:r>
      <w:r w:rsidR="001F0894">
        <w:rPr>
          <w:rFonts w:cs="Arial"/>
        </w:rPr>
        <w:t xml:space="preserve">für </w:t>
      </w:r>
      <w:r w:rsidR="001F0894" w:rsidRPr="003C4AF2">
        <w:rPr>
          <w:rFonts w:cs="Arial"/>
        </w:rPr>
        <w:t xml:space="preserve">die Buchung der urigen Hütten am Berg oder komfortabler Pensionen und Hotels im Tal, </w:t>
      </w:r>
      <w:r w:rsidR="001F0894">
        <w:rPr>
          <w:rFonts w:cs="Arial"/>
        </w:rPr>
        <w:t xml:space="preserve">für </w:t>
      </w:r>
      <w:r w:rsidR="001F0894" w:rsidRPr="003C4AF2">
        <w:rPr>
          <w:rFonts w:cs="Arial"/>
        </w:rPr>
        <w:t>Gepäcktransfer und Abholung bei einem Notfall</w:t>
      </w:r>
      <w:r w:rsidR="001F0894">
        <w:rPr>
          <w:rFonts w:cs="Arial"/>
        </w:rPr>
        <w:t>.</w:t>
      </w:r>
    </w:p>
    <w:p w14:paraId="1E154673" w14:textId="6105D536" w:rsidR="0055506C" w:rsidRPr="0055506C" w:rsidRDefault="009133E6" w:rsidP="0055506C">
      <w:pPr>
        <w:pStyle w:val="berschrift3"/>
        <w:rPr>
          <w:color w:val="FF0000"/>
        </w:rPr>
      </w:pPr>
      <w:r w:rsidRPr="00A3335B">
        <w:t>Weitwandern auch als „Light-Variante“</w:t>
      </w:r>
      <w:r w:rsidR="006930FA">
        <w:t xml:space="preserve"> und in Einzeletappen</w:t>
      </w:r>
    </w:p>
    <w:p w14:paraId="46F290B9" w14:textId="5A0D1264" w:rsidR="009133E6" w:rsidRPr="00E66C1D" w:rsidRDefault="009133E6" w:rsidP="009133E6">
      <w:pPr>
        <w:rPr>
          <w:rFonts w:cs="Arial"/>
        </w:rPr>
      </w:pPr>
      <w:r w:rsidRPr="00E66C1D">
        <w:rPr>
          <w:rFonts w:cs="Arial"/>
        </w:rPr>
        <w:t xml:space="preserve">Ideal für Familien und Einsteiger ist der sogenannte </w:t>
      </w:r>
      <w:r w:rsidRPr="00E66C1D">
        <w:rPr>
          <w:rFonts w:cs="Arial"/>
          <w:b/>
          <w:bCs/>
        </w:rPr>
        <w:t>„Sonnenweg“.</w:t>
      </w:r>
      <w:r w:rsidRPr="00E66C1D">
        <w:rPr>
          <w:rFonts w:cs="Arial"/>
        </w:rPr>
        <w:t xml:space="preserve"> </w:t>
      </w:r>
      <w:r w:rsidR="006930FA" w:rsidRPr="00E66C1D">
        <w:rPr>
          <w:rFonts w:cs="Arial"/>
        </w:rPr>
        <w:t xml:space="preserve">Diese Light-Variante </w:t>
      </w:r>
      <w:r w:rsidR="003A43CC" w:rsidRPr="00E66C1D">
        <w:rPr>
          <w:rFonts w:cs="Arial"/>
        </w:rPr>
        <w:t xml:space="preserve">des </w:t>
      </w:r>
      <w:r w:rsidR="003A43CC" w:rsidRPr="00E66C1D">
        <w:rPr>
          <w:rFonts w:cs="Arial"/>
          <w:b/>
          <w:bCs/>
        </w:rPr>
        <w:t>Hohe Tauern Panorama Trails</w:t>
      </w:r>
      <w:r w:rsidR="003A43CC" w:rsidRPr="00E66C1D">
        <w:rPr>
          <w:rFonts w:cs="Arial"/>
        </w:rPr>
        <w:t xml:space="preserve"> </w:t>
      </w:r>
      <w:r w:rsidR="006930FA" w:rsidRPr="00E66C1D">
        <w:rPr>
          <w:rFonts w:cs="Arial"/>
        </w:rPr>
        <w:t xml:space="preserve">in mittlerer Höhe führt über </w:t>
      </w:r>
      <w:r w:rsidR="00EC47A1">
        <w:rPr>
          <w:rFonts w:cs="Arial"/>
          <w:b/>
          <w:bCs/>
        </w:rPr>
        <w:t>vier</w:t>
      </w:r>
      <w:r w:rsidR="006930FA" w:rsidRPr="00E66C1D">
        <w:rPr>
          <w:rFonts w:cs="Arial"/>
          <w:b/>
          <w:bCs/>
        </w:rPr>
        <w:t xml:space="preserve"> Etappen</w:t>
      </w:r>
      <w:r w:rsidR="006930FA" w:rsidRPr="00E66C1D">
        <w:rPr>
          <w:rFonts w:cs="Arial"/>
        </w:rPr>
        <w:t>, die auch bei Schlechtwetter, plötzlichem Wetterumschwung oder in saisonalen Randzeiten gut zu begehen sind. Die Wanderer können unterwegs bei Hütten und Berggasthöfen Hunger und Durst stillen.</w:t>
      </w:r>
      <w:r w:rsidRPr="00E66C1D">
        <w:rPr>
          <w:rFonts w:cs="Arial"/>
        </w:rPr>
        <w:t xml:space="preserve"> </w:t>
      </w:r>
      <w:r w:rsidR="001F0894" w:rsidRPr="00E66C1D">
        <w:rPr>
          <w:rFonts w:cs="Arial"/>
        </w:rPr>
        <w:t xml:space="preserve">Diese Variante kann bereits im Frühling und bis weit in den Herbst und sogar </w:t>
      </w:r>
      <w:r w:rsidR="001F0894" w:rsidRPr="00E66C1D">
        <w:t>bei unsicherem Wetter begangen werden.</w:t>
      </w:r>
      <w:r w:rsidR="001F0894" w:rsidRPr="00E66C1D">
        <w:rPr>
          <w:rFonts w:cs="Arial"/>
        </w:rPr>
        <w:t xml:space="preserve"> </w:t>
      </w:r>
      <w:hyperlink r:id="rId9" w:history="1">
        <w:r w:rsidRPr="00E66C1D">
          <w:rPr>
            <w:rStyle w:val="Hyperlink"/>
            <w:rFonts w:cs="Arial"/>
            <w:color w:val="auto"/>
          </w:rPr>
          <w:t>www.wildkogel-arena.at</w:t>
        </w:r>
      </w:hyperlink>
    </w:p>
    <w:p w14:paraId="62A6EEF5" w14:textId="77777777" w:rsidR="009133E6" w:rsidRPr="004820D6" w:rsidRDefault="009133E6" w:rsidP="009133E6">
      <w:pPr>
        <w:pStyle w:val="AufzhlungZwischentitel"/>
        <w:rPr>
          <w:szCs w:val="21"/>
          <w:lang w:val="de-AT"/>
        </w:rPr>
      </w:pPr>
      <w:r w:rsidRPr="004820D6">
        <w:rPr>
          <w:szCs w:val="21"/>
          <w:lang w:val="de-AT"/>
        </w:rPr>
        <w:t>Hohe Tauern Panorama Trail</w:t>
      </w:r>
    </w:p>
    <w:p w14:paraId="392A2078" w14:textId="77777777" w:rsidR="009133E6" w:rsidRPr="004820D6" w:rsidRDefault="009133E6" w:rsidP="009133E6">
      <w:pPr>
        <w:pStyle w:val="Aufzhlung"/>
        <w:rPr>
          <w:szCs w:val="21"/>
        </w:rPr>
      </w:pPr>
      <w:r w:rsidRPr="004820D6">
        <w:rPr>
          <w:b/>
          <w:bCs/>
          <w:szCs w:val="21"/>
        </w:rPr>
        <w:t>10 Etappen</w:t>
      </w:r>
      <w:r w:rsidRPr="004820D6">
        <w:rPr>
          <w:szCs w:val="21"/>
        </w:rPr>
        <w:t xml:space="preserve"> – von den Krimmler Wasserfällen bis zum Zeller See</w:t>
      </w:r>
    </w:p>
    <w:p w14:paraId="202C71EA" w14:textId="77777777" w:rsidR="009133E6" w:rsidRPr="004820D6" w:rsidRDefault="009133E6" w:rsidP="009133E6">
      <w:pPr>
        <w:pStyle w:val="Aufzhlung"/>
        <w:rPr>
          <w:szCs w:val="21"/>
        </w:rPr>
      </w:pPr>
      <w:r w:rsidRPr="004820D6">
        <w:rPr>
          <w:b/>
          <w:bCs/>
          <w:szCs w:val="21"/>
        </w:rPr>
        <w:t>150 Kilometer</w:t>
      </w:r>
      <w:r w:rsidRPr="004820D6">
        <w:rPr>
          <w:szCs w:val="21"/>
        </w:rPr>
        <w:t xml:space="preserve"> Gesamtlänge</w:t>
      </w:r>
    </w:p>
    <w:p w14:paraId="641ADB13" w14:textId="77777777" w:rsidR="009133E6" w:rsidRPr="004820D6" w:rsidRDefault="009133E6" w:rsidP="009133E6">
      <w:pPr>
        <w:pStyle w:val="Aufzhlung"/>
        <w:rPr>
          <w:szCs w:val="21"/>
        </w:rPr>
      </w:pPr>
      <w:r w:rsidRPr="004820D6">
        <w:rPr>
          <w:b/>
          <w:bCs/>
          <w:szCs w:val="21"/>
        </w:rPr>
        <w:t>7.037 Höhenmeter</w:t>
      </w:r>
      <w:r w:rsidRPr="004820D6">
        <w:rPr>
          <w:szCs w:val="21"/>
        </w:rPr>
        <w:t xml:space="preserve"> Aufstiege</w:t>
      </w:r>
    </w:p>
    <w:p w14:paraId="75534329" w14:textId="77777777" w:rsidR="009133E6" w:rsidRPr="004820D6" w:rsidRDefault="009133E6" w:rsidP="009133E6">
      <w:pPr>
        <w:pStyle w:val="Aufzhlung"/>
        <w:rPr>
          <w:szCs w:val="21"/>
        </w:rPr>
      </w:pPr>
      <w:r w:rsidRPr="004820D6">
        <w:rPr>
          <w:b/>
          <w:bCs/>
          <w:szCs w:val="21"/>
        </w:rPr>
        <w:t>7.346</w:t>
      </w:r>
      <w:r w:rsidRPr="004820D6">
        <w:rPr>
          <w:szCs w:val="21"/>
        </w:rPr>
        <w:t xml:space="preserve"> Höhenmeter Abstiege </w:t>
      </w:r>
    </w:p>
    <w:p w14:paraId="1644853E" w14:textId="77777777" w:rsidR="009133E6" w:rsidRPr="004820D6" w:rsidRDefault="009133E6" w:rsidP="009133E6">
      <w:pPr>
        <w:pStyle w:val="Aufzhlung"/>
        <w:rPr>
          <w:szCs w:val="21"/>
        </w:rPr>
      </w:pPr>
      <w:r w:rsidRPr="004820D6">
        <w:rPr>
          <w:b/>
          <w:bCs/>
          <w:szCs w:val="21"/>
        </w:rPr>
        <w:t>52</w:t>
      </w:r>
      <w:r w:rsidRPr="004820D6">
        <w:rPr>
          <w:szCs w:val="21"/>
        </w:rPr>
        <w:t xml:space="preserve"> Stunden Gesamtgehzeit</w:t>
      </w:r>
    </w:p>
    <w:p w14:paraId="5DB84D0D" w14:textId="77777777" w:rsidR="009133E6" w:rsidRPr="004820D6" w:rsidRDefault="009133E6" w:rsidP="009133E6">
      <w:pPr>
        <w:pStyle w:val="Aufzhlung"/>
        <w:rPr>
          <w:szCs w:val="21"/>
        </w:rPr>
      </w:pPr>
      <w:r w:rsidRPr="004820D6">
        <w:rPr>
          <w:b/>
          <w:bCs/>
          <w:szCs w:val="21"/>
        </w:rPr>
        <w:t>Übernachtungsmöglichkeiten</w:t>
      </w:r>
      <w:r w:rsidRPr="004820D6">
        <w:rPr>
          <w:szCs w:val="21"/>
        </w:rPr>
        <w:t xml:space="preserve"> am Berg oder bei Partnerbetrieben im Tal</w:t>
      </w:r>
    </w:p>
    <w:p w14:paraId="0270C80A" w14:textId="77777777" w:rsidR="009133E6" w:rsidRPr="004820D6" w:rsidRDefault="009133E6" w:rsidP="009133E6">
      <w:pPr>
        <w:pStyle w:val="Aufzhlung"/>
        <w:rPr>
          <w:szCs w:val="21"/>
        </w:rPr>
      </w:pPr>
      <w:r w:rsidRPr="004820D6">
        <w:rPr>
          <w:b/>
          <w:bCs/>
          <w:szCs w:val="21"/>
        </w:rPr>
        <w:t>Shuttledienste &amp; Gepäcktransport</w:t>
      </w:r>
      <w:r w:rsidRPr="004820D6">
        <w:rPr>
          <w:szCs w:val="21"/>
        </w:rPr>
        <w:t xml:space="preserve"> buchbar</w:t>
      </w:r>
    </w:p>
    <w:p w14:paraId="3BB6D2B8" w14:textId="77777777" w:rsidR="009133E6" w:rsidRPr="004820D6" w:rsidRDefault="009133E6" w:rsidP="009133E6">
      <w:pPr>
        <w:pStyle w:val="AufzhlungZwischentitel"/>
        <w:rPr>
          <w:szCs w:val="21"/>
          <w:lang w:val="de-AT"/>
        </w:rPr>
      </w:pPr>
      <w:r w:rsidRPr="004820D6">
        <w:rPr>
          <w:szCs w:val="21"/>
          <w:lang w:val="de-AT"/>
        </w:rPr>
        <w:t xml:space="preserve">Info &amp; Buchung: </w:t>
      </w:r>
      <w:hyperlink r:id="rId10" w:history="1">
        <w:r w:rsidRPr="004820D6">
          <w:rPr>
            <w:rStyle w:val="Hyperlink"/>
            <w:rFonts w:ascii="Arial Narrow" w:hAnsi="Arial Narrow"/>
            <w:color w:val="auto"/>
            <w:sz w:val="21"/>
            <w:szCs w:val="21"/>
            <w:lang w:val="de-AT"/>
          </w:rPr>
          <w:t>www.wildkogel-arena.at</w:t>
        </w:r>
      </w:hyperlink>
      <w:r w:rsidRPr="004820D6">
        <w:rPr>
          <w:szCs w:val="21"/>
          <w:lang w:val="de-AT"/>
        </w:rPr>
        <w:t xml:space="preserve"> </w:t>
      </w:r>
    </w:p>
    <w:p w14:paraId="6FBEA154" w14:textId="77777777" w:rsidR="009133E6" w:rsidRPr="003C4AF2" w:rsidRDefault="009133E6" w:rsidP="004820D6">
      <w:pPr>
        <w:spacing w:before="0" w:after="0" w:line="180" w:lineRule="exact"/>
        <w:rPr>
          <w:rFonts w:cs="Arial"/>
        </w:rPr>
      </w:pPr>
    </w:p>
    <w:p w14:paraId="7F40051A" w14:textId="77777777" w:rsidR="009133E6" w:rsidRPr="004820D6" w:rsidRDefault="009133E6" w:rsidP="009133E6">
      <w:pPr>
        <w:pStyle w:val="AufzhlungZwischentitel"/>
        <w:rPr>
          <w:szCs w:val="21"/>
          <w:lang w:val="de-AT"/>
        </w:rPr>
      </w:pPr>
      <w:r w:rsidRPr="004820D6">
        <w:rPr>
          <w:szCs w:val="21"/>
          <w:lang w:val="de-AT"/>
        </w:rPr>
        <w:t>Öffnungszeiten Wildkogelbahn Neukirchen 2021*</w:t>
      </w:r>
    </w:p>
    <w:p w14:paraId="5610C4BC" w14:textId="2A69F561" w:rsidR="009133E6" w:rsidRPr="004820D6" w:rsidRDefault="009133E6" w:rsidP="009133E6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4820D6">
        <w:rPr>
          <w:rStyle w:val="Hyperlink"/>
          <w:rFonts w:ascii="Arial Narrow" w:hAnsi="Arial Narrow"/>
          <w:color w:val="auto"/>
          <w:sz w:val="21"/>
          <w:szCs w:val="21"/>
        </w:rPr>
        <w:t>21.–24.05.21, 28.–30.05.21, 03.–06.06.21, 11.–13.06.21</w:t>
      </w:r>
      <w:r w:rsidRPr="004820D6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>: Betrieb bei Schönwetter</w:t>
      </w:r>
    </w:p>
    <w:p w14:paraId="5C5837BD" w14:textId="77777777" w:rsidR="009133E6" w:rsidRPr="004820D6" w:rsidRDefault="009133E6" w:rsidP="009133E6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4820D6">
        <w:rPr>
          <w:rStyle w:val="Hyperlink"/>
          <w:rFonts w:ascii="Arial Narrow" w:hAnsi="Arial Narrow"/>
          <w:color w:val="auto"/>
          <w:sz w:val="21"/>
          <w:szCs w:val="21"/>
        </w:rPr>
        <w:t>17.06.–19.09.21</w:t>
      </w:r>
      <w:r w:rsidRPr="004820D6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>: Täglicher Betrieb</w:t>
      </w:r>
    </w:p>
    <w:p w14:paraId="3F5F2687" w14:textId="77777777" w:rsidR="009133E6" w:rsidRPr="004820D6" w:rsidRDefault="009133E6" w:rsidP="009133E6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4820D6">
        <w:rPr>
          <w:rStyle w:val="Hyperlink"/>
          <w:rFonts w:ascii="Arial Narrow" w:hAnsi="Arial Narrow"/>
          <w:color w:val="auto"/>
          <w:sz w:val="21"/>
          <w:szCs w:val="21"/>
        </w:rPr>
        <w:t>20.09.–17.10.21</w:t>
      </w:r>
      <w:r w:rsidRPr="004820D6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>: Betrieb bei Schönwetter</w:t>
      </w:r>
    </w:p>
    <w:p w14:paraId="4055CCDA" w14:textId="77777777" w:rsidR="009133E6" w:rsidRPr="004820D6" w:rsidRDefault="009133E6" w:rsidP="009133E6">
      <w:pPr>
        <w:pStyle w:val="AufzhlungZwischentitel"/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</w:pPr>
      <w:r w:rsidRPr="004820D6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Öffnungszeiten Smaragdbahn Bramberg 2021*</w:t>
      </w:r>
    </w:p>
    <w:p w14:paraId="36A0AFCC" w14:textId="77777777" w:rsidR="009133E6" w:rsidRPr="004820D6" w:rsidRDefault="009133E6" w:rsidP="009133E6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4820D6">
        <w:rPr>
          <w:b/>
          <w:bCs/>
          <w:szCs w:val="21"/>
        </w:rPr>
        <w:t>25.06.–12.09.21</w:t>
      </w:r>
      <w:r w:rsidRPr="004820D6">
        <w:rPr>
          <w:szCs w:val="21"/>
        </w:rPr>
        <w:t>: Täglicher Betrieb</w:t>
      </w:r>
    </w:p>
    <w:p w14:paraId="4D84EE77" w14:textId="77777777" w:rsidR="009133E6" w:rsidRPr="004820D6" w:rsidRDefault="009133E6" w:rsidP="009133E6">
      <w:pPr>
        <w:pStyle w:val="AufzhlungZwischentitel"/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</w:pPr>
      <w:r w:rsidRPr="004820D6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*Erste Bergfahrt: 9 Uhr / Mittagspause 12–13 Uhr / letzte Bergfahrt 16 Uhr / letzte Talfahrt 16.30 Uhr</w:t>
      </w:r>
    </w:p>
    <w:p w14:paraId="7FBD1E66" w14:textId="19D56946" w:rsidR="009133E6" w:rsidRPr="004820D6" w:rsidRDefault="009133E6" w:rsidP="009133E6">
      <w:pPr>
        <w:pStyle w:val="AufzhlungZwischentitel"/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</w:pPr>
      <w:r w:rsidRPr="006930FA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 xml:space="preserve">Mit </w:t>
      </w:r>
      <w:r w:rsidR="00C6045B" w:rsidRPr="006930FA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witterungs</w:t>
      </w:r>
      <w:r w:rsidRPr="006930FA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 xml:space="preserve">bedingten Unterbrechungen/Schließungen </w:t>
      </w:r>
      <w:r w:rsidRPr="004820D6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ist zu rechnen.</w:t>
      </w:r>
    </w:p>
    <w:p w14:paraId="154420B9" w14:textId="77DFD4CA" w:rsidR="009133E6" w:rsidRPr="0060361C" w:rsidRDefault="009133E6" w:rsidP="009133E6">
      <w:pPr>
        <w:pStyle w:val="Infoblock"/>
      </w:pPr>
      <w:r>
        <w:rPr>
          <w:b w:val="0"/>
        </w:rPr>
        <w:t>3.</w:t>
      </w:r>
      <w:r w:rsidR="006930FA">
        <w:rPr>
          <w:b w:val="0"/>
        </w:rPr>
        <w:t>5</w:t>
      </w:r>
      <w:r w:rsidR="00E66C1D">
        <w:rPr>
          <w:b w:val="0"/>
        </w:rPr>
        <w:t>3</w:t>
      </w:r>
      <w:r w:rsidR="00F03E7A">
        <w:rPr>
          <w:b w:val="0"/>
        </w:rPr>
        <w:t>6</w:t>
      </w:r>
      <w:r w:rsidRPr="001131D9">
        <w:rPr>
          <w:b w:val="0"/>
        </w:rPr>
        <w:t xml:space="preserve"> Zeichen </w:t>
      </w:r>
      <w:r w:rsidRPr="001131D9">
        <w:rPr>
          <w:b w:val="0"/>
        </w:rPr>
        <w:br/>
      </w:r>
      <w:r w:rsidRPr="001131D9">
        <w:t xml:space="preserve">Abdruck honorarfrei, </w:t>
      </w:r>
      <w:r w:rsidRPr="001131D9">
        <w:br/>
        <w:t xml:space="preserve">Belegexemplar erbeten. </w:t>
      </w:r>
    </w:p>
    <w:p w14:paraId="1531F20E" w14:textId="381FBE35" w:rsidR="00E21898" w:rsidRPr="009133E6" w:rsidRDefault="00E21898" w:rsidP="009133E6"/>
    <w:sectPr w:rsidR="00E21898" w:rsidRPr="009133E6" w:rsidSect="006B75BE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696D6" w14:textId="77777777" w:rsidR="008E2A85" w:rsidRDefault="008E2A85">
      <w:r>
        <w:separator/>
      </w:r>
    </w:p>
  </w:endnote>
  <w:endnote w:type="continuationSeparator" w:id="0">
    <w:p w14:paraId="74DD0981" w14:textId="77777777" w:rsidR="008E2A85" w:rsidRDefault="008E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07739" w:rsidRPr="00E66C1D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E07739" w:rsidRDefault="00E07739" w:rsidP="00092ECE">
          <w:pPr>
            <w:pStyle w:val="Fuzeile"/>
            <w:ind w:left="-105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E07739" w:rsidRDefault="005C3B7C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E07739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E07739" w:rsidRPr="0062181C" w:rsidRDefault="005C3B7C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E07739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4357077C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E07739" w:rsidRDefault="00E07739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E07739" w:rsidRPr="00134DFB" w:rsidRDefault="00E07739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EA51E" w14:textId="77777777" w:rsidR="008E2A85" w:rsidRDefault="008E2A85">
      <w:r>
        <w:separator/>
      </w:r>
    </w:p>
  </w:footnote>
  <w:footnote w:type="continuationSeparator" w:id="0">
    <w:p w14:paraId="337BAA7B" w14:textId="77777777" w:rsidR="008E2A85" w:rsidRDefault="008E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E07739" w:rsidRDefault="00E07739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6CA0277A" w:rsidR="00E07739" w:rsidRDefault="00E07739" w:rsidP="00DE764E">
    <w:pPr>
      <w:pStyle w:val="Kopfzeile"/>
    </w:pPr>
    <w:r>
      <w:t>Presse-Information</w:t>
    </w:r>
    <w:r>
      <w:tab/>
    </w:r>
    <w:r>
      <w:tab/>
    </w:r>
    <w:r w:rsidR="001E2DED">
      <w:t>Kurz</w:t>
    </w:r>
    <w:r>
      <w:t>text</w:t>
    </w:r>
  </w:p>
  <w:p w14:paraId="0A7012F5" w14:textId="021FBB36" w:rsidR="00E07739" w:rsidRDefault="005866B9">
    <w:pPr>
      <w:pStyle w:val="Kopfzeile"/>
    </w:pPr>
    <w:r>
      <w:t>Sommer 2021</w:t>
    </w:r>
    <w:r w:rsidR="00E07739">
      <w:tab/>
    </w:r>
    <w:r w:rsidR="00E07739">
      <w:rPr>
        <w:caps/>
      </w:rPr>
      <w:t>Wildkogel-Arena</w:t>
    </w:r>
    <w:r w:rsidR="00E07739">
      <w:tab/>
      <w:t xml:space="preserve"> Seite </w:t>
    </w:r>
    <w:r w:rsidR="00E07739">
      <w:fldChar w:fldCharType="begin"/>
    </w:r>
    <w:r w:rsidR="00E07739">
      <w:instrText xml:space="preserve"> PAGE </w:instrText>
    </w:r>
    <w:r w:rsidR="00E07739">
      <w:fldChar w:fldCharType="separate"/>
    </w:r>
    <w:r w:rsidR="005C3B7C">
      <w:rPr>
        <w:noProof/>
      </w:rPr>
      <w:t>2</w:t>
    </w:r>
    <w:r w:rsidR="00E0773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1F1"/>
    <w:multiLevelType w:val="multilevel"/>
    <w:tmpl w:val="2DEE89C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210BE"/>
    <w:multiLevelType w:val="multilevel"/>
    <w:tmpl w:val="005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C6AC3"/>
    <w:multiLevelType w:val="multilevel"/>
    <w:tmpl w:val="1CF4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85F3F"/>
    <w:multiLevelType w:val="multilevel"/>
    <w:tmpl w:val="90408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20"/>
  </w:num>
  <w:num w:numId="6">
    <w:abstractNumId w:val="0"/>
  </w:num>
  <w:num w:numId="7">
    <w:abstractNumId w:val="14"/>
  </w:num>
  <w:num w:numId="8">
    <w:abstractNumId w:val="26"/>
  </w:num>
  <w:num w:numId="9">
    <w:abstractNumId w:val="17"/>
  </w:num>
  <w:num w:numId="10">
    <w:abstractNumId w:val="7"/>
  </w:num>
  <w:num w:numId="11">
    <w:abstractNumId w:val="13"/>
  </w:num>
  <w:num w:numId="12">
    <w:abstractNumId w:val="19"/>
  </w:num>
  <w:num w:numId="13">
    <w:abstractNumId w:val="15"/>
  </w:num>
  <w:num w:numId="14">
    <w:abstractNumId w:val="21"/>
  </w:num>
  <w:num w:numId="15">
    <w:abstractNumId w:val="12"/>
  </w:num>
  <w:num w:numId="16">
    <w:abstractNumId w:val="18"/>
  </w:num>
  <w:num w:numId="17">
    <w:abstractNumId w:val="25"/>
  </w:num>
  <w:num w:numId="18">
    <w:abstractNumId w:val="6"/>
  </w:num>
  <w:num w:numId="19">
    <w:abstractNumId w:val="24"/>
  </w:num>
  <w:num w:numId="20">
    <w:abstractNumId w:val="9"/>
  </w:num>
  <w:num w:numId="21">
    <w:abstractNumId w:val="22"/>
  </w:num>
  <w:num w:numId="22">
    <w:abstractNumId w:val="2"/>
  </w:num>
  <w:num w:numId="23">
    <w:abstractNumId w:val="16"/>
  </w:num>
  <w:num w:numId="24">
    <w:abstractNumId w:val="5"/>
  </w:num>
  <w:num w:numId="25">
    <w:abstractNumId w:val="3"/>
  </w:num>
  <w:num w:numId="26">
    <w:abstractNumId w:val="23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131078" w:nlCheck="1" w:checkStyle="1"/>
  <w:activeWritingStyle w:appName="MSWord" w:lang="it-IT" w:vendorID="64" w:dllVersion="131078" w:nlCheck="1" w:checkStyle="0"/>
  <w:activeWritingStyle w:appName="MSWord" w:lang="de-DE" w:vendorID="6" w:dllVersion="2" w:checkStyle="1"/>
  <w:activeWritingStyle w:appName="MSWord" w:lang="it-IT" w:vendorID="3" w:dllVersion="517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3899"/>
    <w:rsid w:val="00004D8E"/>
    <w:rsid w:val="00005CAE"/>
    <w:rsid w:val="0000723C"/>
    <w:rsid w:val="000074BE"/>
    <w:rsid w:val="0001392B"/>
    <w:rsid w:val="00026607"/>
    <w:rsid w:val="000275AE"/>
    <w:rsid w:val="00031234"/>
    <w:rsid w:val="0004626C"/>
    <w:rsid w:val="00046625"/>
    <w:rsid w:val="00047713"/>
    <w:rsid w:val="00050D7E"/>
    <w:rsid w:val="000521AD"/>
    <w:rsid w:val="000572C8"/>
    <w:rsid w:val="000578AF"/>
    <w:rsid w:val="000640A6"/>
    <w:rsid w:val="00064DEE"/>
    <w:rsid w:val="000651C2"/>
    <w:rsid w:val="00066C48"/>
    <w:rsid w:val="00066D33"/>
    <w:rsid w:val="00067EFA"/>
    <w:rsid w:val="000751A5"/>
    <w:rsid w:val="0008040A"/>
    <w:rsid w:val="00082DA7"/>
    <w:rsid w:val="00083686"/>
    <w:rsid w:val="00084889"/>
    <w:rsid w:val="00084CCA"/>
    <w:rsid w:val="00085A10"/>
    <w:rsid w:val="0008720F"/>
    <w:rsid w:val="000873AC"/>
    <w:rsid w:val="000902AD"/>
    <w:rsid w:val="00090976"/>
    <w:rsid w:val="000924B7"/>
    <w:rsid w:val="00092ECE"/>
    <w:rsid w:val="00093C13"/>
    <w:rsid w:val="00094B0B"/>
    <w:rsid w:val="00095C71"/>
    <w:rsid w:val="000A13ED"/>
    <w:rsid w:val="000A15B0"/>
    <w:rsid w:val="000A1E28"/>
    <w:rsid w:val="000A2F5E"/>
    <w:rsid w:val="000A4C3A"/>
    <w:rsid w:val="000A74BB"/>
    <w:rsid w:val="000B1905"/>
    <w:rsid w:val="000B2BF2"/>
    <w:rsid w:val="000B2BFD"/>
    <w:rsid w:val="000B4B07"/>
    <w:rsid w:val="000B4DC2"/>
    <w:rsid w:val="000B65C3"/>
    <w:rsid w:val="000C308B"/>
    <w:rsid w:val="000C31F2"/>
    <w:rsid w:val="000C3811"/>
    <w:rsid w:val="000C5E07"/>
    <w:rsid w:val="000C7EA2"/>
    <w:rsid w:val="000D0BC4"/>
    <w:rsid w:val="000D0D5F"/>
    <w:rsid w:val="000E0BF4"/>
    <w:rsid w:val="000E1C93"/>
    <w:rsid w:val="000E21C7"/>
    <w:rsid w:val="000E33B1"/>
    <w:rsid w:val="000E4FC4"/>
    <w:rsid w:val="000E5BED"/>
    <w:rsid w:val="000E640C"/>
    <w:rsid w:val="000F01C5"/>
    <w:rsid w:val="000F0DAB"/>
    <w:rsid w:val="000F7C33"/>
    <w:rsid w:val="00100235"/>
    <w:rsid w:val="0010348A"/>
    <w:rsid w:val="00112509"/>
    <w:rsid w:val="00112F80"/>
    <w:rsid w:val="0011318A"/>
    <w:rsid w:val="001131D9"/>
    <w:rsid w:val="0011391F"/>
    <w:rsid w:val="00114E5C"/>
    <w:rsid w:val="001203E6"/>
    <w:rsid w:val="001207A9"/>
    <w:rsid w:val="00120FC7"/>
    <w:rsid w:val="00121C43"/>
    <w:rsid w:val="00122DD3"/>
    <w:rsid w:val="00123912"/>
    <w:rsid w:val="00123C4E"/>
    <w:rsid w:val="001303B1"/>
    <w:rsid w:val="00131225"/>
    <w:rsid w:val="001323E9"/>
    <w:rsid w:val="00133215"/>
    <w:rsid w:val="00133F82"/>
    <w:rsid w:val="00134AA6"/>
    <w:rsid w:val="00134DFB"/>
    <w:rsid w:val="00135B0F"/>
    <w:rsid w:val="0014326F"/>
    <w:rsid w:val="00145B33"/>
    <w:rsid w:val="00146F66"/>
    <w:rsid w:val="00150E84"/>
    <w:rsid w:val="00151663"/>
    <w:rsid w:val="0015331B"/>
    <w:rsid w:val="001549E1"/>
    <w:rsid w:val="0015744D"/>
    <w:rsid w:val="001577F2"/>
    <w:rsid w:val="001623F8"/>
    <w:rsid w:val="00162F7F"/>
    <w:rsid w:val="00164D46"/>
    <w:rsid w:val="00165D5A"/>
    <w:rsid w:val="0017183A"/>
    <w:rsid w:val="00174EC7"/>
    <w:rsid w:val="00177A55"/>
    <w:rsid w:val="00180260"/>
    <w:rsid w:val="00181383"/>
    <w:rsid w:val="00185896"/>
    <w:rsid w:val="00186CB6"/>
    <w:rsid w:val="001871CC"/>
    <w:rsid w:val="0019069E"/>
    <w:rsid w:val="00190780"/>
    <w:rsid w:val="0019173E"/>
    <w:rsid w:val="001951D2"/>
    <w:rsid w:val="001964B0"/>
    <w:rsid w:val="001968D9"/>
    <w:rsid w:val="001A23E0"/>
    <w:rsid w:val="001A330E"/>
    <w:rsid w:val="001A56CE"/>
    <w:rsid w:val="001A5AB1"/>
    <w:rsid w:val="001A5E02"/>
    <w:rsid w:val="001B12A9"/>
    <w:rsid w:val="001B3075"/>
    <w:rsid w:val="001B3FA2"/>
    <w:rsid w:val="001C018D"/>
    <w:rsid w:val="001C0C10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E2108"/>
    <w:rsid w:val="001E2DED"/>
    <w:rsid w:val="001E2E67"/>
    <w:rsid w:val="001E3759"/>
    <w:rsid w:val="001E47CD"/>
    <w:rsid w:val="001E5919"/>
    <w:rsid w:val="001E6F21"/>
    <w:rsid w:val="001E78D8"/>
    <w:rsid w:val="001E7F64"/>
    <w:rsid w:val="001F0894"/>
    <w:rsid w:val="001F1CD8"/>
    <w:rsid w:val="001F49B7"/>
    <w:rsid w:val="002004F2"/>
    <w:rsid w:val="00200503"/>
    <w:rsid w:val="0020313A"/>
    <w:rsid w:val="00205793"/>
    <w:rsid w:val="00205C0E"/>
    <w:rsid w:val="002060B2"/>
    <w:rsid w:val="00206DF0"/>
    <w:rsid w:val="002101FA"/>
    <w:rsid w:val="00210A7E"/>
    <w:rsid w:val="00211F20"/>
    <w:rsid w:val="00212A98"/>
    <w:rsid w:val="00212F6E"/>
    <w:rsid w:val="00213227"/>
    <w:rsid w:val="00213C1F"/>
    <w:rsid w:val="00213CF9"/>
    <w:rsid w:val="002151B6"/>
    <w:rsid w:val="002154C5"/>
    <w:rsid w:val="0021710B"/>
    <w:rsid w:val="00217665"/>
    <w:rsid w:val="002202F2"/>
    <w:rsid w:val="00221110"/>
    <w:rsid w:val="002213CF"/>
    <w:rsid w:val="00222C96"/>
    <w:rsid w:val="00222CEF"/>
    <w:rsid w:val="00222EB2"/>
    <w:rsid w:val="00227DE1"/>
    <w:rsid w:val="00231634"/>
    <w:rsid w:val="002327D0"/>
    <w:rsid w:val="002340DA"/>
    <w:rsid w:val="0023440B"/>
    <w:rsid w:val="00235FB9"/>
    <w:rsid w:val="00237D20"/>
    <w:rsid w:val="00240E9A"/>
    <w:rsid w:val="00241407"/>
    <w:rsid w:val="00241421"/>
    <w:rsid w:val="00241616"/>
    <w:rsid w:val="00244C8C"/>
    <w:rsid w:val="00247938"/>
    <w:rsid w:val="002504C8"/>
    <w:rsid w:val="002530E2"/>
    <w:rsid w:val="00255185"/>
    <w:rsid w:val="00260681"/>
    <w:rsid w:val="002613A8"/>
    <w:rsid w:val="00261578"/>
    <w:rsid w:val="002616C8"/>
    <w:rsid w:val="00265E89"/>
    <w:rsid w:val="002707AF"/>
    <w:rsid w:val="00271193"/>
    <w:rsid w:val="0027134F"/>
    <w:rsid w:val="00273E34"/>
    <w:rsid w:val="00274A08"/>
    <w:rsid w:val="002779A9"/>
    <w:rsid w:val="00284028"/>
    <w:rsid w:val="00285B82"/>
    <w:rsid w:val="00285D46"/>
    <w:rsid w:val="00291841"/>
    <w:rsid w:val="00294E24"/>
    <w:rsid w:val="0029665E"/>
    <w:rsid w:val="00296A21"/>
    <w:rsid w:val="002A1A6B"/>
    <w:rsid w:val="002A3814"/>
    <w:rsid w:val="002A6D41"/>
    <w:rsid w:val="002A794A"/>
    <w:rsid w:val="002A7AF1"/>
    <w:rsid w:val="002B3A09"/>
    <w:rsid w:val="002B45A2"/>
    <w:rsid w:val="002B49D8"/>
    <w:rsid w:val="002B65AE"/>
    <w:rsid w:val="002C2812"/>
    <w:rsid w:val="002C4253"/>
    <w:rsid w:val="002C77B0"/>
    <w:rsid w:val="002D5423"/>
    <w:rsid w:val="002D5523"/>
    <w:rsid w:val="002D6C1B"/>
    <w:rsid w:val="002E1E9E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6997"/>
    <w:rsid w:val="00300DAA"/>
    <w:rsid w:val="00301979"/>
    <w:rsid w:val="003065BB"/>
    <w:rsid w:val="003103BC"/>
    <w:rsid w:val="003106CA"/>
    <w:rsid w:val="00310A7A"/>
    <w:rsid w:val="0031188A"/>
    <w:rsid w:val="003138D5"/>
    <w:rsid w:val="00314227"/>
    <w:rsid w:val="00317827"/>
    <w:rsid w:val="0032502E"/>
    <w:rsid w:val="0032613E"/>
    <w:rsid w:val="0033004E"/>
    <w:rsid w:val="00332681"/>
    <w:rsid w:val="00335C69"/>
    <w:rsid w:val="003364DE"/>
    <w:rsid w:val="003376D4"/>
    <w:rsid w:val="00341462"/>
    <w:rsid w:val="00341945"/>
    <w:rsid w:val="003421AB"/>
    <w:rsid w:val="00342ECB"/>
    <w:rsid w:val="00343F8E"/>
    <w:rsid w:val="003477AD"/>
    <w:rsid w:val="00350034"/>
    <w:rsid w:val="003503DE"/>
    <w:rsid w:val="00350C99"/>
    <w:rsid w:val="00352170"/>
    <w:rsid w:val="0035426F"/>
    <w:rsid w:val="00356265"/>
    <w:rsid w:val="00360BF5"/>
    <w:rsid w:val="00361531"/>
    <w:rsid w:val="00367593"/>
    <w:rsid w:val="00367657"/>
    <w:rsid w:val="00371381"/>
    <w:rsid w:val="003715D1"/>
    <w:rsid w:val="0037444C"/>
    <w:rsid w:val="00380816"/>
    <w:rsid w:val="003813F3"/>
    <w:rsid w:val="00382E30"/>
    <w:rsid w:val="00384D85"/>
    <w:rsid w:val="00387B84"/>
    <w:rsid w:val="003903CE"/>
    <w:rsid w:val="00391017"/>
    <w:rsid w:val="00392C03"/>
    <w:rsid w:val="0039436F"/>
    <w:rsid w:val="003A05A6"/>
    <w:rsid w:val="003A1761"/>
    <w:rsid w:val="003A43CC"/>
    <w:rsid w:val="003A5A21"/>
    <w:rsid w:val="003A66C9"/>
    <w:rsid w:val="003A72EC"/>
    <w:rsid w:val="003B06FB"/>
    <w:rsid w:val="003B2FEF"/>
    <w:rsid w:val="003B550A"/>
    <w:rsid w:val="003B7E79"/>
    <w:rsid w:val="003C23A3"/>
    <w:rsid w:val="003C2AD2"/>
    <w:rsid w:val="003C53A2"/>
    <w:rsid w:val="003C5873"/>
    <w:rsid w:val="003C5DDA"/>
    <w:rsid w:val="003C79C5"/>
    <w:rsid w:val="003D4ACA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5D80"/>
    <w:rsid w:val="00401DC4"/>
    <w:rsid w:val="00402126"/>
    <w:rsid w:val="00402B42"/>
    <w:rsid w:val="00403D8D"/>
    <w:rsid w:val="00404F07"/>
    <w:rsid w:val="00407607"/>
    <w:rsid w:val="00407726"/>
    <w:rsid w:val="00414927"/>
    <w:rsid w:val="00417217"/>
    <w:rsid w:val="004220E6"/>
    <w:rsid w:val="00423124"/>
    <w:rsid w:val="004237D7"/>
    <w:rsid w:val="00423BF7"/>
    <w:rsid w:val="00427268"/>
    <w:rsid w:val="0043430C"/>
    <w:rsid w:val="00440C53"/>
    <w:rsid w:val="00444163"/>
    <w:rsid w:val="004450B9"/>
    <w:rsid w:val="00445213"/>
    <w:rsid w:val="00446488"/>
    <w:rsid w:val="00446D39"/>
    <w:rsid w:val="00447D01"/>
    <w:rsid w:val="0045153F"/>
    <w:rsid w:val="004546E1"/>
    <w:rsid w:val="00456064"/>
    <w:rsid w:val="00464800"/>
    <w:rsid w:val="00465942"/>
    <w:rsid w:val="00465D58"/>
    <w:rsid w:val="004731BC"/>
    <w:rsid w:val="00473D3E"/>
    <w:rsid w:val="00476B96"/>
    <w:rsid w:val="00481F2E"/>
    <w:rsid w:val="004820D6"/>
    <w:rsid w:val="00482B21"/>
    <w:rsid w:val="00485AC7"/>
    <w:rsid w:val="00485C05"/>
    <w:rsid w:val="004870D4"/>
    <w:rsid w:val="00490CC0"/>
    <w:rsid w:val="00492044"/>
    <w:rsid w:val="0049221C"/>
    <w:rsid w:val="00493FD0"/>
    <w:rsid w:val="0049448D"/>
    <w:rsid w:val="00494586"/>
    <w:rsid w:val="00494947"/>
    <w:rsid w:val="004949DD"/>
    <w:rsid w:val="00497B9C"/>
    <w:rsid w:val="004A0031"/>
    <w:rsid w:val="004A1660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10A0"/>
    <w:rsid w:val="004B1BC7"/>
    <w:rsid w:val="004B2BFF"/>
    <w:rsid w:val="004B548E"/>
    <w:rsid w:val="004B5E1E"/>
    <w:rsid w:val="004C066E"/>
    <w:rsid w:val="004C1CB9"/>
    <w:rsid w:val="004C1F37"/>
    <w:rsid w:val="004C5216"/>
    <w:rsid w:val="004C5952"/>
    <w:rsid w:val="004D1B0A"/>
    <w:rsid w:val="004D1D5B"/>
    <w:rsid w:val="004D1F7A"/>
    <w:rsid w:val="004D308E"/>
    <w:rsid w:val="004D5DB1"/>
    <w:rsid w:val="004E4890"/>
    <w:rsid w:val="004E63AD"/>
    <w:rsid w:val="004F08D5"/>
    <w:rsid w:val="004F0EB2"/>
    <w:rsid w:val="004F11CA"/>
    <w:rsid w:val="004F2E62"/>
    <w:rsid w:val="004F3456"/>
    <w:rsid w:val="004F46C1"/>
    <w:rsid w:val="00504ACB"/>
    <w:rsid w:val="0050665B"/>
    <w:rsid w:val="005115CC"/>
    <w:rsid w:val="00512995"/>
    <w:rsid w:val="0051381A"/>
    <w:rsid w:val="00515463"/>
    <w:rsid w:val="00516391"/>
    <w:rsid w:val="0052038B"/>
    <w:rsid w:val="00523720"/>
    <w:rsid w:val="005260FD"/>
    <w:rsid w:val="005270C7"/>
    <w:rsid w:val="005278EF"/>
    <w:rsid w:val="00530E7D"/>
    <w:rsid w:val="00530ECC"/>
    <w:rsid w:val="00536E30"/>
    <w:rsid w:val="00540067"/>
    <w:rsid w:val="00540A03"/>
    <w:rsid w:val="00541414"/>
    <w:rsid w:val="00542BDD"/>
    <w:rsid w:val="00544D66"/>
    <w:rsid w:val="005452DE"/>
    <w:rsid w:val="00550DE0"/>
    <w:rsid w:val="0055506C"/>
    <w:rsid w:val="005577ED"/>
    <w:rsid w:val="00557D7C"/>
    <w:rsid w:val="005644A1"/>
    <w:rsid w:val="00565E0A"/>
    <w:rsid w:val="005662B0"/>
    <w:rsid w:val="00567634"/>
    <w:rsid w:val="00571F24"/>
    <w:rsid w:val="00574BB8"/>
    <w:rsid w:val="00574D25"/>
    <w:rsid w:val="00581362"/>
    <w:rsid w:val="0058417F"/>
    <w:rsid w:val="00584A02"/>
    <w:rsid w:val="00584C52"/>
    <w:rsid w:val="005860D9"/>
    <w:rsid w:val="005866B9"/>
    <w:rsid w:val="00586AB8"/>
    <w:rsid w:val="00591A95"/>
    <w:rsid w:val="0059263C"/>
    <w:rsid w:val="00592D39"/>
    <w:rsid w:val="00593547"/>
    <w:rsid w:val="00594049"/>
    <w:rsid w:val="005941DA"/>
    <w:rsid w:val="00595AE4"/>
    <w:rsid w:val="005975D4"/>
    <w:rsid w:val="005A1406"/>
    <w:rsid w:val="005A19D0"/>
    <w:rsid w:val="005A53DC"/>
    <w:rsid w:val="005A628F"/>
    <w:rsid w:val="005A7758"/>
    <w:rsid w:val="005A7EB1"/>
    <w:rsid w:val="005B2D09"/>
    <w:rsid w:val="005B5633"/>
    <w:rsid w:val="005B7D54"/>
    <w:rsid w:val="005C1653"/>
    <w:rsid w:val="005C2662"/>
    <w:rsid w:val="005C3B7C"/>
    <w:rsid w:val="005C48BB"/>
    <w:rsid w:val="005C670B"/>
    <w:rsid w:val="005C7281"/>
    <w:rsid w:val="005D2EF1"/>
    <w:rsid w:val="005D48F0"/>
    <w:rsid w:val="005D4B53"/>
    <w:rsid w:val="005D63BC"/>
    <w:rsid w:val="005D7513"/>
    <w:rsid w:val="005D79E3"/>
    <w:rsid w:val="005E16E2"/>
    <w:rsid w:val="005E2D6F"/>
    <w:rsid w:val="005E7E9E"/>
    <w:rsid w:val="005F0E51"/>
    <w:rsid w:val="005F2A43"/>
    <w:rsid w:val="005F3DAD"/>
    <w:rsid w:val="005F3FC5"/>
    <w:rsid w:val="005F592C"/>
    <w:rsid w:val="00604B3F"/>
    <w:rsid w:val="00605284"/>
    <w:rsid w:val="006070E6"/>
    <w:rsid w:val="00610D54"/>
    <w:rsid w:val="00614783"/>
    <w:rsid w:val="00614CEC"/>
    <w:rsid w:val="006151DC"/>
    <w:rsid w:val="00617526"/>
    <w:rsid w:val="00617620"/>
    <w:rsid w:val="00617D02"/>
    <w:rsid w:val="0062181C"/>
    <w:rsid w:val="00622F73"/>
    <w:rsid w:val="00623035"/>
    <w:rsid w:val="006253EF"/>
    <w:rsid w:val="006264F8"/>
    <w:rsid w:val="00626EAF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3EA5"/>
    <w:rsid w:val="006440A8"/>
    <w:rsid w:val="00645113"/>
    <w:rsid w:val="00646C22"/>
    <w:rsid w:val="00647A34"/>
    <w:rsid w:val="00647B87"/>
    <w:rsid w:val="006511C2"/>
    <w:rsid w:val="006513C9"/>
    <w:rsid w:val="006605D5"/>
    <w:rsid w:val="006612B9"/>
    <w:rsid w:val="0066212C"/>
    <w:rsid w:val="0066246A"/>
    <w:rsid w:val="006626EF"/>
    <w:rsid w:val="00663C55"/>
    <w:rsid w:val="006652CF"/>
    <w:rsid w:val="0066585A"/>
    <w:rsid w:val="0066638A"/>
    <w:rsid w:val="00666CD1"/>
    <w:rsid w:val="00667C57"/>
    <w:rsid w:val="00667DB7"/>
    <w:rsid w:val="0067108D"/>
    <w:rsid w:val="00672F9D"/>
    <w:rsid w:val="00674202"/>
    <w:rsid w:val="00676DB6"/>
    <w:rsid w:val="00676FB0"/>
    <w:rsid w:val="006845A7"/>
    <w:rsid w:val="00684D6D"/>
    <w:rsid w:val="0068750F"/>
    <w:rsid w:val="0069069D"/>
    <w:rsid w:val="00691935"/>
    <w:rsid w:val="006930FA"/>
    <w:rsid w:val="006932D3"/>
    <w:rsid w:val="00693846"/>
    <w:rsid w:val="00694163"/>
    <w:rsid w:val="006A2FEA"/>
    <w:rsid w:val="006A65B7"/>
    <w:rsid w:val="006A76EC"/>
    <w:rsid w:val="006A7F0F"/>
    <w:rsid w:val="006B239D"/>
    <w:rsid w:val="006B3A02"/>
    <w:rsid w:val="006B3C6D"/>
    <w:rsid w:val="006B75BE"/>
    <w:rsid w:val="006B7F04"/>
    <w:rsid w:val="006C2D9E"/>
    <w:rsid w:val="006C5229"/>
    <w:rsid w:val="006C602E"/>
    <w:rsid w:val="006C764F"/>
    <w:rsid w:val="006D055D"/>
    <w:rsid w:val="006D19DE"/>
    <w:rsid w:val="006D1D9B"/>
    <w:rsid w:val="006D555D"/>
    <w:rsid w:val="006D7238"/>
    <w:rsid w:val="006D7FE0"/>
    <w:rsid w:val="006E0D5F"/>
    <w:rsid w:val="006E3220"/>
    <w:rsid w:val="006E4E75"/>
    <w:rsid w:val="006E634D"/>
    <w:rsid w:val="006E6DB7"/>
    <w:rsid w:val="006F0D48"/>
    <w:rsid w:val="006F0FBB"/>
    <w:rsid w:val="006F3354"/>
    <w:rsid w:val="006F51DB"/>
    <w:rsid w:val="006F62F6"/>
    <w:rsid w:val="006F6C37"/>
    <w:rsid w:val="00700181"/>
    <w:rsid w:val="00700834"/>
    <w:rsid w:val="00701BFE"/>
    <w:rsid w:val="00703099"/>
    <w:rsid w:val="00703909"/>
    <w:rsid w:val="007059B7"/>
    <w:rsid w:val="007119DB"/>
    <w:rsid w:val="00713C0F"/>
    <w:rsid w:val="00713FAB"/>
    <w:rsid w:val="0072250E"/>
    <w:rsid w:val="007233DE"/>
    <w:rsid w:val="0072346E"/>
    <w:rsid w:val="0072367B"/>
    <w:rsid w:val="00723907"/>
    <w:rsid w:val="00725322"/>
    <w:rsid w:val="00725999"/>
    <w:rsid w:val="0072714A"/>
    <w:rsid w:val="007320DC"/>
    <w:rsid w:val="007342E3"/>
    <w:rsid w:val="00735AA1"/>
    <w:rsid w:val="0073715F"/>
    <w:rsid w:val="007372B1"/>
    <w:rsid w:val="00740B24"/>
    <w:rsid w:val="0074247F"/>
    <w:rsid w:val="007443B2"/>
    <w:rsid w:val="00745049"/>
    <w:rsid w:val="00745655"/>
    <w:rsid w:val="007466D1"/>
    <w:rsid w:val="0075010F"/>
    <w:rsid w:val="007501BE"/>
    <w:rsid w:val="007504BF"/>
    <w:rsid w:val="00750955"/>
    <w:rsid w:val="00750EE3"/>
    <w:rsid w:val="00752C46"/>
    <w:rsid w:val="0075310C"/>
    <w:rsid w:val="007531D1"/>
    <w:rsid w:val="007539F1"/>
    <w:rsid w:val="00754AA9"/>
    <w:rsid w:val="007563F3"/>
    <w:rsid w:val="00762BBB"/>
    <w:rsid w:val="007638C4"/>
    <w:rsid w:val="00771CDF"/>
    <w:rsid w:val="00772383"/>
    <w:rsid w:val="00772476"/>
    <w:rsid w:val="00772FA1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5666"/>
    <w:rsid w:val="007962D4"/>
    <w:rsid w:val="007A0CC9"/>
    <w:rsid w:val="007A2815"/>
    <w:rsid w:val="007A4002"/>
    <w:rsid w:val="007A4498"/>
    <w:rsid w:val="007A5103"/>
    <w:rsid w:val="007A72AC"/>
    <w:rsid w:val="007A76CB"/>
    <w:rsid w:val="007B1D7C"/>
    <w:rsid w:val="007B2468"/>
    <w:rsid w:val="007B270F"/>
    <w:rsid w:val="007B30E3"/>
    <w:rsid w:val="007B36A3"/>
    <w:rsid w:val="007B3988"/>
    <w:rsid w:val="007B44C2"/>
    <w:rsid w:val="007B5635"/>
    <w:rsid w:val="007B6C07"/>
    <w:rsid w:val="007B6E81"/>
    <w:rsid w:val="007B70BE"/>
    <w:rsid w:val="007B7C6A"/>
    <w:rsid w:val="007C00D7"/>
    <w:rsid w:val="007C0660"/>
    <w:rsid w:val="007C1148"/>
    <w:rsid w:val="007C1B44"/>
    <w:rsid w:val="007C20B9"/>
    <w:rsid w:val="007C407A"/>
    <w:rsid w:val="007C4A48"/>
    <w:rsid w:val="007C5F6E"/>
    <w:rsid w:val="007C6995"/>
    <w:rsid w:val="007C6A0E"/>
    <w:rsid w:val="007D2E6B"/>
    <w:rsid w:val="007D3131"/>
    <w:rsid w:val="007D443E"/>
    <w:rsid w:val="007D4EB8"/>
    <w:rsid w:val="007D5AD5"/>
    <w:rsid w:val="007D71C4"/>
    <w:rsid w:val="007D757F"/>
    <w:rsid w:val="007D7E25"/>
    <w:rsid w:val="007E0FF4"/>
    <w:rsid w:val="007E2162"/>
    <w:rsid w:val="007E3F46"/>
    <w:rsid w:val="007E421C"/>
    <w:rsid w:val="007E4430"/>
    <w:rsid w:val="007E7F16"/>
    <w:rsid w:val="007F1849"/>
    <w:rsid w:val="007F1BC5"/>
    <w:rsid w:val="007F1D05"/>
    <w:rsid w:val="007F48D7"/>
    <w:rsid w:val="007F48E8"/>
    <w:rsid w:val="007F58FA"/>
    <w:rsid w:val="007F6797"/>
    <w:rsid w:val="00801945"/>
    <w:rsid w:val="00801DD5"/>
    <w:rsid w:val="00801E62"/>
    <w:rsid w:val="008047A4"/>
    <w:rsid w:val="00805980"/>
    <w:rsid w:val="00806349"/>
    <w:rsid w:val="0081697C"/>
    <w:rsid w:val="008215A0"/>
    <w:rsid w:val="0082384D"/>
    <w:rsid w:val="00824675"/>
    <w:rsid w:val="008253B1"/>
    <w:rsid w:val="0082683A"/>
    <w:rsid w:val="00832D5B"/>
    <w:rsid w:val="008349A1"/>
    <w:rsid w:val="00835C53"/>
    <w:rsid w:val="008360C7"/>
    <w:rsid w:val="0083649E"/>
    <w:rsid w:val="00836DCE"/>
    <w:rsid w:val="008419CA"/>
    <w:rsid w:val="00842C63"/>
    <w:rsid w:val="00842EB1"/>
    <w:rsid w:val="008443E7"/>
    <w:rsid w:val="00846EC9"/>
    <w:rsid w:val="00847A12"/>
    <w:rsid w:val="008503FE"/>
    <w:rsid w:val="00850806"/>
    <w:rsid w:val="00851F01"/>
    <w:rsid w:val="008522AC"/>
    <w:rsid w:val="00852CE7"/>
    <w:rsid w:val="00853003"/>
    <w:rsid w:val="00854E23"/>
    <w:rsid w:val="0085556C"/>
    <w:rsid w:val="00860029"/>
    <w:rsid w:val="008607CA"/>
    <w:rsid w:val="0086382E"/>
    <w:rsid w:val="00864140"/>
    <w:rsid w:val="00864423"/>
    <w:rsid w:val="00864A35"/>
    <w:rsid w:val="00867585"/>
    <w:rsid w:val="00867FBD"/>
    <w:rsid w:val="00873DD1"/>
    <w:rsid w:val="00875FA2"/>
    <w:rsid w:val="00877321"/>
    <w:rsid w:val="0087740C"/>
    <w:rsid w:val="0088001B"/>
    <w:rsid w:val="00880BD1"/>
    <w:rsid w:val="00882B2A"/>
    <w:rsid w:val="008842F2"/>
    <w:rsid w:val="00887780"/>
    <w:rsid w:val="008906BD"/>
    <w:rsid w:val="008918F2"/>
    <w:rsid w:val="00891B4F"/>
    <w:rsid w:val="00892302"/>
    <w:rsid w:val="0089386E"/>
    <w:rsid w:val="008A142A"/>
    <w:rsid w:val="008A2D68"/>
    <w:rsid w:val="008A2EF4"/>
    <w:rsid w:val="008A3029"/>
    <w:rsid w:val="008A54E1"/>
    <w:rsid w:val="008A56FC"/>
    <w:rsid w:val="008B290F"/>
    <w:rsid w:val="008B3E1D"/>
    <w:rsid w:val="008B5F0E"/>
    <w:rsid w:val="008B6372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6808"/>
    <w:rsid w:val="008D7E77"/>
    <w:rsid w:val="008E05FA"/>
    <w:rsid w:val="008E0D90"/>
    <w:rsid w:val="008E25AE"/>
    <w:rsid w:val="008E2704"/>
    <w:rsid w:val="008E2A85"/>
    <w:rsid w:val="008E2D1E"/>
    <w:rsid w:val="008E31A9"/>
    <w:rsid w:val="008E571D"/>
    <w:rsid w:val="008E6A93"/>
    <w:rsid w:val="008E71C2"/>
    <w:rsid w:val="008F1C7C"/>
    <w:rsid w:val="008F59A9"/>
    <w:rsid w:val="008F5CFA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33E6"/>
    <w:rsid w:val="00914EAE"/>
    <w:rsid w:val="009162B4"/>
    <w:rsid w:val="00922E9D"/>
    <w:rsid w:val="0092467B"/>
    <w:rsid w:val="00925C44"/>
    <w:rsid w:val="00925E86"/>
    <w:rsid w:val="00927833"/>
    <w:rsid w:val="00927F62"/>
    <w:rsid w:val="00931C27"/>
    <w:rsid w:val="00932823"/>
    <w:rsid w:val="00933D13"/>
    <w:rsid w:val="00935403"/>
    <w:rsid w:val="00935F34"/>
    <w:rsid w:val="00942180"/>
    <w:rsid w:val="00952ECB"/>
    <w:rsid w:val="009541AD"/>
    <w:rsid w:val="009558C9"/>
    <w:rsid w:val="00955EE9"/>
    <w:rsid w:val="009576F9"/>
    <w:rsid w:val="00957AD4"/>
    <w:rsid w:val="009610C8"/>
    <w:rsid w:val="00962B31"/>
    <w:rsid w:val="00963906"/>
    <w:rsid w:val="009640ED"/>
    <w:rsid w:val="00964A73"/>
    <w:rsid w:val="009651E4"/>
    <w:rsid w:val="00966A6C"/>
    <w:rsid w:val="00966BC0"/>
    <w:rsid w:val="00971C5C"/>
    <w:rsid w:val="009812A3"/>
    <w:rsid w:val="00990C43"/>
    <w:rsid w:val="009910E2"/>
    <w:rsid w:val="009913F2"/>
    <w:rsid w:val="00991B9F"/>
    <w:rsid w:val="00995D76"/>
    <w:rsid w:val="00997280"/>
    <w:rsid w:val="009A1964"/>
    <w:rsid w:val="009A6A7D"/>
    <w:rsid w:val="009B2B8E"/>
    <w:rsid w:val="009B4E7C"/>
    <w:rsid w:val="009C4247"/>
    <w:rsid w:val="009C442A"/>
    <w:rsid w:val="009C4E2A"/>
    <w:rsid w:val="009C6C6A"/>
    <w:rsid w:val="009C7059"/>
    <w:rsid w:val="009D1D5C"/>
    <w:rsid w:val="009D1FC0"/>
    <w:rsid w:val="009D21DA"/>
    <w:rsid w:val="009D4D11"/>
    <w:rsid w:val="009D618E"/>
    <w:rsid w:val="009D61BD"/>
    <w:rsid w:val="009E00C6"/>
    <w:rsid w:val="009E0403"/>
    <w:rsid w:val="009E6CA3"/>
    <w:rsid w:val="009E6DAD"/>
    <w:rsid w:val="009F1219"/>
    <w:rsid w:val="009F2C39"/>
    <w:rsid w:val="009F2FB7"/>
    <w:rsid w:val="009F34AD"/>
    <w:rsid w:val="009F3D78"/>
    <w:rsid w:val="009F5A44"/>
    <w:rsid w:val="009F67A4"/>
    <w:rsid w:val="009F6C32"/>
    <w:rsid w:val="00A007C6"/>
    <w:rsid w:val="00A00E1A"/>
    <w:rsid w:val="00A01417"/>
    <w:rsid w:val="00A0447C"/>
    <w:rsid w:val="00A068C3"/>
    <w:rsid w:val="00A12590"/>
    <w:rsid w:val="00A12894"/>
    <w:rsid w:val="00A12A87"/>
    <w:rsid w:val="00A23D20"/>
    <w:rsid w:val="00A25BA6"/>
    <w:rsid w:val="00A26922"/>
    <w:rsid w:val="00A269D6"/>
    <w:rsid w:val="00A312D8"/>
    <w:rsid w:val="00A322DD"/>
    <w:rsid w:val="00A33B52"/>
    <w:rsid w:val="00A40EE1"/>
    <w:rsid w:val="00A43E78"/>
    <w:rsid w:val="00A44F1C"/>
    <w:rsid w:val="00A44FDA"/>
    <w:rsid w:val="00A465E0"/>
    <w:rsid w:val="00A4669F"/>
    <w:rsid w:val="00A513D1"/>
    <w:rsid w:val="00A517B1"/>
    <w:rsid w:val="00A577F8"/>
    <w:rsid w:val="00A60CDE"/>
    <w:rsid w:val="00A62072"/>
    <w:rsid w:val="00A63A70"/>
    <w:rsid w:val="00A66E30"/>
    <w:rsid w:val="00A675EA"/>
    <w:rsid w:val="00A67BAD"/>
    <w:rsid w:val="00A7151B"/>
    <w:rsid w:val="00A72BA5"/>
    <w:rsid w:val="00A72D46"/>
    <w:rsid w:val="00A73059"/>
    <w:rsid w:val="00A738FB"/>
    <w:rsid w:val="00A76090"/>
    <w:rsid w:val="00A77554"/>
    <w:rsid w:val="00A77E5E"/>
    <w:rsid w:val="00A846AB"/>
    <w:rsid w:val="00A84BA4"/>
    <w:rsid w:val="00A85325"/>
    <w:rsid w:val="00A86254"/>
    <w:rsid w:val="00A86DC9"/>
    <w:rsid w:val="00A91B3A"/>
    <w:rsid w:val="00A9468D"/>
    <w:rsid w:val="00A95AAF"/>
    <w:rsid w:val="00A95E05"/>
    <w:rsid w:val="00A96725"/>
    <w:rsid w:val="00A9714D"/>
    <w:rsid w:val="00AA0C31"/>
    <w:rsid w:val="00AA0EE0"/>
    <w:rsid w:val="00AA1D8C"/>
    <w:rsid w:val="00AA1E67"/>
    <w:rsid w:val="00AB0A8D"/>
    <w:rsid w:val="00AB12B0"/>
    <w:rsid w:val="00AB135B"/>
    <w:rsid w:val="00AB155A"/>
    <w:rsid w:val="00AB15A5"/>
    <w:rsid w:val="00AC1257"/>
    <w:rsid w:val="00AC1D8A"/>
    <w:rsid w:val="00AC1E60"/>
    <w:rsid w:val="00AC63A3"/>
    <w:rsid w:val="00AD072E"/>
    <w:rsid w:val="00AD6CBC"/>
    <w:rsid w:val="00AD7B90"/>
    <w:rsid w:val="00AE19C9"/>
    <w:rsid w:val="00AE35EB"/>
    <w:rsid w:val="00AE7266"/>
    <w:rsid w:val="00AE7E87"/>
    <w:rsid w:val="00AF0520"/>
    <w:rsid w:val="00AF0992"/>
    <w:rsid w:val="00AF3F55"/>
    <w:rsid w:val="00AF4E14"/>
    <w:rsid w:val="00AF5E2C"/>
    <w:rsid w:val="00AF70E0"/>
    <w:rsid w:val="00B00E26"/>
    <w:rsid w:val="00B039C0"/>
    <w:rsid w:val="00B03C45"/>
    <w:rsid w:val="00B0742B"/>
    <w:rsid w:val="00B07A69"/>
    <w:rsid w:val="00B1212B"/>
    <w:rsid w:val="00B13592"/>
    <w:rsid w:val="00B15EC1"/>
    <w:rsid w:val="00B16171"/>
    <w:rsid w:val="00B16387"/>
    <w:rsid w:val="00B16634"/>
    <w:rsid w:val="00B20FED"/>
    <w:rsid w:val="00B232A4"/>
    <w:rsid w:val="00B23530"/>
    <w:rsid w:val="00B247B2"/>
    <w:rsid w:val="00B261D0"/>
    <w:rsid w:val="00B31457"/>
    <w:rsid w:val="00B32142"/>
    <w:rsid w:val="00B33238"/>
    <w:rsid w:val="00B35A2B"/>
    <w:rsid w:val="00B36465"/>
    <w:rsid w:val="00B36FBA"/>
    <w:rsid w:val="00B37E99"/>
    <w:rsid w:val="00B42ACB"/>
    <w:rsid w:val="00B45C5E"/>
    <w:rsid w:val="00B46193"/>
    <w:rsid w:val="00B50040"/>
    <w:rsid w:val="00B53093"/>
    <w:rsid w:val="00B531FB"/>
    <w:rsid w:val="00B60FA6"/>
    <w:rsid w:val="00B615FD"/>
    <w:rsid w:val="00B62A80"/>
    <w:rsid w:val="00B647F9"/>
    <w:rsid w:val="00B64817"/>
    <w:rsid w:val="00B64EC4"/>
    <w:rsid w:val="00B6547A"/>
    <w:rsid w:val="00B6757D"/>
    <w:rsid w:val="00B7188F"/>
    <w:rsid w:val="00B71BB6"/>
    <w:rsid w:val="00B72FED"/>
    <w:rsid w:val="00B73CF1"/>
    <w:rsid w:val="00B74697"/>
    <w:rsid w:val="00B75547"/>
    <w:rsid w:val="00B77B73"/>
    <w:rsid w:val="00B817A4"/>
    <w:rsid w:val="00B82146"/>
    <w:rsid w:val="00B825E4"/>
    <w:rsid w:val="00B83C4E"/>
    <w:rsid w:val="00B87ADD"/>
    <w:rsid w:val="00B90E63"/>
    <w:rsid w:val="00B91788"/>
    <w:rsid w:val="00B92252"/>
    <w:rsid w:val="00B94906"/>
    <w:rsid w:val="00B95C6D"/>
    <w:rsid w:val="00B962DE"/>
    <w:rsid w:val="00B96947"/>
    <w:rsid w:val="00B970B9"/>
    <w:rsid w:val="00BA1085"/>
    <w:rsid w:val="00BA4A34"/>
    <w:rsid w:val="00BA6420"/>
    <w:rsid w:val="00BA68D4"/>
    <w:rsid w:val="00BA6AB3"/>
    <w:rsid w:val="00BA7001"/>
    <w:rsid w:val="00BB0833"/>
    <w:rsid w:val="00BB11DC"/>
    <w:rsid w:val="00BB398E"/>
    <w:rsid w:val="00BB793C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958"/>
    <w:rsid w:val="00BE3FA5"/>
    <w:rsid w:val="00BE4111"/>
    <w:rsid w:val="00BE62EC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60D6"/>
    <w:rsid w:val="00BF7ED0"/>
    <w:rsid w:val="00C000F7"/>
    <w:rsid w:val="00C0133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3B21"/>
    <w:rsid w:val="00C34814"/>
    <w:rsid w:val="00C4101C"/>
    <w:rsid w:val="00C445E9"/>
    <w:rsid w:val="00C45D65"/>
    <w:rsid w:val="00C53566"/>
    <w:rsid w:val="00C55E1D"/>
    <w:rsid w:val="00C5601D"/>
    <w:rsid w:val="00C573A5"/>
    <w:rsid w:val="00C57555"/>
    <w:rsid w:val="00C576E4"/>
    <w:rsid w:val="00C57D8E"/>
    <w:rsid w:val="00C6045B"/>
    <w:rsid w:val="00C65258"/>
    <w:rsid w:val="00C6531E"/>
    <w:rsid w:val="00C66C1E"/>
    <w:rsid w:val="00C67D17"/>
    <w:rsid w:val="00C707C0"/>
    <w:rsid w:val="00C708B5"/>
    <w:rsid w:val="00C71C5E"/>
    <w:rsid w:val="00C767C2"/>
    <w:rsid w:val="00C802D4"/>
    <w:rsid w:val="00C80E35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92599"/>
    <w:rsid w:val="00C97196"/>
    <w:rsid w:val="00C97320"/>
    <w:rsid w:val="00C975E1"/>
    <w:rsid w:val="00CA18B4"/>
    <w:rsid w:val="00CA3BA1"/>
    <w:rsid w:val="00CB1D6D"/>
    <w:rsid w:val="00CB2DE8"/>
    <w:rsid w:val="00CB33F3"/>
    <w:rsid w:val="00CC17EE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DF"/>
    <w:rsid w:val="00CD5A04"/>
    <w:rsid w:val="00CD5BE7"/>
    <w:rsid w:val="00CD6E23"/>
    <w:rsid w:val="00CD7589"/>
    <w:rsid w:val="00CE1ED3"/>
    <w:rsid w:val="00CF2778"/>
    <w:rsid w:val="00CF760D"/>
    <w:rsid w:val="00D00579"/>
    <w:rsid w:val="00D00722"/>
    <w:rsid w:val="00D014C1"/>
    <w:rsid w:val="00D02BEC"/>
    <w:rsid w:val="00D03243"/>
    <w:rsid w:val="00D046E4"/>
    <w:rsid w:val="00D04DFC"/>
    <w:rsid w:val="00D05C2E"/>
    <w:rsid w:val="00D0630A"/>
    <w:rsid w:val="00D1498F"/>
    <w:rsid w:val="00D160BE"/>
    <w:rsid w:val="00D16D59"/>
    <w:rsid w:val="00D16E35"/>
    <w:rsid w:val="00D21EEA"/>
    <w:rsid w:val="00D224A1"/>
    <w:rsid w:val="00D23ADA"/>
    <w:rsid w:val="00D24B83"/>
    <w:rsid w:val="00D25060"/>
    <w:rsid w:val="00D2517E"/>
    <w:rsid w:val="00D254DD"/>
    <w:rsid w:val="00D26B28"/>
    <w:rsid w:val="00D27994"/>
    <w:rsid w:val="00D3191C"/>
    <w:rsid w:val="00D34375"/>
    <w:rsid w:val="00D4189F"/>
    <w:rsid w:val="00D422F0"/>
    <w:rsid w:val="00D446BA"/>
    <w:rsid w:val="00D44A95"/>
    <w:rsid w:val="00D45325"/>
    <w:rsid w:val="00D47B9E"/>
    <w:rsid w:val="00D508B4"/>
    <w:rsid w:val="00D541A5"/>
    <w:rsid w:val="00D60838"/>
    <w:rsid w:val="00D60B3F"/>
    <w:rsid w:val="00D60FC4"/>
    <w:rsid w:val="00D63DC1"/>
    <w:rsid w:val="00D645ED"/>
    <w:rsid w:val="00D646A2"/>
    <w:rsid w:val="00D65426"/>
    <w:rsid w:val="00D70B7F"/>
    <w:rsid w:val="00D72675"/>
    <w:rsid w:val="00D7675A"/>
    <w:rsid w:val="00D77799"/>
    <w:rsid w:val="00D77EBD"/>
    <w:rsid w:val="00D81D93"/>
    <w:rsid w:val="00D84B42"/>
    <w:rsid w:val="00D84FF2"/>
    <w:rsid w:val="00D85051"/>
    <w:rsid w:val="00D8548D"/>
    <w:rsid w:val="00D90F23"/>
    <w:rsid w:val="00D9341A"/>
    <w:rsid w:val="00D93479"/>
    <w:rsid w:val="00D939D1"/>
    <w:rsid w:val="00D95E66"/>
    <w:rsid w:val="00DA0A78"/>
    <w:rsid w:val="00DA34DF"/>
    <w:rsid w:val="00DA52E9"/>
    <w:rsid w:val="00DA5FAD"/>
    <w:rsid w:val="00DB3730"/>
    <w:rsid w:val="00DB3C93"/>
    <w:rsid w:val="00DB51CD"/>
    <w:rsid w:val="00DB5555"/>
    <w:rsid w:val="00DC6EC3"/>
    <w:rsid w:val="00DC7377"/>
    <w:rsid w:val="00DD1087"/>
    <w:rsid w:val="00DD1D00"/>
    <w:rsid w:val="00DD540D"/>
    <w:rsid w:val="00DD792E"/>
    <w:rsid w:val="00DE4D91"/>
    <w:rsid w:val="00DE59B5"/>
    <w:rsid w:val="00DE764E"/>
    <w:rsid w:val="00DF1245"/>
    <w:rsid w:val="00DF265B"/>
    <w:rsid w:val="00DF46BA"/>
    <w:rsid w:val="00DF5F21"/>
    <w:rsid w:val="00E00C44"/>
    <w:rsid w:val="00E00DAF"/>
    <w:rsid w:val="00E014D4"/>
    <w:rsid w:val="00E0177C"/>
    <w:rsid w:val="00E018E5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5E95"/>
    <w:rsid w:val="00E1630F"/>
    <w:rsid w:val="00E1641D"/>
    <w:rsid w:val="00E21898"/>
    <w:rsid w:val="00E21C4C"/>
    <w:rsid w:val="00E2205B"/>
    <w:rsid w:val="00E24883"/>
    <w:rsid w:val="00E25AD6"/>
    <w:rsid w:val="00E25ED9"/>
    <w:rsid w:val="00E26C67"/>
    <w:rsid w:val="00E2704A"/>
    <w:rsid w:val="00E272D2"/>
    <w:rsid w:val="00E27488"/>
    <w:rsid w:val="00E31013"/>
    <w:rsid w:val="00E3302E"/>
    <w:rsid w:val="00E341C6"/>
    <w:rsid w:val="00E36754"/>
    <w:rsid w:val="00E368DF"/>
    <w:rsid w:val="00E36D20"/>
    <w:rsid w:val="00E379CD"/>
    <w:rsid w:val="00E4111A"/>
    <w:rsid w:val="00E413E3"/>
    <w:rsid w:val="00E43CA7"/>
    <w:rsid w:val="00E45661"/>
    <w:rsid w:val="00E511E1"/>
    <w:rsid w:val="00E517EC"/>
    <w:rsid w:val="00E531B3"/>
    <w:rsid w:val="00E5444F"/>
    <w:rsid w:val="00E55DF3"/>
    <w:rsid w:val="00E56B2B"/>
    <w:rsid w:val="00E57781"/>
    <w:rsid w:val="00E60153"/>
    <w:rsid w:val="00E61D6C"/>
    <w:rsid w:val="00E6248F"/>
    <w:rsid w:val="00E63D45"/>
    <w:rsid w:val="00E65403"/>
    <w:rsid w:val="00E65BB1"/>
    <w:rsid w:val="00E66C1D"/>
    <w:rsid w:val="00E71B3B"/>
    <w:rsid w:val="00E71DFB"/>
    <w:rsid w:val="00E72A64"/>
    <w:rsid w:val="00E7455A"/>
    <w:rsid w:val="00E754EE"/>
    <w:rsid w:val="00E76299"/>
    <w:rsid w:val="00E76F43"/>
    <w:rsid w:val="00E7709C"/>
    <w:rsid w:val="00E83C38"/>
    <w:rsid w:val="00E85C38"/>
    <w:rsid w:val="00E87FA2"/>
    <w:rsid w:val="00E91EE8"/>
    <w:rsid w:val="00E92145"/>
    <w:rsid w:val="00E95805"/>
    <w:rsid w:val="00E965D2"/>
    <w:rsid w:val="00EA0EFE"/>
    <w:rsid w:val="00EA55A5"/>
    <w:rsid w:val="00EA6EF9"/>
    <w:rsid w:val="00EA7A2A"/>
    <w:rsid w:val="00EB187A"/>
    <w:rsid w:val="00EB4B5B"/>
    <w:rsid w:val="00EB720C"/>
    <w:rsid w:val="00EB79A6"/>
    <w:rsid w:val="00EC3079"/>
    <w:rsid w:val="00EC47A1"/>
    <w:rsid w:val="00EC674F"/>
    <w:rsid w:val="00EC68DB"/>
    <w:rsid w:val="00ED246F"/>
    <w:rsid w:val="00ED26D6"/>
    <w:rsid w:val="00ED2A37"/>
    <w:rsid w:val="00ED2BE3"/>
    <w:rsid w:val="00ED3B76"/>
    <w:rsid w:val="00ED42B3"/>
    <w:rsid w:val="00ED6E40"/>
    <w:rsid w:val="00ED7213"/>
    <w:rsid w:val="00ED77E0"/>
    <w:rsid w:val="00EE13F9"/>
    <w:rsid w:val="00EE467B"/>
    <w:rsid w:val="00EE4858"/>
    <w:rsid w:val="00EF09A3"/>
    <w:rsid w:val="00EF0F46"/>
    <w:rsid w:val="00EF1877"/>
    <w:rsid w:val="00EF48B4"/>
    <w:rsid w:val="00EF690E"/>
    <w:rsid w:val="00F00CC7"/>
    <w:rsid w:val="00F010BF"/>
    <w:rsid w:val="00F01A8F"/>
    <w:rsid w:val="00F01E3E"/>
    <w:rsid w:val="00F02BDC"/>
    <w:rsid w:val="00F02D44"/>
    <w:rsid w:val="00F02E0E"/>
    <w:rsid w:val="00F02E98"/>
    <w:rsid w:val="00F03E7A"/>
    <w:rsid w:val="00F071C3"/>
    <w:rsid w:val="00F0746E"/>
    <w:rsid w:val="00F13810"/>
    <w:rsid w:val="00F235AF"/>
    <w:rsid w:val="00F23E2E"/>
    <w:rsid w:val="00F25ACF"/>
    <w:rsid w:val="00F26952"/>
    <w:rsid w:val="00F27D43"/>
    <w:rsid w:val="00F27FA6"/>
    <w:rsid w:val="00F30E5F"/>
    <w:rsid w:val="00F332E6"/>
    <w:rsid w:val="00F33C77"/>
    <w:rsid w:val="00F34011"/>
    <w:rsid w:val="00F411C9"/>
    <w:rsid w:val="00F43F48"/>
    <w:rsid w:val="00F44A0C"/>
    <w:rsid w:val="00F44F5F"/>
    <w:rsid w:val="00F461CA"/>
    <w:rsid w:val="00F50397"/>
    <w:rsid w:val="00F508B6"/>
    <w:rsid w:val="00F50DAE"/>
    <w:rsid w:val="00F528D2"/>
    <w:rsid w:val="00F53B37"/>
    <w:rsid w:val="00F55B75"/>
    <w:rsid w:val="00F55ECC"/>
    <w:rsid w:val="00F560D5"/>
    <w:rsid w:val="00F64E5D"/>
    <w:rsid w:val="00F65730"/>
    <w:rsid w:val="00F743C4"/>
    <w:rsid w:val="00F779DB"/>
    <w:rsid w:val="00F86DCC"/>
    <w:rsid w:val="00F92416"/>
    <w:rsid w:val="00F92A2D"/>
    <w:rsid w:val="00F93040"/>
    <w:rsid w:val="00F931A7"/>
    <w:rsid w:val="00F9367C"/>
    <w:rsid w:val="00F942EC"/>
    <w:rsid w:val="00F95C7C"/>
    <w:rsid w:val="00F96059"/>
    <w:rsid w:val="00F96AA5"/>
    <w:rsid w:val="00F96FA3"/>
    <w:rsid w:val="00F9748A"/>
    <w:rsid w:val="00FA168D"/>
    <w:rsid w:val="00FA1F07"/>
    <w:rsid w:val="00FA21AE"/>
    <w:rsid w:val="00FA28CE"/>
    <w:rsid w:val="00FA3240"/>
    <w:rsid w:val="00FA3D03"/>
    <w:rsid w:val="00FA4D94"/>
    <w:rsid w:val="00FB133C"/>
    <w:rsid w:val="00FB172B"/>
    <w:rsid w:val="00FB2B88"/>
    <w:rsid w:val="00FB58E9"/>
    <w:rsid w:val="00FB5CE2"/>
    <w:rsid w:val="00FC03A6"/>
    <w:rsid w:val="00FC54DB"/>
    <w:rsid w:val="00FD0F71"/>
    <w:rsid w:val="00FD68C5"/>
    <w:rsid w:val="00FD7C63"/>
    <w:rsid w:val="00FE2F8A"/>
    <w:rsid w:val="00FE5184"/>
    <w:rsid w:val="00FE5F0B"/>
    <w:rsid w:val="00FE6F6A"/>
    <w:rsid w:val="00FE7666"/>
    <w:rsid w:val="00FF09DD"/>
    <w:rsid w:val="00FF2D29"/>
    <w:rsid w:val="00FF42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A8F"/>
    <w:pPr>
      <w:spacing w:before="240" w:after="240" w:line="360" w:lineRule="atLeast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18D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11F20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1C018D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211F20"/>
    <w:rPr>
      <w:rFonts w:ascii="Arial" w:hAnsi="Arial"/>
      <w:b/>
      <w:sz w:val="24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F01A8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01A8F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F01A8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F01A8F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F01A8F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F01A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DA5CC4"/>
    <w:pPr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oramaweg.at/service/info-buchungscent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ldkogel-arena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dkogel-arena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66B9-24BF-4286-A3DE-DB5D4B68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3764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Elisabeth Zelger</dc:creator>
  <cp:keywords/>
  <cp:lastModifiedBy>Elisabeth Zelger</cp:lastModifiedBy>
  <cp:revision>2</cp:revision>
  <cp:lastPrinted>2018-02-26T12:54:00Z</cp:lastPrinted>
  <dcterms:created xsi:type="dcterms:W3CDTF">2021-05-26T08:16:00Z</dcterms:created>
  <dcterms:modified xsi:type="dcterms:W3CDTF">2021-05-26T08:16:00Z</dcterms:modified>
</cp:coreProperties>
</file>