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944" w14:textId="772E2DF7" w:rsidR="00774B4B" w:rsidRPr="00E27BE0" w:rsidRDefault="00F9397F" w:rsidP="00C66B0C">
      <w:pPr>
        <w:pStyle w:val="berschrift2"/>
      </w:pPr>
      <w:r>
        <w:t>Skifahren im Defereggental – ohne Stau und Stress</w:t>
      </w:r>
    </w:p>
    <w:p w14:paraId="46A22938" w14:textId="07F1167C" w:rsidR="00F9397F" w:rsidRDefault="00F9397F" w:rsidP="00E94E4A">
      <w:pPr>
        <w:rPr>
          <w:b/>
          <w:bCs/>
          <w:lang w:val="de-AT"/>
        </w:rPr>
      </w:pPr>
      <w:r>
        <w:rPr>
          <w:b/>
          <w:bCs/>
        </w:rPr>
        <w:t xml:space="preserve">Der Alpengasthof Zollwirt und das </w:t>
      </w:r>
      <w:r w:rsidR="00E94E4A" w:rsidRPr="00F9397F">
        <w:rPr>
          <w:b/>
          <w:bCs/>
          <w:lang w:val="de-AT"/>
        </w:rPr>
        <w:t xml:space="preserve">Skizentrum St. Jakob </w:t>
      </w:r>
      <w:r>
        <w:rPr>
          <w:b/>
          <w:bCs/>
          <w:lang w:val="de-AT"/>
        </w:rPr>
        <w:t xml:space="preserve">sind zwei Geheimtipps </w:t>
      </w:r>
      <w:r w:rsidRPr="00F9397F">
        <w:rPr>
          <w:b/>
          <w:bCs/>
          <w:lang w:val="de-AT"/>
        </w:rPr>
        <w:t xml:space="preserve">auf dem Südbalkon der Alpen. Ohne </w:t>
      </w:r>
      <w:r w:rsidR="003A4D26">
        <w:rPr>
          <w:b/>
          <w:bCs/>
          <w:lang w:val="de-AT"/>
        </w:rPr>
        <w:t xml:space="preserve">Stau </w:t>
      </w:r>
      <w:r w:rsidRPr="00F9397F">
        <w:rPr>
          <w:b/>
          <w:bCs/>
          <w:lang w:val="de-AT"/>
        </w:rPr>
        <w:t xml:space="preserve">und </w:t>
      </w:r>
      <w:r w:rsidR="003A4D26" w:rsidRPr="00F9397F">
        <w:rPr>
          <w:b/>
          <w:bCs/>
          <w:lang w:val="de-AT"/>
        </w:rPr>
        <w:t xml:space="preserve">Trubel </w:t>
      </w:r>
      <w:r>
        <w:rPr>
          <w:b/>
          <w:bCs/>
          <w:lang w:val="de-AT"/>
        </w:rPr>
        <w:t>schraubt sich der Wintergenuss</w:t>
      </w:r>
      <w:r w:rsidRPr="00F9397F">
        <w:rPr>
          <w:b/>
          <w:bCs/>
          <w:lang w:val="de-AT"/>
        </w:rPr>
        <w:t xml:space="preserve"> </w:t>
      </w:r>
      <w:r>
        <w:rPr>
          <w:b/>
          <w:bCs/>
          <w:lang w:val="de-AT"/>
        </w:rPr>
        <w:t xml:space="preserve">von </w:t>
      </w:r>
      <w:r w:rsidR="0098235D">
        <w:rPr>
          <w:b/>
          <w:bCs/>
          <w:lang w:val="de-AT"/>
        </w:rPr>
        <w:t xml:space="preserve">schneesicheren </w:t>
      </w:r>
      <w:r w:rsidR="00E94E4A" w:rsidRPr="00F9397F">
        <w:rPr>
          <w:b/>
          <w:bCs/>
          <w:lang w:val="de-AT"/>
        </w:rPr>
        <w:t xml:space="preserve">1.400 </w:t>
      </w:r>
      <w:r>
        <w:rPr>
          <w:b/>
          <w:bCs/>
          <w:lang w:val="de-AT"/>
        </w:rPr>
        <w:t xml:space="preserve">auf </w:t>
      </w:r>
      <w:r w:rsidR="00E94E4A" w:rsidRPr="00F9397F">
        <w:rPr>
          <w:b/>
          <w:bCs/>
          <w:lang w:val="de-AT"/>
        </w:rPr>
        <w:t xml:space="preserve">2.525 </w:t>
      </w:r>
      <w:r>
        <w:rPr>
          <w:b/>
          <w:bCs/>
          <w:lang w:val="de-AT"/>
        </w:rPr>
        <w:t>Höhenmeter.</w:t>
      </w:r>
      <w:r w:rsidR="00E94E4A" w:rsidRPr="00F9397F">
        <w:rPr>
          <w:b/>
          <w:bCs/>
          <w:lang w:val="de-AT"/>
        </w:rPr>
        <w:t xml:space="preserve"> </w:t>
      </w:r>
      <w:r>
        <w:rPr>
          <w:b/>
          <w:bCs/>
          <w:lang w:val="de-AT"/>
        </w:rPr>
        <w:t>Dazwischen staubt es für Schneespezialisten bis weit ins Frühjahr hinein.</w:t>
      </w:r>
    </w:p>
    <w:p w14:paraId="525CED4A" w14:textId="71F6DB8C" w:rsidR="003A4D26" w:rsidRDefault="003A4D26" w:rsidP="008F5148">
      <w:r>
        <w:t xml:space="preserve">Das </w:t>
      </w:r>
      <w:r w:rsidRPr="003A4D26">
        <w:rPr>
          <w:b/>
          <w:bCs/>
        </w:rPr>
        <w:t>Osttiroler</w:t>
      </w:r>
      <w:r>
        <w:t xml:space="preserve"> </w:t>
      </w:r>
      <w:r w:rsidRPr="003A4D26">
        <w:rPr>
          <w:b/>
          <w:bCs/>
        </w:rPr>
        <w:t>Defereggental</w:t>
      </w:r>
      <w:r>
        <w:t xml:space="preserve"> </w:t>
      </w:r>
      <w:r w:rsidR="001100A6">
        <w:t xml:space="preserve">steht für Wintererlebnisse fernab von den </w:t>
      </w:r>
      <w:r>
        <w:t>Massen</w:t>
      </w:r>
      <w:r w:rsidR="001100A6">
        <w:t xml:space="preserve">zentren in den Alpen, </w:t>
      </w:r>
      <w:r>
        <w:t>dafür auf der Sonnenseite</w:t>
      </w:r>
      <w:r w:rsidRPr="00ED2096">
        <w:t xml:space="preserve"> der</w:t>
      </w:r>
      <w:r w:rsidRPr="00F2755D">
        <w:rPr>
          <w:b/>
        </w:rPr>
        <w:t xml:space="preserve"> höchsten Berge Österreichs</w:t>
      </w:r>
      <w:r>
        <w:t xml:space="preserve"> und </w:t>
      </w:r>
      <w:r w:rsidR="001100A6">
        <w:t xml:space="preserve">mitten im </w:t>
      </w:r>
      <w:r w:rsidR="001100A6" w:rsidRPr="003A4D26">
        <w:rPr>
          <w:b/>
          <w:bCs/>
        </w:rPr>
        <w:t>Nationalpark Hohe Tauern</w:t>
      </w:r>
      <w:r w:rsidR="001100A6">
        <w:t xml:space="preserve">. </w:t>
      </w:r>
      <w:r>
        <w:t xml:space="preserve">Wer Skifahren ohne Warteschlagen an den Liften und Massenstarts auf den Pisten sucht, ist </w:t>
      </w:r>
      <w:r>
        <w:rPr>
          <w:bCs/>
        </w:rPr>
        <w:t xml:space="preserve">im </w:t>
      </w:r>
      <w:r w:rsidRPr="00AC101D">
        <w:rPr>
          <w:b/>
        </w:rPr>
        <w:t>Alpengasthof Zoll</w:t>
      </w:r>
      <w:r>
        <w:rPr>
          <w:b/>
        </w:rPr>
        <w:t xml:space="preserve">wirt </w:t>
      </w:r>
      <w:r>
        <w:t>am richtigen Platz.</w:t>
      </w:r>
      <w:r w:rsidRPr="003A4D26">
        <w:t xml:space="preserve"> </w:t>
      </w:r>
      <w:r>
        <w:t xml:space="preserve">Das Haus der Gastgeberfamilie </w:t>
      </w:r>
      <w:r w:rsidRPr="005F04D8">
        <w:rPr>
          <w:b/>
        </w:rPr>
        <w:t>Belinda und Peter Leitner</w:t>
      </w:r>
      <w:r w:rsidRPr="003A4D26">
        <w:t xml:space="preserve"> </w:t>
      </w:r>
      <w:r>
        <w:t xml:space="preserve">liegt im ursprünglichen hinteren Abschnitt des </w:t>
      </w:r>
      <w:r w:rsidRPr="003A4D26">
        <w:rPr>
          <w:b/>
          <w:bCs/>
        </w:rPr>
        <w:t>Defereggentales</w:t>
      </w:r>
      <w:r>
        <w:t xml:space="preserve"> bei St. Jakob, dort wo die Landstraße zum </w:t>
      </w:r>
      <w:r w:rsidRPr="0007601F">
        <w:rPr>
          <w:b/>
        </w:rPr>
        <w:t>Staller Sattel</w:t>
      </w:r>
      <w:r>
        <w:t xml:space="preserve"> ansteigt</w:t>
      </w:r>
      <w:r w:rsidRPr="00ED2096">
        <w:t xml:space="preserve">. </w:t>
      </w:r>
      <w:r w:rsidR="00155C31">
        <w:t>Der Zollwirt</w:t>
      </w:r>
      <w:r>
        <w:t xml:space="preserve"> erreicht</w:t>
      </w:r>
      <w:r>
        <w:rPr>
          <w:rStyle w:val="Hyperlink"/>
        </w:rPr>
        <w:t xml:space="preserve"> </w:t>
      </w:r>
      <w:r>
        <w:rPr>
          <w:b/>
        </w:rPr>
        <w:t>100 Prozent Weiterempfehlungen</w:t>
      </w:r>
      <w:r>
        <w:t xml:space="preserve"> auf </w:t>
      </w:r>
      <w:hyperlink r:id="rId8" w:history="1">
        <w:r w:rsidRPr="00656FC3">
          <w:rPr>
            <w:rStyle w:val="Hyperlink"/>
          </w:rPr>
          <w:t>Holidaycheck</w:t>
        </w:r>
      </w:hyperlink>
      <w:r>
        <w:t xml:space="preserve"> (5,9/6 Punkte) und </w:t>
      </w:r>
      <w:r w:rsidRPr="00711805">
        <w:rPr>
          <w:b/>
        </w:rPr>
        <w:t>„</w:t>
      </w:r>
      <w:r>
        <w:rPr>
          <w:b/>
        </w:rPr>
        <w:t>Hervorragende</w:t>
      </w:r>
      <w:r w:rsidRPr="00711805">
        <w:rPr>
          <w:b/>
        </w:rPr>
        <w:t>“ 9,</w:t>
      </w:r>
      <w:r>
        <w:rPr>
          <w:b/>
        </w:rPr>
        <w:t>0</w:t>
      </w:r>
      <w:r>
        <w:t xml:space="preserve"> auf </w:t>
      </w:r>
      <w:hyperlink r:id="rId9" w:anchor="hotelTmpl" w:history="1">
        <w:r w:rsidRPr="00711805">
          <w:rPr>
            <w:rStyle w:val="Hyperlink"/>
          </w:rPr>
          <w:t>booking.com</w:t>
        </w:r>
      </w:hyperlink>
      <w:r>
        <w:t xml:space="preserve">. </w:t>
      </w:r>
      <w:r>
        <w:rPr>
          <w:lang w:val="de-AT"/>
        </w:rPr>
        <w:t xml:space="preserve">Sehr zu empfehlen ist </w:t>
      </w:r>
      <w:r>
        <w:t>laut</w:t>
      </w:r>
      <w:r w:rsidRPr="008335B4">
        <w:rPr>
          <w:b/>
        </w:rPr>
        <w:t xml:space="preserve"> </w:t>
      </w:r>
      <w:hyperlink r:id="rId10" w:history="1">
        <w:r w:rsidRPr="008335B4">
          <w:rPr>
            <w:rStyle w:val="Hyperlink"/>
          </w:rPr>
          <w:t>Tripadvisor</w:t>
        </w:r>
      </w:hyperlink>
      <w:r w:rsidRPr="008335B4">
        <w:t xml:space="preserve"> </w:t>
      </w:r>
      <w:r>
        <w:t xml:space="preserve">(4,5/5 Punkte) </w:t>
      </w:r>
      <w:r>
        <w:rPr>
          <w:lang w:val="de-AT"/>
        </w:rPr>
        <w:t xml:space="preserve">die </w:t>
      </w:r>
      <w:r w:rsidRPr="00DA4AE9">
        <w:rPr>
          <w:b/>
          <w:bCs/>
          <w:lang w:val="de-AT"/>
        </w:rPr>
        <w:t>traditionsreiche Küche</w:t>
      </w:r>
      <w:r>
        <w:rPr>
          <w:lang w:val="de-AT"/>
        </w:rPr>
        <w:t xml:space="preserve"> des Hauses. </w:t>
      </w:r>
      <w:r>
        <w:t xml:space="preserve">Sie setzt vom reichhaltigen Frühstücksbuffet über die Nachmittagsjause bis zum 4-Gang-Abendmenü auf „regional und saisonal“. Bekannt ist der Zollwirt für seine Spezialitäten von </w:t>
      </w:r>
      <w:r w:rsidRPr="00CD1BFC">
        <w:rPr>
          <w:b/>
        </w:rPr>
        <w:t>Lamm</w:t>
      </w:r>
      <w:r w:rsidRPr="00845D08">
        <w:t>,</w:t>
      </w:r>
      <w:r w:rsidRPr="00CD1BFC">
        <w:rPr>
          <w:b/>
        </w:rPr>
        <w:t xml:space="preserve"> Wild </w:t>
      </w:r>
      <w:r w:rsidRPr="00845D08">
        <w:t>und</w:t>
      </w:r>
      <w:r w:rsidRPr="00CD1BFC">
        <w:rPr>
          <w:b/>
        </w:rPr>
        <w:t xml:space="preserve"> Fisch</w:t>
      </w:r>
      <w:r w:rsidR="00C25093">
        <w:t>.</w:t>
      </w:r>
    </w:p>
    <w:p w14:paraId="2A98C6AC" w14:textId="2820DE43" w:rsidR="001100A6" w:rsidRPr="001100A6" w:rsidRDefault="001100A6" w:rsidP="003A4D26">
      <w:pPr>
        <w:pStyle w:val="berschrift3"/>
      </w:pPr>
      <w:r w:rsidRPr="001100A6">
        <w:t>Skizentrum St. Jakob: Nicht groß</w:t>
      </w:r>
      <w:r w:rsidR="007D4F03">
        <w:t>spurig</w:t>
      </w:r>
      <w:r w:rsidRPr="001100A6">
        <w:t xml:space="preserve">, </w:t>
      </w:r>
      <w:r w:rsidR="007D4F03">
        <w:t>sondern</w:t>
      </w:r>
      <w:r w:rsidRPr="001100A6">
        <w:t xml:space="preserve"> großartig</w:t>
      </w:r>
    </w:p>
    <w:p w14:paraId="6B3E7BCA" w14:textId="02791B1B" w:rsidR="001100A6" w:rsidRDefault="001100A6" w:rsidP="001100A6">
      <w:r w:rsidRPr="0058252B">
        <w:rPr>
          <w:lang w:val="de-AT"/>
        </w:rPr>
        <w:t>Der</w:t>
      </w:r>
      <w:r w:rsidRPr="00F9397F">
        <w:rPr>
          <w:b/>
          <w:bCs/>
          <w:lang w:val="de-AT"/>
        </w:rPr>
        <w:t xml:space="preserve"> kostenlose Skibus </w:t>
      </w:r>
      <w:r w:rsidRPr="0058252B">
        <w:rPr>
          <w:lang w:val="de-AT"/>
        </w:rPr>
        <w:t xml:space="preserve">hält </w:t>
      </w:r>
      <w:r w:rsidR="003A4D26">
        <w:rPr>
          <w:lang w:val="de-AT"/>
        </w:rPr>
        <w:t>unmittelbar</w:t>
      </w:r>
      <w:r w:rsidRPr="0058252B">
        <w:rPr>
          <w:lang w:val="de-AT"/>
        </w:rPr>
        <w:t xml:space="preserve"> vor dem Alpengasthof Zollwirt</w:t>
      </w:r>
      <w:r w:rsidR="00C02122" w:rsidRPr="0058252B">
        <w:rPr>
          <w:lang w:val="de-AT"/>
        </w:rPr>
        <w:t xml:space="preserve"> und nach </w:t>
      </w:r>
      <w:r w:rsidR="003A4D26">
        <w:rPr>
          <w:lang w:val="de-AT"/>
        </w:rPr>
        <w:t xml:space="preserve">4,8 Kilometern </w:t>
      </w:r>
      <w:r w:rsidR="00C02122" w:rsidRPr="0058252B">
        <w:rPr>
          <w:lang w:val="de-AT"/>
        </w:rPr>
        <w:t xml:space="preserve">ist der </w:t>
      </w:r>
      <w:r w:rsidR="00C02122" w:rsidRPr="001D21B5">
        <w:rPr>
          <w:rFonts w:cs="Arial"/>
          <w:b/>
        </w:rPr>
        <w:t xml:space="preserve">„Geheimtipp unter den führenden Skigebieten bis 20 </w:t>
      </w:r>
      <w:r w:rsidR="00C02122">
        <w:rPr>
          <w:rFonts w:cs="Arial"/>
          <w:b/>
        </w:rPr>
        <w:t>Kilometer</w:t>
      </w:r>
      <w:r w:rsidR="00C02122" w:rsidRPr="001D21B5">
        <w:rPr>
          <w:rFonts w:cs="Arial"/>
          <w:b/>
        </w:rPr>
        <w:t xml:space="preserve"> Pisten“</w:t>
      </w:r>
      <w:r w:rsidR="00C02122">
        <w:rPr>
          <w:rFonts w:cs="Arial"/>
        </w:rPr>
        <w:t xml:space="preserve"> erreicht. </w:t>
      </w:r>
      <w:r w:rsidR="0058252B">
        <w:t xml:space="preserve">Familien und Wintergenießer können im </w:t>
      </w:r>
      <w:r w:rsidR="0058252B" w:rsidRPr="00356BA7">
        <w:rPr>
          <w:b/>
        </w:rPr>
        <w:t>Skizentrum St. Jakob im Defereggental</w:t>
      </w:r>
      <w:r w:rsidR="0058252B" w:rsidRPr="00191EBA">
        <w:t xml:space="preserve"> </w:t>
      </w:r>
      <w:r w:rsidR="0058252B">
        <w:t xml:space="preserve">auf hohe </w:t>
      </w:r>
      <w:r w:rsidR="0058252B" w:rsidRPr="00BC5512">
        <w:t>Schneesicherheit</w:t>
      </w:r>
      <w:r w:rsidR="0058252B">
        <w:t xml:space="preserve">, top </w:t>
      </w:r>
      <w:r w:rsidR="0058252B" w:rsidRPr="00BC5512">
        <w:t xml:space="preserve">Präparierung </w:t>
      </w:r>
      <w:r w:rsidR="0058252B">
        <w:t xml:space="preserve">und </w:t>
      </w:r>
      <w:r w:rsidR="003A4D26">
        <w:t>die verlässliche</w:t>
      </w:r>
      <w:r w:rsidR="0058252B">
        <w:t xml:space="preserve"> </w:t>
      </w:r>
      <w:r w:rsidR="0058252B" w:rsidRPr="003A4D26">
        <w:rPr>
          <w:b/>
          <w:bCs/>
        </w:rPr>
        <w:t xml:space="preserve">Sonne </w:t>
      </w:r>
      <w:r w:rsidR="003A4D26" w:rsidRPr="003A4D26">
        <w:rPr>
          <w:b/>
          <w:bCs/>
        </w:rPr>
        <w:t>der</w:t>
      </w:r>
      <w:r w:rsidR="0058252B" w:rsidRPr="003A4D26">
        <w:rPr>
          <w:b/>
          <w:bCs/>
        </w:rPr>
        <w:t xml:space="preserve"> </w:t>
      </w:r>
      <w:r w:rsidR="003A4D26" w:rsidRPr="003A4D26">
        <w:rPr>
          <w:b/>
          <w:bCs/>
        </w:rPr>
        <w:t>Alpens</w:t>
      </w:r>
      <w:r w:rsidR="00AA7544" w:rsidRPr="003A4D26">
        <w:rPr>
          <w:b/>
          <w:bCs/>
        </w:rPr>
        <w:t>üdseite</w:t>
      </w:r>
      <w:r w:rsidR="00AA7544">
        <w:t xml:space="preserve"> </w:t>
      </w:r>
      <w:r w:rsidR="0058252B">
        <w:t xml:space="preserve">zählen. Die breiten </w:t>
      </w:r>
      <w:r w:rsidR="0058252B" w:rsidRPr="005A54F7">
        <w:rPr>
          <w:b/>
        </w:rPr>
        <w:t xml:space="preserve">Carvingpisten </w:t>
      </w:r>
      <w:r w:rsidR="0058252B" w:rsidRPr="00C36DCD">
        <w:t>und</w:t>
      </w:r>
      <w:r w:rsidR="0058252B" w:rsidRPr="005A54F7">
        <w:rPr>
          <w:b/>
        </w:rPr>
        <w:t xml:space="preserve"> Fun Slopes</w:t>
      </w:r>
      <w:r w:rsidR="0058252B">
        <w:rPr>
          <w:b/>
        </w:rPr>
        <w:t xml:space="preserve"> </w:t>
      </w:r>
      <w:r w:rsidR="0058252B">
        <w:t xml:space="preserve">oberhalb der Brunnalm reichen </w:t>
      </w:r>
      <w:r w:rsidR="0058252B" w:rsidRPr="003A4D26">
        <w:rPr>
          <w:bCs/>
        </w:rPr>
        <w:t xml:space="preserve">bis </w:t>
      </w:r>
      <w:r w:rsidR="003A4D26" w:rsidRPr="003A4D26">
        <w:rPr>
          <w:bCs/>
        </w:rPr>
        <w:t>in</w:t>
      </w:r>
      <w:r w:rsidR="0058252B">
        <w:rPr>
          <w:b/>
        </w:rPr>
        <w:t xml:space="preserve"> </w:t>
      </w:r>
      <w:r w:rsidRPr="00161EC0">
        <w:rPr>
          <w:b/>
        </w:rPr>
        <w:t>2.5</w:t>
      </w:r>
      <w:r>
        <w:rPr>
          <w:b/>
        </w:rPr>
        <w:t>00</w:t>
      </w:r>
      <w:r w:rsidRPr="00161EC0">
        <w:rPr>
          <w:b/>
        </w:rPr>
        <w:t xml:space="preserve"> </w:t>
      </w:r>
      <w:r w:rsidR="003A4D26">
        <w:rPr>
          <w:b/>
        </w:rPr>
        <w:t>M</w:t>
      </w:r>
      <w:r>
        <w:rPr>
          <w:b/>
        </w:rPr>
        <w:t>eter</w:t>
      </w:r>
      <w:r w:rsidR="003A4D26">
        <w:rPr>
          <w:b/>
        </w:rPr>
        <w:t xml:space="preserve"> Höhe</w:t>
      </w:r>
      <w:r w:rsidRPr="00BC5512">
        <w:t>.</w:t>
      </w:r>
      <w:r>
        <w:t xml:space="preserve"> </w:t>
      </w:r>
      <w:r w:rsidR="00C02122">
        <w:t xml:space="preserve">Die Kleinen tummeln sich </w:t>
      </w:r>
      <w:r w:rsidR="0058252B">
        <w:t>an der Talstation auf 1.400 Metern</w:t>
      </w:r>
      <w:r w:rsidR="00584F96">
        <w:t xml:space="preserve"> mit dem</w:t>
      </w:r>
      <w:r w:rsidR="0058252B">
        <w:t xml:space="preserve"> </w:t>
      </w:r>
      <w:r w:rsidR="0058252B" w:rsidRPr="00072B2B">
        <w:rPr>
          <w:b/>
        </w:rPr>
        <w:t>Anfängerskigelände</w:t>
      </w:r>
      <w:r w:rsidR="00584F96">
        <w:rPr>
          <w:b/>
        </w:rPr>
        <w:t xml:space="preserve">, </w:t>
      </w:r>
      <w:r w:rsidR="00584F96" w:rsidRPr="00584F96">
        <w:rPr>
          <w:bCs/>
        </w:rPr>
        <w:t>den</w:t>
      </w:r>
      <w:r w:rsidR="0058252B">
        <w:t xml:space="preserve"> </w:t>
      </w:r>
      <w:r w:rsidR="00584F96" w:rsidRPr="00584F96">
        <w:rPr>
          <w:b/>
          <w:bCs/>
        </w:rPr>
        <w:t>Skikursen</w:t>
      </w:r>
      <w:r w:rsidR="00584F96">
        <w:t xml:space="preserve"> und</w:t>
      </w:r>
      <w:r w:rsidR="00C02122">
        <w:t xml:space="preserve"> dem </w:t>
      </w:r>
      <w:r w:rsidR="00C02122" w:rsidRPr="005F5CD1">
        <w:rPr>
          <w:b/>
        </w:rPr>
        <w:t>Skikindergarten</w:t>
      </w:r>
      <w:r w:rsidR="00C02122">
        <w:t>.</w:t>
      </w:r>
      <w:r w:rsidR="00C02122" w:rsidRPr="005A5F94">
        <w:t xml:space="preserve"> </w:t>
      </w:r>
      <w:r w:rsidR="00155C31">
        <w:t>Wer</w:t>
      </w:r>
      <w:r w:rsidR="0058252B">
        <w:t xml:space="preserve"> auf „brennende“</w:t>
      </w:r>
      <w:r w:rsidR="00C02122">
        <w:t xml:space="preserve"> Oberschenkel </w:t>
      </w:r>
      <w:r w:rsidR="0058252B">
        <w:t>steh</w:t>
      </w:r>
      <w:r w:rsidR="00155C31">
        <w:t>t</w:t>
      </w:r>
      <w:r w:rsidR="00C02122">
        <w:t xml:space="preserve">, </w:t>
      </w:r>
      <w:r w:rsidR="00155C31">
        <w:t>nimmt</w:t>
      </w:r>
      <w:r w:rsidR="0058252B">
        <w:t xml:space="preserve"> es mit der</w:t>
      </w:r>
      <w:r w:rsidRPr="005A5F94">
        <w:t xml:space="preserve"> </w:t>
      </w:r>
      <w:r w:rsidR="00C02122">
        <w:t>„</w:t>
      </w:r>
      <w:r w:rsidR="00C02122" w:rsidRPr="0058252B">
        <w:rPr>
          <w:b/>
          <w:bCs/>
        </w:rPr>
        <w:t>tiefschwarzen“</w:t>
      </w:r>
      <w:r>
        <w:rPr>
          <w:b/>
        </w:rPr>
        <w:t xml:space="preserve"> Trainingsstrecke </w:t>
      </w:r>
      <w:r w:rsidR="0058252B">
        <w:t>auf</w:t>
      </w:r>
      <w:r w:rsidR="00155C31">
        <w:t xml:space="preserve"> oder</w:t>
      </w:r>
      <w:r w:rsidR="00C02122">
        <w:t xml:space="preserve"> </w:t>
      </w:r>
      <w:r w:rsidR="0058252B">
        <w:t xml:space="preserve">mit </w:t>
      </w:r>
      <w:r w:rsidR="0058252B">
        <w:lastRenderedPageBreak/>
        <w:t>der</w:t>
      </w:r>
      <w:r w:rsidR="00C02122">
        <w:t xml:space="preserve"> langen</w:t>
      </w:r>
      <w:r>
        <w:t xml:space="preserve"> </w:t>
      </w:r>
      <w:r w:rsidRPr="0058252B">
        <w:rPr>
          <w:b/>
          <w:bCs/>
        </w:rPr>
        <w:t>Familien-Talabfahrt</w:t>
      </w:r>
      <w:r>
        <w:t xml:space="preserve"> </w:t>
      </w:r>
      <w:r w:rsidR="00C02122">
        <w:t>d</w:t>
      </w:r>
      <w:r>
        <w:t>urch die Waldzone.</w:t>
      </w:r>
      <w:r w:rsidR="00155C31">
        <w:t xml:space="preserve"> Und nach einem Tag auf den Brettern lassen die </w:t>
      </w:r>
      <w:r w:rsidR="00155C31" w:rsidRPr="00665382">
        <w:rPr>
          <w:b/>
          <w:bCs/>
        </w:rPr>
        <w:t>Höhenluft des Defereggental</w:t>
      </w:r>
      <w:r w:rsidR="00155C31">
        <w:rPr>
          <w:b/>
          <w:bCs/>
        </w:rPr>
        <w:t>e</w:t>
      </w:r>
      <w:r w:rsidR="00155C31" w:rsidRPr="00665382">
        <w:rPr>
          <w:b/>
          <w:bCs/>
        </w:rPr>
        <w:t>s</w:t>
      </w:r>
      <w:r w:rsidR="00155C31">
        <w:t xml:space="preserve"> und die Wohlfühl-Atmosphäre in den Zirbenholz-Zimmern des </w:t>
      </w:r>
      <w:r w:rsidR="00155C31" w:rsidRPr="00155C31">
        <w:rPr>
          <w:b/>
          <w:bCs/>
        </w:rPr>
        <w:t>Alpengasthof Zollwirt</w:t>
      </w:r>
      <w:r w:rsidR="00155C31">
        <w:t xml:space="preserve"> sowie in den </w:t>
      </w:r>
      <w:r w:rsidR="00155C31" w:rsidRPr="00BC5512">
        <w:rPr>
          <w:b/>
        </w:rPr>
        <w:t>Appartements</w:t>
      </w:r>
      <w:r w:rsidR="00155C31">
        <w:t xml:space="preserve"> </w:t>
      </w:r>
      <w:r w:rsidR="00155C31" w:rsidRPr="008F5148">
        <w:rPr>
          <w:b/>
          <w:bCs/>
        </w:rPr>
        <w:t xml:space="preserve">im Zollhaus </w:t>
      </w:r>
      <w:r w:rsidR="00155C31" w:rsidRPr="008915B2">
        <w:t>nebenan</w:t>
      </w:r>
      <w:r w:rsidR="00155C31">
        <w:t xml:space="preserve"> die Gäste tief und fest schlafen. </w:t>
      </w:r>
      <w:hyperlink r:id="rId11" w:history="1">
        <w:r w:rsidR="00E705DA" w:rsidRPr="000F7E14">
          <w:rPr>
            <w:rStyle w:val="Hyperlink"/>
          </w:rPr>
          <w:t>www.zollwirt.at</w:t>
        </w:r>
      </w:hyperlink>
    </w:p>
    <w:p w14:paraId="6F7802F6" w14:textId="77777777" w:rsidR="00774B4B" w:rsidRPr="00CF428C" w:rsidRDefault="00774B4B" w:rsidP="00845D08">
      <w:pPr>
        <w:pStyle w:val="AufzhlungTitel"/>
        <w:jc w:val="both"/>
        <w:rPr>
          <w:lang w:val="de-DE"/>
        </w:rPr>
      </w:pPr>
      <w:r w:rsidRPr="00CF428C">
        <w:rPr>
          <w:lang w:val="de-DE"/>
        </w:rPr>
        <w:t>Skizen</w:t>
      </w:r>
      <w:r>
        <w:rPr>
          <w:lang w:val="de-DE"/>
        </w:rPr>
        <w:t>trum St. Jakob im Defereggental</w:t>
      </w:r>
    </w:p>
    <w:p w14:paraId="6A167AA5" w14:textId="77777777" w:rsidR="00774B4B" w:rsidRPr="00B672C6" w:rsidRDefault="00774B4B" w:rsidP="00845D08">
      <w:pPr>
        <w:pStyle w:val="Aufzhlung"/>
        <w:jc w:val="both"/>
      </w:pPr>
      <w:r>
        <w:rPr>
          <w:b/>
        </w:rPr>
        <w:t>Skipass Ski</w:t>
      </w:r>
      <w:r w:rsidRPr="00B672C6">
        <w:rPr>
          <w:b/>
        </w:rPr>
        <w:t>Hit Osttirol:</w:t>
      </w:r>
      <w:r w:rsidRPr="00B672C6">
        <w:t xml:space="preserve"> Für Kinder bis 6 Jahre ist das Skifahren gratis, für Kids und Teens von 6 bis 18 </w:t>
      </w:r>
      <w:r w:rsidRPr="00765697">
        <w:t>Jahren</w:t>
      </w:r>
      <w:r>
        <w:t xml:space="preserve"> gibt es 50 Prozent Ermäßigung.</w:t>
      </w:r>
    </w:p>
    <w:p w14:paraId="7B6BFFB4" w14:textId="59AE1E90" w:rsidR="00774B4B" w:rsidRPr="00B672C6" w:rsidRDefault="00774B4B" w:rsidP="00845D08">
      <w:pPr>
        <w:pStyle w:val="Aufzhlung"/>
        <w:jc w:val="both"/>
      </w:pPr>
      <w:r w:rsidRPr="00B672C6">
        <w:rPr>
          <w:b/>
        </w:rPr>
        <w:t>Betriebszeiten:</w:t>
      </w:r>
      <w:r w:rsidRPr="00B672C6">
        <w:t xml:space="preserve"> </w:t>
      </w:r>
      <w:r w:rsidR="00155C31">
        <w:t>d</w:t>
      </w:r>
      <w:r w:rsidRPr="00B672C6">
        <w:t>urchgehen</w:t>
      </w:r>
      <w:r>
        <w:t xml:space="preserve">d </w:t>
      </w:r>
      <w:r w:rsidR="00601F56">
        <w:t>12.</w:t>
      </w:r>
      <w:r>
        <w:t>12.1</w:t>
      </w:r>
      <w:r w:rsidR="00AA7544">
        <w:t>20</w:t>
      </w:r>
      <w:r>
        <w:t>–</w:t>
      </w:r>
      <w:r w:rsidR="00AA7544">
        <w:t>10</w:t>
      </w:r>
      <w:r>
        <w:t>.04.</w:t>
      </w:r>
      <w:r w:rsidR="00AA7544">
        <w:t>21</w:t>
      </w:r>
    </w:p>
    <w:p w14:paraId="793D8E94" w14:textId="780813B5" w:rsidR="00774B4B" w:rsidRDefault="00C25093" w:rsidP="00C57FE8">
      <w:pPr>
        <w:pStyle w:val="Infoblock"/>
        <w:ind w:left="1844"/>
        <w:rPr>
          <w:b/>
        </w:rPr>
      </w:pPr>
      <w:r>
        <w:t>2.527</w:t>
      </w:r>
      <w:bookmarkStart w:id="0" w:name="_GoBack"/>
      <w:bookmarkEnd w:id="0"/>
      <w:r w:rsidR="00774B4B" w:rsidRPr="006A158D">
        <w:t xml:space="preserve"> Zeichen</w:t>
      </w:r>
      <w:r w:rsidR="00774B4B" w:rsidRPr="006A158D">
        <w:rPr>
          <w:b/>
        </w:rPr>
        <w:br/>
        <w:t>Abdruck honorarfrei,</w:t>
      </w:r>
      <w:r w:rsidR="00774B4B" w:rsidRPr="006A158D">
        <w:rPr>
          <w:b/>
        </w:rPr>
        <w:br/>
        <w:t>Belegexemplar erbeten!</w:t>
      </w:r>
    </w:p>
    <w:p w14:paraId="1E255184" w14:textId="77777777" w:rsidR="00774B4B" w:rsidRDefault="00774B4B" w:rsidP="00774B4B"/>
    <w:sectPr w:rsidR="00774B4B" w:rsidSect="007225A5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04D4" w14:textId="77777777" w:rsidR="00C70690" w:rsidRDefault="00C70690">
      <w:r>
        <w:separator/>
      </w:r>
    </w:p>
  </w:endnote>
  <w:endnote w:type="continuationSeparator" w:id="0">
    <w:p w14:paraId="66DE2800" w14:textId="77777777" w:rsidR="00C70690" w:rsidRDefault="00C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26151" w14:paraId="597E0E68" w14:textId="77777777">
      <w:tc>
        <w:tcPr>
          <w:tcW w:w="5908" w:type="dxa"/>
        </w:tcPr>
        <w:p w14:paraId="5E847D39" w14:textId="77777777" w:rsidR="0047565A" w:rsidRPr="00AC75A1" w:rsidRDefault="0047565A" w:rsidP="0047565A">
          <w:pPr>
            <w:pStyle w:val="Fuzeile"/>
            <w:rPr>
              <w:b/>
            </w:rPr>
          </w:pPr>
          <w:r w:rsidRPr="00AC75A1">
            <w:rPr>
              <w:b/>
            </w:rPr>
            <w:t>Weitere Informationen:</w:t>
          </w:r>
        </w:p>
        <w:p w14:paraId="1BC4D258" w14:textId="77777777" w:rsidR="0047565A" w:rsidRDefault="0047565A" w:rsidP="0047565A">
          <w:pPr>
            <w:pStyle w:val="Fuzeile"/>
          </w:pPr>
          <w:r w:rsidRPr="00AC75A1">
            <w:t>Alpengasthof Zollwirt</w:t>
          </w:r>
        </w:p>
        <w:p w14:paraId="68C63D41" w14:textId="77777777" w:rsidR="0047565A" w:rsidRDefault="0047565A" w:rsidP="0047565A">
          <w:pPr>
            <w:pStyle w:val="Fuzeile"/>
          </w:pPr>
          <w:r w:rsidRPr="00AC75A1">
            <w:t>Familie Peter Leitner</w:t>
          </w:r>
        </w:p>
        <w:p w14:paraId="1828C4CD" w14:textId="77777777" w:rsidR="0047565A" w:rsidRDefault="0047565A" w:rsidP="0047565A">
          <w:pPr>
            <w:pStyle w:val="Fuzeile"/>
          </w:pPr>
          <w:r>
            <w:t xml:space="preserve">A-9963 </w:t>
          </w:r>
          <w:r w:rsidRPr="00AC75A1">
            <w:t>St. Jakob im Defereggental, Oberrotte 60</w:t>
          </w:r>
        </w:p>
        <w:p w14:paraId="6F12AC4F" w14:textId="77777777" w:rsidR="0047565A" w:rsidRDefault="0047565A" w:rsidP="0047565A">
          <w:pPr>
            <w:pStyle w:val="Fuzeile"/>
          </w:pPr>
          <w:r>
            <w:t xml:space="preserve">Tel.: </w:t>
          </w:r>
          <w:hyperlink r:id="rId1" w:tooltip="Anruf Alpengasthof Zollwirt" w:history="1">
            <w:r w:rsidRPr="00AC75A1">
              <w:t>+43 4873 5225</w:t>
            </w:r>
            <w:r>
              <w:t xml:space="preserve">, </w:t>
            </w:r>
          </w:hyperlink>
          <w:r>
            <w:t xml:space="preserve">Fax: </w:t>
          </w:r>
          <w:r w:rsidRPr="00AC75A1">
            <w:t>+43 4873 522525</w:t>
          </w:r>
        </w:p>
        <w:p w14:paraId="3A69499C" w14:textId="77777777" w:rsidR="0047565A" w:rsidRPr="00AC75A1" w:rsidRDefault="0047565A" w:rsidP="0047565A">
          <w:pPr>
            <w:pStyle w:val="Fuzeile"/>
          </w:pPr>
          <w:r>
            <w:t xml:space="preserve">E-Mail: </w:t>
          </w:r>
          <w:hyperlink r:id="rId2" w:tooltip="E-Mail an Alpengasthof Zollwirt" w:history="1">
            <w:r w:rsidRPr="00AC75A1">
              <w:t>info@zollwirt.at</w:t>
            </w:r>
          </w:hyperlink>
        </w:p>
        <w:p w14:paraId="357AC3F3" w14:textId="7439C9B3" w:rsidR="00326151" w:rsidRPr="00AC75A1" w:rsidRDefault="0047565A" w:rsidP="0047565A">
          <w:pPr>
            <w:pStyle w:val="Fuzeile"/>
          </w:pPr>
          <w:r w:rsidRPr="00AC75A1">
            <w:t>www.zollwirt.at</w:t>
          </w:r>
        </w:p>
      </w:tc>
      <w:tc>
        <w:tcPr>
          <w:tcW w:w="3402" w:type="dxa"/>
        </w:tcPr>
        <w:p w14:paraId="4A225A90" w14:textId="77777777" w:rsidR="00326151" w:rsidRPr="00DC667E" w:rsidRDefault="00326151" w:rsidP="00E56173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22F9221A" w14:textId="77777777" w:rsidR="00326151" w:rsidRPr="00DC667E" w:rsidRDefault="00326151" w:rsidP="00E56173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4A9E067A" w14:textId="77777777" w:rsidR="00326151" w:rsidRPr="00DC667E" w:rsidRDefault="00326151" w:rsidP="00E56173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2B6B57A7" w14:textId="77777777" w:rsidR="00326151" w:rsidRPr="003312E8" w:rsidRDefault="00326151" w:rsidP="00E56173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Tel.: +43/(0)662/87 53 68-127</w:t>
          </w:r>
        </w:p>
        <w:p w14:paraId="500E79A2" w14:textId="77777777" w:rsidR="00326151" w:rsidRPr="003312E8" w:rsidRDefault="00326151" w:rsidP="00E56173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Fax: +43/(0)662/87 95 18-5</w:t>
          </w:r>
        </w:p>
        <w:p w14:paraId="565D1F21" w14:textId="77777777" w:rsidR="00326151" w:rsidRPr="003312E8" w:rsidRDefault="00326151" w:rsidP="00E56173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www.mk-salzburg.at</w:t>
          </w:r>
        </w:p>
        <w:p w14:paraId="0E75D521" w14:textId="4D8028AD" w:rsidR="00326151" w:rsidRDefault="00326151" w:rsidP="00E56173">
          <w:pPr>
            <w:pStyle w:val="Fuzeile"/>
            <w:rPr>
              <w:lang w:val="it-IT" w:bidi="x-none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3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53FB8731" w14:textId="77777777" w:rsidR="00326151" w:rsidRDefault="00326151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37E4" w14:textId="77777777" w:rsidR="00C70690" w:rsidRDefault="00C70690">
      <w:r>
        <w:separator/>
      </w:r>
    </w:p>
  </w:footnote>
  <w:footnote w:type="continuationSeparator" w:id="0">
    <w:p w14:paraId="1DA2E650" w14:textId="77777777" w:rsidR="00C70690" w:rsidRDefault="00C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5702" w14:textId="77777777" w:rsidR="00326151" w:rsidRDefault="00326151" w:rsidP="00E36E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55CAA41D" wp14:editId="5A06C8FF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7D1D3" w14:textId="759340D9" w:rsidR="00326151" w:rsidRDefault="00326151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F877B9">
      <w:t>Kurztext</w:t>
    </w:r>
  </w:p>
  <w:p w14:paraId="6F396D48" w14:textId="401F0E6C" w:rsidR="00326151" w:rsidRDefault="00326151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25093">
      <w:rPr>
        <w:noProof/>
      </w:rPr>
      <w:t>September 20</w:t>
    </w:r>
    <w:r>
      <w:fldChar w:fldCharType="end"/>
    </w:r>
    <w:r>
      <w:tab/>
    </w:r>
    <w:r w:rsidRPr="00AC75A1">
      <w:rPr>
        <w:caps/>
      </w:rPr>
      <w:t>Alpengasthof Zollwirt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2509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AA9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EA0C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692B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4E24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352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7" w15:restartNumberingAfterBreak="0">
    <w:nsid w:val="00D110D0"/>
    <w:multiLevelType w:val="multilevel"/>
    <w:tmpl w:val="7FF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822A5"/>
    <w:multiLevelType w:val="multilevel"/>
    <w:tmpl w:val="934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C07D6"/>
    <w:multiLevelType w:val="multilevel"/>
    <w:tmpl w:val="99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97FC1"/>
    <w:multiLevelType w:val="multilevel"/>
    <w:tmpl w:val="ACA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73AE2"/>
    <w:multiLevelType w:val="multilevel"/>
    <w:tmpl w:val="84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94933"/>
    <w:multiLevelType w:val="multilevel"/>
    <w:tmpl w:val="C19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76C72"/>
    <w:multiLevelType w:val="multilevel"/>
    <w:tmpl w:val="30E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56261"/>
    <w:multiLevelType w:val="multilevel"/>
    <w:tmpl w:val="BD0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65779"/>
    <w:multiLevelType w:val="multilevel"/>
    <w:tmpl w:val="26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A68EE"/>
    <w:multiLevelType w:val="multilevel"/>
    <w:tmpl w:val="68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513DD"/>
    <w:multiLevelType w:val="multilevel"/>
    <w:tmpl w:val="65F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D2DA4"/>
    <w:multiLevelType w:val="multilevel"/>
    <w:tmpl w:val="5CC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F0354"/>
    <w:multiLevelType w:val="multilevel"/>
    <w:tmpl w:val="D79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11"/>
  </w:num>
  <w:num w:numId="18">
    <w:abstractNumId w:val="9"/>
  </w:num>
  <w:num w:numId="19">
    <w:abstractNumId w:val="12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D0A"/>
    <w:rsid w:val="000126C6"/>
    <w:rsid w:val="0002510E"/>
    <w:rsid w:val="00025A97"/>
    <w:rsid w:val="000269C8"/>
    <w:rsid w:val="0003301E"/>
    <w:rsid w:val="00036E2E"/>
    <w:rsid w:val="00045605"/>
    <w:rsid w:val="00061835"/>
    <w:rsid w:val="00062513"/>
    <w:rsid w:val="00066ECF"/>
    <w:rsid w:val="0007086B"/>
    <w:rsid w:val="00072D6C"/>
    <w:rsid w:val="0007601F"/>
    <w:rsid w:val="000814C8"/>
    <w:rsid w:val="0008281E"/>
    <w:rsid w:val="00084DF8"/>
    <w:rsid w:val="00093D61"/>
    <w:rsid w:val="00096DE2"/>
    <w:rsid w:val="000A334C"/>
    <w:rsid w:val="000B1E36"/>
    <w:rsid w:val="000C5F2E"/>
    <w:rsid w:val="000C64A0"/>
    <w:rsid w:val="000D1D81"/>
    <w:rsid w:val="000D482C"/>
    <w:rsid w:val="000D6518"/>
    <w:rsid w:val="000E0203"/>
    <w:rsid w:val="000E3209"/>
    <w:rsid w:val="000E5AE1"/>
    <w:rsid w:val="000F01BF"/>
    <w:rsid w:val="000F3521"/>
    <w:rsid w:val="000F6C07"/>
    <w:rsid w:val="0010253E"/>
    <w:rsid w:val="00105EFE"/>
    <w:rsid w:val="001068EF"/>
    <w:rsid w:val="001100A6"/>
    <w:rsid w:val="001105A9"/>
    <w:rsid w:val="00111DC3"/>
    <w:rsid w:val="00114AE6"/>
    <w:rsid w:val="0012513A"/>
    <w:rsid w:val="001402E7"/>
    <w:rsid w:val="0014613F"/>
    <w:rsid w:val="0014675C"/>
    <w:rsid w:val="00147AFC"/>
    <w:rsid w:val="00155C31"/>
    <w:rsid w:val="00161EC0"/>
    <w:rsid w:val="001640E6"/>
    <w:rsid w:val="00164B75"/>
    <w:rsid w:val="00167F93"/>
    <w:rsid w:val="00176B94"/>
    <w:rsid w:val="001804FC"/>
    <w:rsid w:val="00190282"/>
    <w:rsid w:val="001917D2"/>
    <w:rsid w:val="001965C5"/>
    <w:rsid w:val="001A708E"/>
    <w:rsid w:val="001B444A"/>
    <w:rsid w:val="001B6DE0"/>
    <w:rsid w:val="001D0B1E"/>
    <w:rsid w:val="001E2A0F"/>
    <w:rsid w:val="001E2D83"/>
    <w:rsid w:val="001E57F7"/>
    <w:rsid w:val="002039A5"/>
    <w:rsid w:val="00206AC1"/>
    <w:rsid w:val="00213AF8"/>
    <w:rsid w:val="00231161"/>
    <w:rsid w:val="0023238C"/>
    <w:rsid w:val="00234536"/>
    <w:rsid w:val="00235F4B"/>
    <w:rsid w:val="002373F0"/>
    <w:rsid w:val="00242150"/>
    <w:rsid w:val="002514B1"/>
    <w:rsid w:val="00265F59"/>
    <w:rsid w:val="00266A4B"/>
    <w:rsid w:val="00267A48"/>
    <w:rsid w:val="00270EE3"/>
    <w:rsid w:val="00271594"/>
    <w:rsid w:val="00282221"/>
    <w:rsid w:val="002868B6"/>
    <w:rsid w:val="00291D6A"/>
    <w:rsid w:val="00295689"/>
    <w:rsid w:val="002B2A4B"/>
    <w:rsid w:val="002B3602"/>
    <w:rsid w:val="002D14CA"/>
    <w:rsid w:val="002E5B6F"/>
    <w:rsid w:val="00303BE3"/>
    <w:rsid w:val="0030665F"/>
    <w:rsid w:val="00311C3B"/>
    <w:rsid w:val="003170AF"/>
    <w:rsid w:val="00320D0A"/>
    <w:rsid w:val="00321BEC"/>
    <w:rsid w:val="003229C0"/>
    <w:rsid w:val="00325E49"/>
    <w:rsid w:val="00326151"/>
    <w:rsid w:val="00326545"/>
    <w:rsid w:val="00326C03"/>
    <w:rsid w:val="0033010C"/>
    <w:rsid w:val="003374F8"/>
    <w:rsid w:val="0034447F"/>
    <w:rsid w:val="00355A55"/>
    <w:rsid w:val="00355C00"/>
    <w:rsid w:val="00357007"/>
    <w:rsid w:val="00357B79"/>
    <w:rsid w:val="00357E6A"/>
    <w:rsid w:val="003647F3"/>
    <w:rsid w:val="0036718A"/>
    <w:rsid w:val="00376C32"/>
    <w:rsid w:val="00377800"/>
    <w:rsid w:val="00381543"/>
    <w:rsid w:val="00382CB3"/>
    <w:rsid w:val="003A4D26"/>
    <w:rsid w:val="003A59FD"/>
    <w:rsid w:val="003A6156"/>
    <w:rsid w:val="003A7E7C"/>
    <w:rsid w:val="003B20C9"/>
    <w:rsid w:val="003B47F5"/>
    <w:rsid w:val="003B7409"/>
    <w:rsid w:val="003C589E"/>
    <w:rsid w:val="003E6F5B"/>
    <w:rsid w:val="003E78D3"/>
    <w:rsid w:val="003F5BED"/>
    <w:rsid w:val="003F7239"/>
    <w:rsid w:val="00403506"/>
    <w:rsid w:val="004061C3"/>
    <w:rsid w:val="00406CE6"/>
    <w:rsid w:val="00417508"/>
    <w:rsid w:val="00445148"/>
    <w:rsid w:val="00450463"/>
    <w:rsid w:val="00454124"/>
    <w:rsid w:val="00455995"/>
    <w:rsid w:val="0047447B"/>
    <w:rsid w:val="0047565A"/>
    <w:rsid w:val="0047688A"/>
    <w:rsid w:val="004807BC"/>
    <w:rsid w:val="0048503E"/>
    <w:rsid w:val="0048584F"/>
    <w:rsid w:val="004936BC"/>
    <w:rsid w:val="004A683B"/>
    <w:rsid w:val="004B5426"/>
    <w:rsid w:val="004B6E53"/>
    <w:rsid w:val="004C4303"/>
    <w:rsid w:val="004C4A1B"/>
    <w:rsid w:val="004C7D8C"/>
    <w:rsid w:val="004D1920"/>
    <w:rsid w:val="004D28AB"/>
    <w:rsid w:val="004D2E36"/>
    <w:rsid w:val="004F5550"/>
    <w:rsid w:val="004F771A"/>
    <w:rsid w:val="005053AC"/>
    <w:rsid w:val="00506203"/>
    <w:rsid w:val="00513B87"/>
    <w:rsid w:val="00515AE7"/>
    <w:rsid w:val="00524AD4"/>
    <w:rsid w:val="00525AB3"/>
    <w:rsid w:val="00537D38"/>
    <w:rsid w:val="00541337"/>
    <w:rsid w:val="00542336"/>
    <w:rsid w:val="005437BF"/>
    <w:rsid w:val="00546B12"/>
    <w:rsid w:val="00554633"/>
    <w:rsid w:val="0055574E"/>
    <w:rsid w:val="005615B3"/>
    <w:rsid w:val="00564529"/>
    <w:rsid w:val="0056593C"/>
    <w:rsid w:val="005706BE"/>
    <w:rsid w:val="0058252B"/>
    <w:rsid w:val="00584F96"/>
    <w:rsid w:val="005864C0"/>
    <w:rsid w:val="00591734"/>
    <w:rsid w:val="00593558"/>
    <w:rsid w:val="00596FB7"/>
    <w:rsid w:val="005A0E6A"/>
    <w:rsid w:val="005A1E93"/>
    <w:rsid w:val="005B31D2"/>
    <w:rsid w:val="005B3802"/>
    <w:rsid w:val="005C1EF2"/>
    <w:rsid w:val="005D62B2"/>
    <w:rsid w:val="005D6922"/>
    <w:rsid w:val="005F04D8"/>
    <w:rsid w:val="005F266C"/>
    <w:rsid w:val="005F3ED0"/>
    <w:rsid w:val="005F44E5"/>
    <w:rsid w:val="00600A07"/>
    <w:rsid w:val="00601CDC"/>
    <w:rsid w:val="00601F56"/>
    <w:rsid w:val="00602E53"/>
    <w:rsid w:val="00616030"/>
    <w:rsid w:val="00617907"/>
    <w:rsid w:val="006339A9"/>
    <w:rsid w:val="00633C97"/>
    <w:rsid w:val="00635CD3"/>
    <w:rsid w:val="0063664C"/>
    <w:rsid w:val="00636D27"/>
    <w:rsid w:val="006431A2"/>
    <w:rsid w:val="00643DBA"/>
    <w:rsid w:val="00656FC3"/>
    <w:rsid w:val="006578CF"/>
    <w:rsid w:val="006725DE"/>
    <w:rsid w:val="006841C4"/>
    <w:rsid w:val="00685122"/>
    <w:rsid w:val="006A0A50"/>
    <w:rsid w:val="006A1840"/>
    <w:rsid w:val="006B4F08"/>
    <w:rsid w:val="006B5DBC"/>
    <w:rsid w:val="006C6F22"/>
    <w:rsid w:val="006D131B"/>
    <w:rsid w:val="006D3CC2"/>
    <w:rsid w:val="006D77A3"/>
    <w:rsid w:val="006E0FB9"/>
    <w:rsid w:val="006E1996"/>
    <w:rsid w:val="006E1D88"/>
    <w:rsid w:val="006E6DFE"/>
    <w:rsid w:val="006E76F5"/>
    <w:rsid w:val="006E7886"/>
    <w:rsid w:val="006F0861"/>
    <w:rsid w:val="00711805"/>
    <w:rsid w:val="00711CBE"/>
    <w:rsid w:val="007220DD"/>
    <w:rsid w:val="007225A5"/>
    <w:rsid w:val="00725223"/>
    <w:rsid w:val="007315B4"/>
    <w:rsid w:val="00732A07"/>
    <w:rsid w:val="00740691"/>
    <w:rsid w:val="00742643"/>
    <w:rsid w:val="007452EF"/>
    <w:rsid w:val="00745F7E"/>
    <w:rsid w:val="007467A2"/>
    <w:rsid w:val="007514E2"/>
    <w:rsid w:val="007518F6"/>
    <w:rsid w:val="00756FA7"/>
    <w:rsid w:val="007612D7"/>
    <w:rsid w:val="00765697"/>
    <w:rsid w:val="007718E2"/>
    <w:rsid w:val="00774B4B"/>
    <w:rsid w:val="00781812"/>
    <w:rsid w:val="00781CD6"/>
    <w:rsid w:val="00784EAA"/>
    <w:rsid w:val="00786573"/>
    <w:rsid w:val="007865ED"/>
    <w:rsid w:val="007871C3"/>
    <w:rsid w:val="00790DAC"/>
    <w:rsid w:val="00797EB6"/>
    <w:rsid w:val="007A025A"/>
    <w:rsid w:val="007A14C7"/>
    <w:rsid w:val="007A1DFD"/>
    <w:rsid w:val="007A64A0"/>
    <w:rsid w:val="007A7B70"/>
    <w:rsid w:val="007D384E"/>
    <w:rsid w:val="007D4F03"/>
    <w:rsid w:val="007D50DE"/>
    <w:rsid w:val="007D7443"/>
    <w:rsid w:val="007E20BC"/>
    <w:rsid w:val="007F607C"/>
    <w:rsid w:val="00803ECF"/>
    <w:rsid w:val="0081348E"/>
    <w:rsid w:val="00833FB9"/>
    <w:rsid w:val="00842EF5"/>
    <w:rsid w:val="008478A8"/>
    <w:rsid w:val="0085089B"/>
    <w:rsid w:val="00851CDE"/>
    <w:rsid w:val="0085519C"/>
    <w:rsid w:val="00863150"/>
    <w:rsid w:val="00871F5E"/>
    <w:rsid w:val="0087442A"/>
    <w:rsid w:val="0087789E"/>
    <w:rsid w:val="00877B08"/>
    <w:rsid w:val="00883ABC"/>
    <w:rsid w:val="00890378"/>
    <w:rsid w:val="008915B2"/>
    <w:rsid w:val="0089607A"/>
    <w:rsid w:val="00897A1A"/>
    <w:rsid w:val="008A0FE0"/>
    <w:rsid w:val="008A2B6E"/>
    <w:rsid w:val="008A488A"/>
    <w:rsid w:val="008B65AF"/>
    <w:rsid w:val="008B67BB"/>
    <w:rsid w:val="008C2B96"/>
    <w:rsid w:val="008C385B"/>
    <w:rsid w:val="008C6931"/>
    <w:rsid w:val="008D0D67"/>
    <w:rsid w:val="008D25B6"/>
    <w:rsid w:val="008D49A6"/>
    <w:rsid w:val="008E0F55"/>
    <w:rsid w:val="008F14A1"/>
    <w:rsid w:val="008F5148"/>
    <w:rsid w:val="008F7277"/>
    <w:rsid w:val="0092007E"/>
    <w:rsid w:val="009209E0"/>
    <w:rsid w:val="009219B3"/>
    <w:rsid w:val="0092370E"/>
    <w:rsid w:val="009313B9"/>
    <w:rsid w:val="00932C07"/>
    <w:rsid w:val="00940360"/>
    <w:rsid w:val="00950813"/>
    <w:rsid w:val="0095387D"/>
    <w:rsid w:val="00954F23"/>
    <w:rsid w:val="0095500F"/>
    <w:rsid w:val="00970A55"/>
    <w:rsid w:val="00971053"/>
    <w:rsid w:val="009710A0"/>
    <w:rsid w:val="00977C32"/>
    <w:rsid w:val="0098235D"/>
    <w:rsid w:val="009936FA"/>
    <w:rsid w:val="0099571C"/>
    <w:rsid w:val="009B14C7"/>
    <w:rsid w:val="009B4FBF"/>
    <w:rsid w:val="009B7729"/>
    <w:rsid w:val="009C20B6"/>
    <w:rsid w:val="009C57E3"/>
    <w:rsid w:val="009D324F"/>
    <w:rsid w:val="009E6E03"/>
    <w:rsid w:val="00A0012F"/>
    <w:rsid w:val="00A005FC"/>
    <w:rsid w:val="00A03820"/>
    <w:rsid w:val="00A05D57"/>
    <w:rsid w:val="00A236E0"/>
    <w:rsid w:val="00A24BDA"/>
    <w:rsid w:val="00A25BD2"/>
    <w:rsid w:val="00A34DA7"/>
    <w:rsid w:val="00A47738"/>
    <w:rsid w:val="00A519AF"/>
    <w:rsid w:val="00A5678D"/>
    <w:rsid w:val="00A67F9F"/>
    <w:rsid w:val="00A83409"/>
    <w:rsid w:val="00A83E35"/>
    <w:rsid w:val="00A8599A"/>
    <w:rsid w:val="00AA504D"/>
    <w:rsid w:val="00AA6B3E"/>
    <w:rsid w:val="00AA6C10"/>
    <w:rsid w:val="00AA7544"/>
    <w:rsid w:val="00AB5BDE"/>
    <w:rsid w:val="00AB6A80"/>
    <w:rsid w:val="00AC101D"/>
    <w:rsid w:val="00AC75A1"/>
    <w:rsid w:val="00AD39A2"/>
    <w:rsid w:val="00AE2C5C"/>
    <w:rsid w:val="00AE2E57"/>
    <w:rsid w:val="00AE4C54"/>
    <w:rsid w:val="00AF47E5"/>
    <w:rsid w:val="00B01400"/>
    <w:rsid w:val="00B017F5"/>
    <w:rsid w:val="00B047D8"/>
    <w:rsid w:val="00B04C3C"/>
    <w:rsid w:val="00B12C68"/>
    <w:rsid w:val="00B24C62"/>
    <w:rsid w:val="00B32DB7"/>
    <w:rsid w:val="00B358F8"/>
    <w:rsid w:val="00B4049C"/>
    <w:rsid w:val="00B518D9"/>
    <w:rsid w:val="00B56074"/>
    <w:rsid w:val="00B577DB"/>
    <w:rsid w:val="00B60681"/>
    <w:rsid w:val="00B61461"/>
    <w:rsid w:val="00B641C4"/>
    <w:rsid w:val="00B672C6"/>
    <w:rsid w:val="00B706CC"/>
    <w:rsid w:val="00B77573"/>
    <w:rsid w:val="00B77C02"/>
    <w:rsid w:val="00B803AA"/>
    <w:rsid w:val="00B87AAF"/>
    <w:rsid w:val="00BA0AFE"/>
    <w:rsid w:val="00BA2F03"/>
    <w:rsid w:val="00BA75ED"/>
    <w:rsid w:val="00BA7AC3"/>
    <w:rsid w:val="00BB0AAF"/>
    <w:rsid w:val="00BB4744"/>
    <w:rsid w:val="00BC5512"/>
    <w:rsid w:val="00BD7E87"/>
    <w:rsid w:val="00BE207E"/>
    <w:rsid w:val="00BE245C"/>
    <w:rsid w:val="00BE405D"/>
    <w:rsid w:val="00C0120F"/>
    <w:rsid w:val="00C02122"/>
    <w:rsid w:val="00C070EC"/>
    <w:rsid w:val="00C12C75"/>
    <w:rsid w:val="00C139AE"/>
    <w:rsid w:val="00C20EE2"/>
    <w:rsid w:val="00C243F9"/>
    <w:rsid w:val="00C25093"/>
    <w:rsid w:val="00C41BF0"/>
    <w:rsid w:val="00C57FE8"/>
    <w:rsid w:val="00C600FD"/>
    <w:rsid w:val="00C66B0C"/>
    <w:rsid w:val="00C70690"/>
    <w:rsid w:val="00C72E1F"/>
    <w:rsid w:val="00C85B28"/>
    <w:rsid w:val="00CA579A"/>
    <w:rsid w:val="00CB4287"/>
    <w:rsid w:val="00CC658B"/>
    <w:rsid w:val="00CC784B"/>
    <w:rsid w:val="00CD1BFC"/>
    <w:rsid w:val="00CD5737"/>
    <w:rsid w:val="00CE5EBC"/>
    <w:rsid w:val="00CE702B"/>
    <w:rsid w:val="00CF2C7F"/>
    <w:rsid w:val="00D04E3D"/>
    <w:rsid w:val="00D10BB2"/>
    <w:rsid w:val="00D173AE"/>
    <w:rsid w:val="00D230A2"/>
    <w:rsid w:val="00D32417"/>
    <w:rsid w:val="00D352A1"/>
    <w:rsid w:val="00D3669B"/>
    <w:rsid w:val="00D46737"/>
    <w:rsid w:val="00D47EBA"/>
    <w:rsid w:val="00D51510"/>
    <w:rsid w:val="00D616A2"/>
    <w:rsid w:val="00D62C5C"/>
    <w:rsid w:val="00D64827"/>
    <w:rsid w:val="00D67492"/>
    <w:rsid w:val="00D67B9A"/>
    <w:rsid w:val="00D76939"/>
    <w:rsid w:val="00D808FF"/>
    <w:rsid w:val="00D857D1"/>
    <w:rsid w:val="00D9499F"/>
    <w:rsid w:val="00DA1A75"/>
    <w:rsid w:val="00DA47B8"/>
    <w:rsid w:val="00DA5E0E"/>
    <w:rsid w:val="00DB7175"/>
    <w:rsid w:val="00DC105D"/>
    <w:rsid w:val="00DD2EBB"/>
    <w:rsid w:val="00DF35DE"/>
    <w:rsid w:val="00DF5105"/>
    <w:rsid w:val="00E0064E"/>
    <w:rsid w:val="00E02812"/>
    <w:rsid w:val="00E0468D"/>
    <w:rsid w:val="00E10446"/>
    <w:rsid w:val="00E1277E"/>
    <w:rsid w:val="00E1288B"/>
    <w:rsid w:val="00E148DC"/>
    <w:rsid w:val="00E20FB8"/>
    <w:rsid w:val="00E27BE0"/>
    <w:rsid w:val="00E32D3C"/>
    <w:rsid w:val="00E34F2C"/>
    <w:rsid w:val="00E358FB"/>
    <w:rsid w:val="00E36EEA"/>
    <w:rsid w:val="00E4037E"/>
    <w:rsid w:val="00E454A6"/>
    <w:rsid w:val="00E56173"/>
    <w:rsid w:val="00E63248"/>
    <w:rsid w:val="00E63A86"/>
    <w:rsid w:val="00E64CC8"/>
    <w:rsid w:val="00E705DA"/>
    <w:rsid w:val="00E70B6B"/>
    <w:rsid w:val="00E71B02"/>
    <w:rsid w:val="00E71D6B"/>
    <w:rsid w:val="00E73387"/>
    <w:rsid w:val="00E737B0"/>
    <w:rsid w:val="00E85350"/>
    <w:rsid w:val="00E91345"/>
    <w:rsid w:val="00E94E4A"/>
    <w:rsid w:val="00E959FE"/>
    <w:rsid w:val="00E97E75"/>
    <w:rsid w:val="00EC79E2"/>
    <w:rsid w:val="00EC7F1B"/>
    <w:rsid w:val="00ED13EA"/>
    <w:rsid w:val="00ED2096"/>
    <w:rsid w:val="00ED522F"/>
    <w:rsid w:val="00EE20DA"/>
    <w:rsid w:val="00EE272F"/>
    <w:rsid w:val="00EE454E"/>
    <w:rsid w:val="00EE5882"/>
    <w:rsid w:val="00EF002A"/>
    <w:rsid w:val="00EF09DA"/>
    <w:rsid w:val="00EF2909"/>
    <w:rsid w:val="00EF3623"/>
    <w:rsid w:val="00F135B9"/>
    <w:rsid w:val="00F13914"/>
    <w:rsid w:val="00F2755D"/>
    <w:rsid w:val="00F3433B"/>
    <w:rsid w:val="00F3437D"/>
    <w:rsid w:val="00F35CE2"/>
    <w:rsid w:val="00F422E6"/>
    <w:rsid w:val="00F45CB4"/>
    <w:rsid w:val="00F470E1"/>
    <w:rsid w:val="00F4787E"/>
    <w:rsid w:val="00F514E1"/>
    <w:rsid w:val="00F52983"/>
    <w:rsid w:val="00F52A89"/>
    <w:rsid w:val="00F64933"/>
    <w:rsid w:val="00F64D78"/>
    <w:rsid w:val="00F66613"/>
    <w:rsid w:val="00F722A7"/>
    <w:rsid w:val="00F82C42"/>
    <w:rsid w:val="00F877B9"/>
    <w:rsid w:val="00F9397F"/>
    <w:rsid w:val="00FA6FEC"/>
    <w:rsid w:val="00FA7DC3"/>
    <w:rsid w:val="00FC0C12"/>
    <w:rsid w:val="00FC1E01"/>
    <w:rsid w:val="00FC2699"/>
    <w:rsid w:val="00FC4CE5"/>
    <w:rsid w:val="00FE50E2"/>
    <w:rsid w:val="00FE6DBA"/>
    <w:rsid w:val="00FF1039"/>
    <w:rsid w:val="00FF1B7A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DBA86B"/>
  <w15:docId w15:val="{D0D08EA4-748D-4939-8233-DE21AD4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914"/>
    <w:pPr>
      <w:spacing w:before="240" w:after="240" w:line="360" w:lineRule="atLeast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391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1391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13914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3914"/>
    <w:rPr>
      <w:rFonts w:ascii="Arial" w:hAnsi="Arial"/>
      <w:b/>
      <w:caps/>
      <w:kern w:val="28"/>
      <w:sz w:val="26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F13914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F13914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F13914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1391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54F23"/>
    <w:p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character" w:customStyle="1" w:styleId="FuzeileZchn">
    <w:name w:val="Fußzeile Zchn"/>
    <w:link w:val="Fuzeile"/>
    <w:rsid w:val="00F13914"/>
    <w:rPr>
      <w:rFonts w:ascii="Arial Narrow" w:hAnsi="Arial Narrow"/>
      <w:i/>
      <w:sz w:val="20"/>
      <w:szCs w:val="20"/>
      <w:lang w:val="de-DE"/>
    </w:rPr>
  </w:style>
  <w:style w:type="character" w:styleId="BesuchterHyperlink">
    <w:name w:val="FollowedHyperlink"/>
    <w:basedOn w:val="Absatz-Standardschriftart"/>
    <w:rsid w:val="00E959F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3914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3914"/>
    <w:rPr>
      <w:rFonts w:ascii="Arial" w:hAnsi="Arial"/>
      <w:b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table" w:styleId="Tabellenraster">
    <w:name w:val="Table Grid"/>
    <w:basedOn w:val="NormaleTabelle"/>
    <w:uiPriority w:val="59"/>
    <w:rsid w:val="00B577DB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5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2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0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6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6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742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60432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28287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244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28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44358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8073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798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39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0986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87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2460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094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43797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2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73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85565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724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9213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144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7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8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8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4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alpengasthof-zollwirt/c0a8cf06-40ef-3886-8718-7d22ea30c2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llwirt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at/Restaurant_Review-g1048250-d2346719-Reviews-Zollwirt-St_Jakob_in_Defereggen_Tirol_Austrian_Al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at/alpengasthof-zollwirt.de.html?aid=318615;label=German_Austria_DE_AT_29562090505-VHNWAU1Q746OOGNXS06y%2AQS217247933013%3Apl%3Ata%3Ap1%3Ap2%3Aac%3Aap1t1%3Aneg%3Afi2645882804%3Atidsa-302083110624%3Alp20046%3Ali%3Adec%3Adm;sid=1140f857163d608872f39230b506c42a;dest_id=121156;dest_type=city;dist=0;hapos=1;hpos=1;room1=A%2CA;sb_price_type=total;srepoch=1521536453;srfid=a216cdb4222bfe91b9b9c27bede13ed21c1d9ed3X1;srpvid=d1123f62b1ba0144;type=total;ucfs=1&amp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zollwirt.at" TargetMode="External"/><Relationship Id="rId1" Type="http://schemas.openxmlformats.org/officeDocument/2006/relationships/hyperlink" Target="tel:+43487352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0DEA-8AD6-48BD-A5B7-4DE8A0D8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3040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Skiurlaub in aller Ruhe und Weite im Osttiroler Defereggental </vt:lpstr>
      <vt:lpstr>    Zollwirt: Osttirols Basislager für Skitouren im Nationalpark </vt:lpstr>
      <vt:lpstr>    Das grenzt an Magie: Wintergenuss im unberührten Defereggental</vt:lpstr>
    </vt:vector>
  </TitlesOfParts>
  <Manager/>
  <Company>mk Salzburg</Company>
  <LinksUpToDate>false</LinksUpToDate>
  <CharactersWithSpaces>3392</CharactersWithSpaces>
  <SharedDoc>false</SharedDoc>
  <HyperlinkBase/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2018-10-03T08:17:00Z</cp:lastPrinted>
  <dcterms:created xsi:type="dcterms:W3CDTF">2020-09-25T10:52:00Z</dcterms:created>
  <dcterms:modified xsi:type="dcterms:W3CDTF">2020-09-25T10:52:00Z</dcterms:modified>
  <cp:category/>
</cp:coreProperties>
</file>