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493D" w14:textId="22C5397A" w:rsidR="00910346" w:rsidRPr="009A48AE" w:rsidRDefault="00777073" w:rsidP="009A48AE">
      <w:pPr>
        <w:pStyle w:val="berschrift2"/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</w:pPr>
      <w:r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>VILA VITA</w:t>
      </w:r>
      <w:r w:rsidR="00203CCA"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 xml:space="preserve"> Pannonia</w:t>
      </w:r>
      <w:r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 xml:space="preserve">: </w:t>
      </w:r>
      <w:r w:rsidR="005E2017"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>Natur, Luxus und pannonische Lebensfreude</w:t>
      </w:r>
    </w:p>
    <w:p w14:paraId="05C237CF" w14:textId="076AC05E" w:rsidR="009A48AE" w:rsidRDefault="005E2017" w:rsidP="005E2017">
      <w:pPr>
        <w:spacing w:line="320" w:lineRule="atLeast"/>
        <w:jc w:val="center"/>
        <w:rPr>
          <w:b/>
          <w:bCs/>
        </w:rPr>
      </w:pPr>
      <w:r>
        <w:rPr>
          <w:b/>
          <w:bCs/>
        </w:rPr>
        <w:t>Ein Erlebnis auf 200 Hektar Naturparadies</w:t>
      </w:r>
    </w:p>
    <w:p w14:paraId="4E04BA4E" w14:textId="5012D320" w:rsidR="005E2017" w:rsidRPr="00813273" w:rsidRDefault="005E2017" w:rsidP="005E2017"/>
    <w:p w14:paraId="266C30DB" w14:textId="1113F61C" w:rsidR="005E2017" w:rsidRDefault="00203CCA" w:rsidP="00203CCA">
      <w:pPr>
        <w:spacing w:line="340" w:lineRule="atLeast"/>
      </w:pPr>
      <w:r w:rsidRPr="00203CCA">
        <w:t xml:space="preserve">Im </w:t>
      </w:r>
      <w:r w:rsidRPr="00203CCA">
        <w:rPr>
          <w:b/>
          <w:bCs/>
        </w:rPr>
        <w:t>VILA VITA Pannonia****s</w:t>
      </w:r>
      <w:r w:rsidRPr="00203CCA">
        <w:t xml:space="preserve"> entfaltet sich ein Rückzugsort, der die pannonische Seele widerspiegelt und den Urlaub zu einer harmonischen Verbindung aus </w:t>
      </w:r>
      <w:r w:rsidRPr="00203CCA">
        <w:rPr>
          <w:b/>
          <w:bCs/>
        </w:rPr>
        <w:t>Natur</w:t>
      </w:r>
      <w:r w:rsidRPr="00203CCA">
        <w:t xml:space="preserve">, </w:t>
      </w:r>
      <w:r w:rsidRPr="00203CCA">
        <w:rPr>
          <w:b/>
          <w:bCs/>
        </w:rPr>
        <w:t>Genuss</w:t>
      </w:r>
      <w:r w:rsidRPr="00203CCA">
        <w:t xml:space="preserve"> und </w:t>
      </w:r>
      <w:r w:rsidRPr="00203CCA">
        <w:rPr>
          <w:b/>
          <w:bCs/>
        </w:rPr>
        <w:t xml:space="preserve">Aktivität </w:t>
      </w:r>
      <w:r w:rsidRPr="00203CCA">
        <w:t>macht.</w:t>
      </w:r>
      <w:r>
        <w:t xml:space="preserve"> </w:t>
      </w:r>
      <w:r w:rsidR="005E2017" w:rsidRPr="00813273">
        <w:t xml:space="preserve">Eingebettet in die malerische Landschaft des </w:t>
      </w:r>
      <w:r w:rsidR="005E2017" w:rsidRPr="00A6283D">
        <w:rPr>
          <w:b/>
          <w:bCs/>
        </w:rPr>
        <w:t>burgenländischen Seewinkels</w:t>
      </w:r>
      <w:r w:rsidR="005E2017" w:rsidRPr="00813273">
        <w:t xml:space="preserve"> erstreckt sich </w:t>
      </w:r>
      <w:r w:rsidR="005E2017">
        <w:t>das</w:t>
      </w:r>
      <w:r w:rsidR="005E2017" w:rsidRPr="00813273">
        <w:t xml:space="preserve"> Resort, das pures Lebensgefühl verspricht. Ob entspannt </w:t>
      </w:r>
      <w:r w:rsidR="005E2017" w:rsidRPr="00A6283D">
        <w:rPr>
          <w:b/>
          <w:bCs/>
        </w:rPr>
        <w:t>am Wasser</w:t>
      </w:r>
      <w:r w:rsidR="005E2017" w:rsidRPr="00813273">
        <w:t xml:space="preserve">, aktiv </w:t>
      </w:r>
      <w:r w:rsidR="005E2017" w:rsidRPr="00A6283D">
        <w:rPr>
          <w:b/>
          <w:bCs/>
        </w:rPr>
        <w:t>in der Natur</w:t>
      </w:r>
      <w:r w:rsidR="005E2017" w:rsidRPr="00813273">
        <w:t xml:space="preserve"> oder verwöhnt in der </w:t>
      </w:r>
      <w:r w:rsidR="005E2017" w:rsidRPr="00A6283D">
        <w:rPr>
          <w:b/>
          <w:bCs/>
        </w:rPr>
        <w:t>Wellnessoase</w:t>
      </w:r>
      <w:r w:rsidR="005E2017" w:rsidRPr="00813273">
        <w:t xml:space="preserve"> – hier </w:t>
      </w:r>
      <w:r w:rsidR="00A6283D">
        <w:t>vereinen</w:t>
      </w:r>
      <w:r w:rsidR="005E2017" w:rsidRPr="00813273">
        <w:t xml:space="preserve"> sich Erholung und Abenteuer zu unvergesslichen Urlaubsmoment</w:t>
      </w:r>
      <w:r w:rsidR="005E2017">
        <w:t>en.</w:t>
      </w:r>
    </w:p>
    <w:p w14:paraId="40214813" w14:textId="77777777" w:rsidR="005E2017" w:rsidRPr="00813273" w:rsidRDefault="005E2017" w:rsidP="00203CCA">
      <w:pPr>
        <w:spacing w:line="340" w:lineRule="atLeast"/>
      </w:pPr>
    </w:p>
    <w:p w14:paraId="1F9B1854" w14:textId="5F157D0D" w:rsidR="005E2017" w:rsidRDefault="005E2017" w:rsidP="00203CCA">
      <w:pPr>
        <w:spacing w:line="340" w:lineRule="atLeast"/>
        <w:jc w:val="center"/>
        <w:rPr>
          <w:b/>
          <w:bCs/>
        </w:rPr>
      </w:pPr>
      <w:r w:rsidRPr="00813273">
        <w:rPr>
          <w:b/>
          <w:bCs/>
        </w:rPr>
        <w:t>Sommer, See &amp; pures Wohlfühlen</w:t>
      </w:r>
    </w:p>
    <w:p w14:paraId="566B53AF" w14:textId="77777777" w:rsidR="005E2017" w:rsidRPr="00813273" w:rsidRDefault="005E2017" w:rsidP="00203CCA">
      <w:pPr>
        <w:spacing w:line="340" w:lineRule="atLeast"/>
        <w:jc w:val="center"/>
        <w:rPr>
          <w:b/>
          <w:bCs/>
        </w:rPr>
      </w:pPr>
    </w:p>
    <w:p w14:paraId="1C010F08" w14:textId="66A0CAB7" w:rsidR="005E2017" w:rsidRDefault="005E2017" w:rsidP="00203CCA">
      <w:pPr>
        <w:spacing w:line="340" w:lineRule="atLeast"/>
      </w:pPr>
      <w:r w:rsidRPr="00813273">
        <w:t>Der Sommer ruft – und im VILA VITA wird er zelebriert</w:t>
      </w:r>
      <w:r>
        <w:t>.</w:t>
      </w:r>
      <w:r w:rsidRPr="00813273">
        <w:t xml:space="preserve"> Barfuß </w:t>
      </w:r>
      <w:r w:rsidR="00A6283D">
        <w:t>durch</w:t>
      </w:r>
      <w:r w:rsidRPr="00813273">
        <w:t xml:space="preserve"> den warmen Sand</w:t>
      </w:r>
      <w:r>
        <w:t xml:space="preserve"> am </w:t>
      </w:r>
      <w:r w:rsidRPr="00A6283D">
        <w:rPr>
          <w:b/>
          <w:bCs/>
        </w:rPr>
        <w:t xml:space="preserve">Strand </w:t>
      </w:r>
      <w:r>
        <w:t xml:space="preserve">des </w:t>
      </w:r>
      <w:r w:rsidRPr="00A6283D">
        <w:rPr>
          <w:b/>
          <w:bCs/>
        </w:rPr>
        <w:t>Naturbadesees</w:t>
      </w:r>
      <w:r w:rsidRPr="00813273">
        <w:t xml:space="preserve"> </w:t>
      </w:r>
      <w:r w:rsidR="00A6283D">
        <w:t>laufen</w:t>
      </w:r>
      <w:r w:rsidRPr="00813273">
        <w:t xml:space="preserve">, </w:t>
      </w:r>
      <w:r>
        <w:t>im</w:t>
      </w:r>
      <w:r w:rsidRPr="00813273">
        <w:t xml:space="preserve"> glitzernde</w:t>
      </w:r>
      <w:r>
        <w:t>n</w:t>
      </w:r>
      <w:r w:rsidRPr="00813273">
        <w:t xml:space="preserve"> Wasser </w:t>
      </w:r>
      <w:r w:rsidRPr="00A6283D">
        <w:rPr>
          <w:b/>
          <w:bCs/>
        </w:rPr>
        <w:t>schwimmen</w:t>
      </w:r>
      <w:r w:rsidRPr="00813273">
        <w:t xml:space="preserve"> und sich </w:t>
      </w:r>
      <w:r w:rsidR="00A6283D">
        <w:t>von einer sanften Sommerbrise</w:t>
      </w:r>
      <w:r w:rsidRPr="00813273">
        <w:t xml:space="preserve"> verzaubern lassen. </w:t>
      </w:r>
      <w:r w:rsidRPr="00A6283D">
        <w:rPr>
          <w:b/>
          <w:bCs/>
        </w:rPr>
        <w:t>Indoor- und Outdoor-Pools</w:t>
      </w:r>
      <w:r w:rsidRPr="00813273">
        <w:t xml:space="preserve"> bieten grenzenlosen Wasserspaß, während das </w:t>
      </w:r>
      <w:r w:rsidRPr="00A6283D">
        <w:rPr>
          <w:b/>
          <w:bCs/>
        </w:rPr>
        <w:t>Saunadorf</w:t>
      </w:r>
      <w:r w:rsidRPr="00813273">
        <w:t xml:space="preserve"> mit </w:t>
      </w:r>
      <w:r w:rsidRPr="00A6283D">
        <w:rPr>
          <w:b/>
          <w:bCs/>
        </w:rPr>
        <w:t>Naturbadeteich</w:t>
      </w:r>
      <w:r w:rsidRPr="00813273">
        <w:t xml:space="preserve"> und </w:t>
      </w:r>
      <w:r w:rsidRPr="00A6283D">
        <w:rPr>
          <w:b/>
          <w:bCs/>
        </w:rPr>
        <w:t>Panorama-Selbstaufguss-Sauna</w:t>
      </w:r>
      <w:r w:rsidRPr="00813273">
        <w:t xml:space="preserve"> wahre Wellness-Momente beschert. </w:t>
      </w:r>
      <w:r w:rsidR="00203CCA" w:rsidRPr="00203CCA">
        <w:t xml:space="preserve">Ein besonderes Highlight: der </w:t>
      </w:r>
      <w:r w:rsidR="00203CCA" w:rsidRPr="00203CCA">
        <w:rPr>
          <w:b/>
          <w:bCs/>
        </w:rPr>
        <w:t>Outdoor-Relax-Pool</w:t>
      </w:r>
      <w:r w:rsidR="00203CCA" w:rsidRPr="00203CCA">
        <w:t xml:space="preserve"> – Entspannung unter freiem Himmel mit Wow-Faktor.</w:t>
      </w:r>
      <w:r w:rsidR="00203CCA">
        <w:t xml:space="preserve"> </w:t>
      </w:r>
      <w:r>
        <w:t xml:space="preserve">Darüber hinaus </w:t>
      </w:r>
      <w:r w:rsidRPr="00813273">
        <w:t xml:space="preserve">verwöhnen außergewöhnliche </w:t>
      </w:r>
      <w:r w:rsidRPr="00A6283D">
        <w:rPr>
          <w:b/>
          <w:bCs/>
        </w:rPr>
        <w:t xml:space="preserve">Massagen </w:t>
      </w:r>
      <w:r w:rsidRPr="00813273">
        <w:t xml:space="preserve">und hochwertige </w:t>
      </w:r>
      <w:r w:rsidRPr="00A6283D">
        <w:rPr>
          <w:b/>
          <w:bCs/>
        </w:rPr>
        <w:t>Beauty-Treatments</w:t>
      </w:r>
      <w:r w:rsidRPr="00813273">
        <w:t xml:space="preserve"> Körper und Geist.</w:t>
      </w:r>
    </w:p>
    <w:p w14:paraId="1F3DA8E0" w14:textId="77777777" w:rsidR="005E2017" w:rsidRPr="00813273" w:rsidRDefault="005E2017" w:rsidP="00203CCA">
      <w:pPr>
        <w:spacing w:line="340" w:lineRule="atLeast"/>
      </w:pPr>
    </w:p>
    <w:p w14:paraId="6FAA6871" w14:textId="77777777" w:rsidR="005E2017" w:rsidRPr="00813273" w:rsidRDefault="005E2017" w:rsidP="00203CCA">
      <w:pPr>
        <w:spacing w:line="340" w:lineRule="atLeast"/>
        <w:jc w:val="center"/>
        <w:rPr>
          <w:b/>
          <w:bCs/>
        </w:rPr>
      </w:pPr>
      <w:r w:rsidRPr="00813273">
        <w:rPr>
          <w:b/>
          <w:bCs/>
        </w:rPr>
        <w:t>Aktivurlaub inmitten der Natur</w:t>
      </w:r>
    </w:p>
    <w:p w14:paraId="0B22F4E9" w14:textId="77777777" w:rsidR="005E2017" w:rsidRDefault="005E2017" w:rsidP="00203CCA">
      <w:pPr>
        <w:spacing w:line="340" w:lineRule="atLeast"/>
      </w:pPr>
    </w:p>
    <w:p w14:paraId="16D6297E" w14:textId="6DB1B4FB" w:rsidR="005E2017" w:rsidRDefault="005E2017" w:rsidP="00203CCA">
      <w:pPr>
        <w:spacing w:line="340" w:lineRule="atLeast"/>
      </w:pPr>
      <w:r w:rsidRPr="005E2017">
        <w:t xml:space="preserve">Wer Bewegung liebt, wird VILA VITA noch mehr lieben. Hier beginnt das Abenteuer direkt vor der Haustür: </w:t>
      </w:r>
      <w:r w:rsidRPr="00A6283D">
        <w:rPr>
          <w:b/>
          <w:bCs/>
        </w:rPr>
        <w:t>Radfahren</w:t>
      </w:r>
      <w:r w:rsidRPr="005E2017">
        <w:t xml:space="preserve"> durch die pannonische Weite, </w:t>
      </w:r>
      <w:r w:rsidRPr="00A6283D">
        <w:rPr>
          <w:b/>
          <w:bCs/>
        </w:rPr>
        <w:t>Tennis-Action</w:t>
      </w:r>
      <w:r w:rsidRPr="005E2017">
        <w:t xml:space="preserve"> unter freiem Himmel oder </w:t>
      </w:r>
      <w:r w:rsidRPr="00A6283D">
        <w:rPr>
          <w:b/>
          <w:bCs/>
        </w:rPr>
        <w:t xml:space="preserve">Bogenschießen </w:t>
      </w:r>
      <w:r w:rsidRPr="005E2017">
        <w:t xml:space="preserve">mit Blick auf die endlose Landschaft. </w:t>
      </w:r>
      <w:r w:rsidR="00203CCA" w:rsidRPr="00203CCA">
        <w:t xml:space="preserve">Sportliche Highlights wie der </w:t>
      </w:r>
      <w:proofErr w:type="spellStart"/>
      <w:r w:rsidR="00203CCA" w:rsidRPr="00203CCA">
        <w:rPr>
          <w:b/>
          <w:bCs/>
        </w:rPr>
        <w:t>Motorikpark</w:t>
      </w:r>
      <w:proofErr w:type="spellEnd"/>
      <w:r w:rsidR="00203CCA" w:rsidRPr="00203CCA">
        <w:t xml:space="preserve">, eine </w:t>
      </w:r>
      <w:r w:rsidR="00203CCA" w:rsidRPr="00203CCA">
        <w:rPr>
          <w:b/>
          <w:bCs/>
        </w:rPr>
        <w:t>Reitanlage</w:t>
      </w:r>
      <w:r w:rsidR="00203CCA" w:rsidRPr="00203CCA">
        <w:t xml:space="preserve">, idyllische </w:t>
      </w:r>
      <w:r w:rsidR="00203CCA" w:rsidRPr="00203CCA">
        <w:rPr>
          <w:b/>
          <w:bCs/>
        </w:rPr>
        <w:t>Laufstrecken</w:t>
      </w:r>
      <w:r w:rsidR="00203CCA" w:rsidRPr="00203CCA">
        <w:t xml:space="preserve"> und vielseitige </w:t>
      </w:r>
      <w:r w:rsidR="00203CCA" w:rsidRPr="00203CCA">
        <w:rPr>
          <w:b/>
          <w:bCs/>
        </w:rPr>
        <w:t>Beachvolleyballplätze</w:t>
      </w:r>
      <w:r w:rsidR="00203CCA" w:rsidRPr="00203CCA">
        <w:t xml:space="preserve"> sorgen für abwechslungsreiche Erlebnisse.</w:t>
      </w:r>
      <w:r w:rsidR="00203CCA">
        <w:t xml:space="preserve"> </w:t>
      </w:r>
      <w:r w:rsidRPr="005E2017">
        <w:t xml:space="preserve">Wer sich drinnen auspowern möchte, findet im </w:t>
      </w:r>
      <w:r w:rsidRPr="00A6283D">
        <w:rPr>
          <w:b/>
          <w:bCs/>
        </w:rPr>
        <w:t xml:space="preserve">modernen Fitnesscenter </w:t>
      </w:r>
      <w:r w:rsidRPr="005E2017">
        <w:t>die perfekte Bühne für sein Training.</w:t>
      </w:r>
    </w:p>
    <w:p w14:paraId="19AAD92B" w14:textId="77777777" w:rsidR="00203CCA" w:rsidRDefault="00203CCA" w:rsidP="00203CCA">
      <w:pPr>
        <w:spacing w:line="340" w:lineRule="atLeast"/>
        <w:jc w:val="center"/>
        <w:rPr>
          <w:b/>
          <w:bCs/>
        </w:rPr>
      </w:pPr>
    </w:p>
    <w:p w14:paraId="75F938EA" w14:textId="5578E30A" w:rsidR="005E2017" w:rsidRDefault="005E2017" w:rsidP="00203CCA">
      <w:pPr>
        <w:spacing w:line="340" w:lineRule="atLeast"/>
        <w:jc w:val="center"/>
        <w:rPr>
          <w:b/>
          <w:bCs/>
        </w:rPr>
      </w:pPr>
      <w:r w:rsidRPr="00813273">
        <w:rPr>
          <w:b/>
          <w:bCs/>
        </w:rPr>
        <w:lastRenderedPageBreak/>
        <w:t>Genuss mit Seeblick – Kulinarik auf höchstem Niveau</w:t>
      </w:r>
    </w:p>
    <w:p w14:paraId="48E7861A" w14:textId="77777777" w:rsidR="005E2017" w:rsidRPr="00813273" w:rsidRDefault="005E2017" w:rsidP="00203CCA">
      <w:pPr>
        <w:spacing w:line="340" w:lineRule="atLeast"/>
        <w:rPr>
          <w:b/>
          <w:bCs/>
        </w:rPr>
      </w:pPr>
    </w:p>
    <w:p w14:paraId="3FFB7586" w14:textId="71E01C34" w:rsidR="005E2017" w:rsidRPr="005E2017" w:rsidRDefault="005E2017" w:rsidP="00203CCA">
      <w:pPr>
        <w:spacing w:line="340" w:lineRule="atLeast"/>
      </w:pPr>
      <w:r w:rsidRPr="005E2017">
        <w:t xml:space="preserve">Der Sommer und das See-Feeling gehören einfach zusammen. Der kulinarische Hotspot im VILA VITA, </w:t>
      </w:r>
      <w:r w:rsidRPr="005E2017">
        <w:rPr>
          <w:b/>
          <w:bCs/>
        </w:rPr>
        <w:t>„die Möwe“</w:t>
      </w:r>
      <w:r w:rsidRPr="005E2017">
        <w:t xml:space="preserve">, vereint Restaurant, Lounge, Bar und Café in einem und liegt direkt am Naturbadesee. Erlesene Drinks und Köstlichkeiten werden hier mit Blick auf das </w:t>
      </w:r>
      <w:r w:rsidR="00A6283D">
        <w:t>sanft wogende</w:t>
      </w:r>
      <w:r w:rsidRPr="005E2017">
        <w:t xml:space="preserve"> Wasser serviert. Neben der Gourmetküche dieses besonderen Restaurants bietet das VILA VITA ein vielfältiges kulinarisches Angebot: </w:t>
      </w:r>
      <w:r w:rsidRPr="005E2017">
        <w:rPr>
          <w:b/>
          <w:bCs/>
        </w:rPr>
        <w:t>Drei Restaurants</w:t>
      </w:r>
      <w:r w:rsidRPr="005E2017">
        <w:t xml:space="preserve"> und </w:t>
      </w:r>
      <w:r w:rsidRPr="005E2017">
        <w:rPr>
          <w:b/>
          <w:bCs/>
        </w:rPr>
        <w:t>drei Bars</w:t>
      </w:r>
      <w:r w:rsidRPr="005E2017">
        <w:t xml:space="preserve"> laden dazu ein, regionale Schmankerl, internationale Buffets und wahre Genussmomente zu erleben.</w:t>
      </w:r>
    </w:p>
    <w:p w14:paraId="107A0F80" w14:textId="77777777" w:rsidR="005E2017" w:rsidRPr="005E2017" w:rsidRDefault="005E2017" w:rsidP="00203CCA">
      <w:pPr>
        <w:spacing w:line="340" w:lineRule="atLeast"/>
        <w:rPr>
          <w:b/>
          <w:bCs/>
          <w:lang w:val="de-AT"/>
        </w:rPr>
      </w:pPr>
    </w:p>
    <w:p w14:paraId="043018B7" w14:textId="3F225ACA" w:rsidR="005E2017" w:rsidRDefault="005E2017" w:rsidP="00203CCA">
      <w:pPr>
        <w:spacing w:line="340" w:lineRule="atLeast"/>
        <w:jc w:val="center"/>
        <w:rPr>
          <w:b/>
          <w:bCs/>
        </w:rPr>
      </w:pPr>
      <w:r w:rsidRPr="00813273">
        <w:rPr>
          <w:b/>
          <w:bCs/>
        </w:rPr>
        <w:t>Private-Living: Luxus &amp; Natur im Einklang</w:t>
      </w:r>
    </w:p>
    <w:p w14:paraId="2401CC47" w14:textId="77777777" w:rsidR="005E2017" w:rsidRPr="00813273" w:rsidRDefault="005E2017" w:rsidP="00203CCA">
      <w:pPr>
        <w:spacing w:line="340" w:lineRule="atLeast"/>
        <w:rPr>
          <w:b/>
          <w:bCs/>
        </w:rPr>
      </w:pPr>
    </w:p>
    <w:p w14:paraId="0B895EDD" w14:textId="29759AD5" w:rsidR="00203CCA" w:rsidRPr="00203CCA" w:rsidRDefault="005E2017" w:rsidP="00203CCA">
      <w:pPr>
        <w:spacing w:line="340" w:lineRule="atLeast"/>
      </w:pPr>
      <w:r w:rsidRPr="00813273">
        <w:t xml:space="preserve">Für alle, die sich nach Exklusivität sehnen, gibt es die </w:t>
      </w:r>
      <w:r w:rsidRPr="007176D7">
        <w:rPr>
          <w:b/>
          <w:bCs/>
        </w:rPr>
        <w:t>Residenzen am See</w:t>
      </w:r>
      <w:r w:rsidRPr="00813273">
        <w:t xml:space="preserve">. Die luxuriösen Chalets der </w:t>
      </w:r>
      <w:r>
        <w:t xml:space="preserve">Kategorie </w:t>
      </w:r>
      <w:r w:rsidRPr="00813273">
        <w:rPr>
          <w:b/>
          <w:bCs/>
        </w:rPr>
        <w:t>„</w:t>
      </w:r>
      <w:proofErr w:type="spellStart"/>
      <w:r w:rsidRPr="00813273">
        <w:rPr>
          <w:b/>
          <w:bCs/>
        </w:rPr>
        <w:t>lakeside</w:t>
      </w:r>
      <w:proofErr w:type="spellEnd"/>
      <w:r w:rsidRPr="00813273">
        <w:rPr>
          <w:b/>
          <w:bCs/>
        </w:rPr>
        <w:t>“</w:t>
      </w:r>
      <w:r w:rsidRPr="00813273">
        <w:t xml:space="preserve"> liegen direkt an einer privaten Badebucht, mit </w:t>
      </w:r>
      <w:r w:rsidRPr="007176D7">
        <w:rPr>
          <w:b/>
          <w:bCs/>
        </w:rPr>
        <w:t>eigenem Badesteg</w:t>
      </w:r>
      <w:r w:rsidRPr="00813273">
        <w:t xml:space="preserve"> und </w:t>
      </w:r>
      <w:r w:rsidRPr="007176D7">
        <w:rPr>
          <w:b/>
          <w:bCs/>
        </w:rPr>
        <w:t>Sonnenterrasse</w:t>
      </w:r>
      <w:r w:rsidRPr="00813273">
        <w:t xml:space="preserve"> für Entspannung</w:t>
      </w:r>
      <w:r w:rsidR="007176D7">
        <w:t xml:space="preserve"> in Privatsphäre.</w:t>
      </w:r>
      <w:r w:rsidRPr="00813273">
        <w:t xml:space="preserve"> Ein echtes Highlight: die finnische Sauna mit edlen ätherischen Ölen. Die </w:t>
      </w:r>
      <w:r>
        <w:rPr>
          <w:b/>
          <w:bCs/>
        </w:rPr>
        <w:t xml:space="preserve">Residenzen am See </w:t>
      </w:r>
      <w:proofErr w:type="spellStart"/>
      <w:r>
        <w:rPr>
          <w:b/>
          <w:bCs/>
        </w:rPr>
        <w:t>parkside</w:t>
      </w:r>
      <w:proofErr w:type="spellEnd"/>
      <w:r>
        <w:rPr>
          <w:b/>
          <w:bCs/>
        </w:rPr>
        <w:t xml:space="preserve"> </w:t>
      </w:r>
      <w:r w:rsidRPr="00813273">
        <w:t xml:space="preserve">bieten einen traumhaften Blick auf den </w:t>
      </w:r>
      <w:proofErr w:type="spellStart"/>
      <w:r w:rsidRPr="00813273">
        <w:t>Ökopark</w:t>
      </w:r>
      <w:proofErr w:type="spellEnd"/>
      <w:r w:rsidRPr="00813273">
        <w:t xml:space="preserve"> „Pannonia Hills“, zwei Schlafzimmer mit privaten Bädern und eine großzügige Terrasse inmitten unberührter Natur. </w:t>
      </w:r>
      <w:r w:rsidR="00203CCA" w:rsidRPr="00203CCA">
        <w:t xml:space="preserve">Ein Rückzugsort, der </w:t>
      </w:r>
      <w:r w:rsidR="007176D7">
        <w:t>Ruhe</w:t>
      </w:r>
      <w:r w:rsidR="00203CCA" w:rsidRPr="00203CCA">
        <w:t xml:space="preserve"> und Komfort auf höchstem Niveau vereint.</w:t>
      </w:r>
    </w:p>
    <w:p w14:paraId="07DCC345" w14:textId="77777777" w:rsidR="00203CCA" w:rsidRPr="00813273" w:rsidRDefault="00203CCA" w:rsidP="00203CCA">
      <w:pPr>
        <w:spacing w:line="340" w:lineRule="atLeast"/>
      </w:pPr>
    </w:p>
    <w:p w14:paraId="1F80B332" w14:textId="3B3BD1CF" w:rsidR="005E2017" w:rsidRDefault="005E2017" w:rsidP="00203CCA">
      <w:pPr>
        <w:spacing w:line="340" w:lineRule="atLeast"/>
        <w:jc w:val="center"/>
        <w:rPr>
          <w:b/>
          <w:bCs/>
        </w:rPr>
      </w:pPr>
      <w:r w:rsidRPr="00813273">
        <w:rPr>
          <w:b/>
          <w:bCs/>
        </w:rPr>
        <w:t>Urlaub zwischen Wien und unberührter Natur</w:t>
      </w:r>
    </w:p>
    <w:p w14:paraId="00ECBE55" w14:textId="77777777" w:rsidR="00203CCA" w:rsidRPr="00813273" w:rsidRDefault="00203CCA" w:rsidP="00203CCA">
      <w:pPr>
        <w:spacing w:line="340" w:lineRule="atLeast"/>
        <w:rPr>
          <w:b/>
          <w:bCs/>
        </w:rPr>
      </w:pPr>
    </w:p>
    <w:p w14:paraId="72BBD050" w14:textId="68E492BF" w:rsidR="00A6283D" w:rsidRDefault="00203CCA" w:rsidP="00A6283D">
      <w:pPr>
        <w:spacing w:line="340" w:lineRule="atLeast"/>
      </w:pPr>
      <w:r w:rsidRPr="00203CCA">
        <w:t xml:space="preserve">Nur </w:t>
      </w:r>
      <w:r w:rsidRPr="00203CCA">
        <w:rPr>
          <w:b/>
          <w:bCs/>
        </w:rPr>
        <w:t>80 Kilometer von Wien</w:t>
      </w:r>
      <w:r w:rsidRPr="00203CCA">
        <w:t xml:space="preserve"> entfernt</w:t>
      </w:r>
      <w:r w:rsidR="00A6283D">
        <w:t xml:space="preserve"> liegt das </w:t>
      </w:r>
      <w:r w:rsidR="007176D7">
        <w:t>Refugium</w:t>
      </w:r>
      <w:r w:rsidR="00A6283D">
        <w:t xml:space="preserve">, das </w:t>
      </w:r>
      <w:r w:rsidR="00A6283D" w:rsidRPr="00A6283D">
        <w:t xml:space="preserve">mehr als Urlaub bietet – im VILA VITA Pannonia****s </w:t>
      </w:r>
      <w:r w:rsidR="007176D7">
        <w:t>finden</w:t>
      </w:r>
      <w:r w:rsidR="00A6283D" w:rsidRPr="00A6283D">
        <w:t xml:space="preserve"> Erholungssuchende, Feinschmecker </w:t>
      </w:r>
      <w:r w:rsidR="007176D7">
        <w:t>und</w:t>
      </w:r>
      <w:r w:rsidR="00A6283D" w:rsidRPr="00A6283D">
        <w:t xml:space="preserve"> Aktivurlauber</w:t>
      </w:r>
      <w:r w:rsidR="007176D7">
        <w:t xml:space="preserve"> einen </w:t>
      </w:r>
      <w:r w:rsidR="007176D7" w:rsidRPr="007176D7">
        <w:rPr>
          <w:b/>
          <w:bCs/>
        </w:rPr>
        <w:t>weitläufigen Naturpark</w:t>
      </w:r>
      <w:r w:rsidR="007176D7">
        <w:t xml:space="preserve"> mit </w:t>
      </w:r>
      <w:r w:rsidR="007176D7" w:rsidRPr="007176D7">
        <w:t>erstklassigen Freizeitmöglichkeiten</w:t>
      </w:r>
      <w:r w:rsidR="007176D7">
        <w:t xml:space="preserve">, kulinarischen Highlights und wohltuender Entspannung. </w:t>
      </w:r>
    </w:p>
    <w:p w14:paraId="676E0B0D" w14:textId="77777777" w:rsidR="005E2017" w:rsidRPr="00203CCA" w:rsidRDefault="005E2017" w:rsidP="009A48AE">
      <w:pPr>
        <w:spacing w:line="320" w:lineRule="atLeast"/>
        <w:rPr>
          <w:b/>
          <w:bCs/>
          <w:lang w:val="de-AT"/>
        </w:rPr>
      </w:pPr>
    </w:p>
    <w:p w14:paraId="39EC2FB0" w14:textId="2B094010" w:rsidR="005174DF" w:rsidRPr="006B14DF" w:rsidRDefault="005174DF" w:rsidP="005174DF">
      <w:pPr>
        <w:pStyle w:val="AufzhlungZwischentitel"/>
        <w:pBdr>
          <w:top w:val="single" w:sz="4" w:space="0" w:color="auto"/>
          <w:bottom w:val="none" w:sz="0" w:space="0" w:color="auto"/>
        </w:pBdr>
        <w:jc w:val="both"/>
        <w:rPr>
          <w:caps/>
          <w:lang w:val="de-AT"/>
        </w:rPr>
      </w:pPr>
      <w:r>
        <w:rPr>
          <w:lang w:val="de-AT"/>
        </w:rPr>
        <w:t>Discovery Package (bis 26.06.25, ab 08.09.25)</w:t>
      </w:r>
    </w:p>
    <w:p w14:paraId="2F1C5F92" w14:textId="61BBBF96" w:rsidR="003D1F7D" w:rsidRPr="005174DF" w:rsidRDefault="005174DF" w:rsidP="0051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5174DF">
        <w:rPr>
          <w:rFonts w:ascii="Arial Narrow" w:hAnsi="Arial Narrow"/>
          <w:b/>
          <w:bCs/>
          <w:sz w:val="20"/>
          <w:szCs w:val="20"/>
        </w:rPr>
        <w:t>Leistungen:</w:t>
      </w:r>
      <w:r>
        <w:rPr>
          <w:rFonts w:ascii="Arial Narrow" w:hAnsi="Arial Narrow"/>
          <w:sz w:val="20"/>
          <w:szCs w:val="20"/>
        </w:rPr>
        <w:t xml:space="preserve"> 2 Nächte in der komfortablen Suite oder im Bungalow inklusive reichhaltigem Frühstücksbuffet und Halbpension, 1 x Begrüßungsdrink, 50 Euro Behandlungsgutschein für die Beautyfarm, 1 Aromaölmassage (25 Min.), Benutzung der Karawanserei (Lichttherapie 20 Min.) – </w:t>
      </w:r>
      <w:r w:rsidRPr="005174DF">
        <w:rPr>
          <w:rFonts w:ascii="Arial Narrow" w:hAnsi="Arial Narrow"/>
          <w:b/>
          <w:bCs/>
          <w:sz w:val="20"/>
          <w:szCs w:val="20"/>
        </w:rPr>
        <w:t>Preis p. P.:</w:t>
      </w:r>
      <w:r>
        <w:rPr>
          <w:rFonts w:ascii="Arial Narrow" w:hAnsi="Arial Narrow"/>
          <w:sz w:val="20"/>
          <w:szCs w:val="20"/>
        </w:rPr>
        <w:t xml:space="preserve"> ab 427 Euro</w:t>
      </w:r>
    </w:p>
    <w:p w14:paraId="3D67FD8A" w14:textId="77777777" w:rsidR="009A48AE" w:rsidRDefault="009A48AE" w:rsidP="000061FA">
      <w:pPr>
        <w:pStyle w:val="Infoblock"/>
        <w:rPr>
          <w:b w:val="0"/>
          <w:color w:val="000000"/>
        </w:rPr>
      </w:pPr>
    </w:p>
    <w:p w14:paraId="77C99209" w14:textId="2B9C2B63" w:rsidR="00D857BC" w:rsidRDefault="006D5898" w:rsidP="000061FA">
      <w:pPr>
        <w:pStyle w:val="Infoblock"/>
        <w:rPr>
          <w:color w:val="000000"/>
        </w:rPr>
      </w:pPr>
      <w:r>
        <w:rPr>
          <w:b w:val="0"/>
          <w:color w:val="000000"/>
        </w:rPr>
        <w:t>3.</w:t>
      </w:r>
      <w:r w:rsidR="00203CCA">
        <w:rPr>
          <w:b w:val="0"/>
          <w:color w:val="000000"/>
        </w:rPr>
        <w:t>5</w:t>
      </w:r>
      <w:r w:rsidR="007176D7">
        <w:rPr>
          <w:b w:val="0"/>
          <w:color w:val="000000"/>
        </w:rPr>
        <w:t>83</w:t>
      </w:r>
      <w:r w:rsidR="009A48AE">
        <w:rPr>
          <w:b w:val="0"/>
          <w:color w:val="000000"/>
        </w:rPr>
        <w:t xml:space="preserve"> </w:t>
      </w:r>
      <w:r w:rsidR="004F1B63" w:rsidRPr="009A3924">
        <w:rPr>
          <w:b w:val="0"/>
          <w:color w:val="000000"/>
        </w:rPr>
        <w:t>Zeichen</w:t>
      </w:r>
      <w:r w:rsidR="004F1B63" w:rsidRPr="0089630E">
        <w:rPr>
          <w:b w:val="0"/>
          <w:color w:val="000000"/>
        </w:rPr>
        <w:br/>
      </w:r>
      <w:r w:rsidR="004F1B63" w:rsidRPr="0089630E">
        <w:rPr>
          <w:color w:val="000000"/>
        </w:rPr>
        <w:t>Abdruck honorarfrei,</w:t>
      </w:r>
      <w:r w:rsidR="004F1B63" w:rsidRPr="0089630E">
        <w:rPr>
          <w:color w:val="000000"/>
        </w:rPr>
        <w:br/>
        <w:t>Belegexemplar erbeten!</w:t>
      </w:r>
    </w:p>
    <w:p w14:paraId="5B9B5417" w14:textId="77777777" w:rsidR="00066E89" w:rsidRPr="00066E89" w:rsidRDefault="00066E89" w:rsidP="00066E89">
      <w:pPr>
        <w:pStyle w:val="Infoblock"/>
        <w:jc w:val="both"/>
        <w:rPr>
          <w:color w:val="000000"/>
          <w:lang w:val="de-AT"/>
        </w:rPr>
      </w:pPr>
    </w:p>
    <w:sectPr w:rsidR="00066E89" w:rsidRPr="00066E89" w:rsidSect="000E6003">
      <w:headerReference w:type="default" r:id="rId8"/>
      <w:footerReference w:type="default" r:id="rId9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0A6B" w14:textId="77777777" w:rsidR="004D687B" w:rsidRDefault="004D687B">
      <w:r>
        <w:separator/>
      </w:r>
    </w:p>
  </w:endnote>
  <w:endnote w:type="continuationSeparator" w:id="0">
    <w:p w14:paraId="2E3CE6C0" w14:textId="77777777" w:rsidR="004D687B" w:rsidRDefault="004D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721F1" w:rsidRPr="000B4747" w14:paraId="69E9368B" w14:textId="77777777">
      <w:tc>
        <w:tcPr>
          <w:tcW w:w="5908" w:type="dxa"/>
        </w:tcPr>
        <w:p w14:paraId="60A3B9C9" w14:textId="22B41D3B" w:rsidR="00E721F1" w:rsidRPr="00ED549F" w:rsidRDefault="00A105CE" w:rsidP="00B86299">
          <w:pPr>
            <w:pStyle w:val="Fuzeile"/>
            <w:rPr>
              <w:rFonts w:ascii="Arial Narrow" w:hAnsi="Arial Narrow"/>
              <w:b/>
              <w:i/>
              <w:sz w:val="20"/>
              <w:szCs w:val="20"/>
            </w:rPr>
          </w:pPr>
          <w:r>
            <w:rPr>
              <w:rFonts w:ascii="Arial Narrow" w:hAnsi="Arial Narrow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6565FA" wp14:editId="0B8F4834">
                    <wp:simplePos x="0" y="0"/>
                    <wp:positionH relativeFrom="column">
                      <wp:posOffset>1793875</wp:posOffset>
                    </wp:positionH>
                    <wp:positionV relativeFrom="paragraph">
                      <wp:posOffset>28128</wp:posOffset>
                    </wp:positionV>
                    <wp:extent cx="1886754" cy="901521"/>
                    <wp:effectExtent l="0" t="0" r="5715" b="635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6754" cy="9015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E121B9" w14:textId="1B556292" w:rsidR="00CF06AE" w:rsidRDefault="00CF06AE" w:rsidP="00CF06A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565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141.25pt;margin-top:2.2pt;width:148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" fillcolor="white [3201]" stroked="f" strokeweight=".5pt">
                    <v:textbox>
                      <w:txbxContent>
                        <w:p w14:paraId="5EE121B9" w14:textId="1B556292" w:rsidR="00CF06AE" w:rsidRDefault="00CF06AE" w:rsidP="00CF06AE"/>
                      </w:txbxContent>
                    </v:textbox>
                  </v:shape>
                </w:pict>
              </mc:Fallback>
            </mc:AlternateContent>
          </w:r>
          <w:r w:rsidR="00E721F1" w:rsidRPr="00ED549F">
            <w:rPr>
              <w:rFonts w:ascii="Arial Narrow" w:hAnsi="Arial Narrow"/>
              <w:b/>
              <w:i/>
              <w:sz w:val="20"/>
              <w:szCs w:val="20"/>
            </w:rPr>
            <w:t>Weitere Presse-Informationen:</w:t>
          </w:r>
        </w:p>
        <w:p w14:paraId="041B514E" w14:textId="12EC4572" w:rsidR="0010020D" w:rsidRPr="00ED549F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>
            <w:rPr>
              <w:rFonts w:ascii="Arial Narrow" w:hAnsi="Arial Narrow"/>
              <w:i/>
              <w:sz w:val="20"/>
              <w:szCs w:val="20"/>
              <w:lang w:val="en-US"/>
            </w:rPr>
            <w:t>VILA VITA Pannonia</w:t>
          </w:r>
        </w:p>
        <w:p w14:paraId="270AC56D" w14:textId="5E683FBB" w:rsidR="0010020D" w:rsidRPr="00ED549F" w:rsidRDefault="0010020D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>A-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7152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Pamhagen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,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Storchengasse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1</w:t>
          </w: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</w:t>
          </w:r>
        </w:p>
        <w:p w14:paraId="67CD93F5" w14:textId="53359410" w:rsidR="00CF06AE" w:rsidRPr="00CF06AE" w:rsidRDefault="0010020D" w:rsidP="00CF06AE">
          <w:pPr>
            <w:spacing w:line="240" w:lineRule="auto"/>
            <w:jc w:val="left"/>
            <w:rPr>
              <w:rFonts w:ascii="Times New Roman" w:hAnsi="Times New Roman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Tel.: 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+43</w:t>
          </w:r>
          <w:proofErr w:type="gram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/(</w:t>
          </w:r>
          <w:proofErr w:type="gram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0)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2175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2180-0</w:t>
          </w:r>
        </w:p>
        <w:p w14:paraId="5ADD30CE" w14:textId="3B707E74" w:rsidR="0010020D" w:rsidRPr="00CF06AE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hyperlink r:id="rId1" w:history="1">
            <w:r w:rsidRPr="00CF06AE">
              <w:rPr>
                <w:rFonts w:ascii="Arial Narrow" w:hAnsi="Arial Narrow"/>
                <w:i/>
                <w:sz w:val="20"/>
                <w:szCs w:val="20"/>
                <w:lang w:val="en-US"/>
              </w:rPr>
              <w:t>info</w:t>
            </w:r>
          </w:hyperlink>
          <w:r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@vilavitapannonia.at</w:t>
          </w:r>
        </w:p>
        <w:p w14:paraId="72A630D7" w14:textId="771D8736" w:rsidR="00E721F1" w:rsidRPr="00ED549F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GB"/>
            </w:rPr>
          </w:pPr>
          <w:hyperlink r:id="rId2" w:history="1">
            <w:r>
              <w:rPr>
                <w:rFonts w:ascii="Arial Narrow" w:hAnsi="Arial Narrow"/>
                <w:i/>
                <w:sz w:val="20"/>
                <w:szCs w:val="20"/>
                <w:lang w:val="en-GB"/>
              </w:rPr>
              <w:t>www.vilavitapannonia.at</w:t>
            </w:r>
          </w:hyperlink>
        </w:p>
      </w:tc>
      <w:tc>
        <w:tcPr>
          <w:tcW w:w="3402" w:type="dxa"/>
        </w:tcPr>
        <w:p w14:paraId="6CAC986C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 xml:space="preserve">Media </w:t>
          </w:r>
          <w:r w:rsidR="00486B31">
            <w:rPr>
              <w:rFonts w:ascii="Arial Narrow" w:hAnsi="Arial Narrow"/>
              <w:i/>
              <w:sz w:val="16"/>
              <w:szCs w:val="20"/>
            </w:rPr>
            <w:t>Kommunikationsservice GmbH</w:t>
          </w:r>
        </w:p>
        <w:p w14:paraId="34604BDD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>PR-Agentur für Tourismus</w:t>
          </w:r>
        </w:p>
        <w:p w14:paraId="6D4B3506" w14:textId="336E4635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de-A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de-AT"/>
            </w:rPr>
            <w:t xml:space="preserve">A-5020 Salzburg, </w:t>
          </w:r>
          <w:proofErr w:type="spellStart"/>
          <w:r w:rsidR="00E2337E">
            <w:rPr>
              <w:rFonts w:ascii="Arial Narrow" w:hAnsi="Arial Narrow"/>
              <w:i/>
              <w:sz w:val="16"/>
              <w:szCs w:val="20"/>
              <w:lang w:val="de-AT"/>
            </w:rPr>
            <w:t>Auerspergstraße</w:t>
          </w:r>
          <w:proofErr w:type="spellEnd"/>
          <w:r w:rsidR="00E2337E">
            <w:rPr>
              <w:rFonts w:ascii="Arial Narrow" w:hAnsi="Arial Narrow"/>
              <w:i/>
              <w:sz w:val="16"/>
              <w:szCs w:val="20"/>
              <w:lang w:val="de-AT"/>
            </w:rPr>
            <w:t xml:space="preserve"> 42</w:t>
          </w:r>
        </w:p>
        <w:p w14:paraId="793E1BEA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Tel.: +43</w:t>
          </w:r>
          <w:proofErr w:type="gramStart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/(</w:t>
          </w:r>
          <w:proofErr w:type="gramEnd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0)662/87 53 68-127</w:t>
          </w:r>
        </w:p>
        <w:p w14:paraId="73604300" w14:textId="77777777" w:rsidR="00E721F1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 xml:space="preserve">E-Mail: </w:t>
          </w:r>
          <w:hyperlink r:id="rId3" w:history="1">
            <w:r w:rsidRPr="00ED549F">
              <w:rPr>
                <w:rFonts w:ascii="Arial Narrow" w:hAnsi="Arial Narrow"/>
                <w:i/>
                <w:sz w:val="16"/>
                <w:szCs w:val="20"/>
                <w:lang w:val="it-IT"/>
              </w:rPr>
              <w:t>office@mk-salzburg.at</w:t>
            </w:r>
          </w:hyperlink>
        </w:p>
        <w:p w14:paraId="4EF75661" w14:textId="77777777" w:rsidR="00777073" w:rsidRPr="00ED549F" w:rsidRDefault="00777073" w:rsidP="0077707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www.mk-salzburg.at</w:t>
          </w:r>
        </w:p>
        <w:p w14:paraId="34E25525" w14:textId="0B9522AF" w:rsidR="00777073" w:rsidRPr="00ED549F" w:rsidRDefault="00777073" w:rsidP="000E6003">
          <w:pPr>
            <w:pStyle w:val="Fuzeile"/>
            <w:rPr>
              <w:rFonts w:ascii="Arial Narrow" w:hAnsi="Arial Narrow"/>
              <w:i/>
              <w:sz w:val="20"/>
              <w:szCs w:val="20"/>
              <w:lang w:val="it-IT"/>
            </w:rPr>
          </w:pPr>
        </w:p>
      </w:tc>
    </w:tr>
  </w:tbl>
  <w:p w14:paraId="32DE64FD" w14:textId="1E9A5B7A" w:rsidR="00E721F1" w:rsidRPr="009B2185" w:rsidRDefault="00E721F1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DF75" w14:textId="77777777" w:rsidR="004D687B" w:rsidRDefault="004D687B">
      <w:r>
        <w:separator/>
      </w:r>
    </w:p>
  </w:footnote>
  <w:footnote w:type="continuationSeparator" w:id="0">
    <w:p w14:paraId="292AC362" w14:textId="77777777" w:rsidR="004D687B" w:rsidRDefault="004D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B88E" w14:textId="77777777" w:rsidR="00E721F1" w:rsidRPr="0098418B" w:rsidRDefault="00E721F1" w:rsidP="000E6003">
    <w:pPr>
      <w:pStyle w:val="Kopfzeile"/>
    </w:pPr>
    <w:r w:rsidRPr="0098418B">
      <w:tab/>
    </w:r>
    <w:r w:rsidR="0035397D" w:rsidRPr="00D22BD2">
      <w:rPr>
        <w:noProof/>
      </w:rPr>
      <w:drawing>
        <wp:inline distT="0" distB="0" distL="0" distR="0" wp14:anchorId="301CFBFE" wp14:editId="62FC034E">
          <wp:extent cx="698500" cy="69850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8F036" w14:textId="499ED528" w:rsidR="00E721F1" w:rsidRPr="009A3924" w:rsidRDefault="00E721F1" w:rsidP="000E6003">
    <w:pPr>
      <w:pStyle w:val="Kopfzeile"/>
      <w:rPr>
        <w:rFonts w:ascii="Arial Narrow" w:hAnsi="Arial Narrow"/>
        <w:i/>
        <w:sz w:val="20"/>
        <w:szCs w:val="20"/>
      </w:rPr>
    </w:pPr>
    <w:r w:rsidRPr="009A3924">
      <w:rPr>
        <w:rFonts w:ascii="Arial Narrow" w:hAnsi="Arial Narrow"/>
        <w:i/>
        <w:sz w:val="20"/>
        <w:szCs w:val="20"/>
      </w:rPr>
      <w:t>Presse-Information</w:t>
    </w:r>
    <w:r w:rsidRPr="009A3924">
      <w:rPr>
        <w:rFonts w:ascii="Arial Narrow" w:hAnsi="Arial Narrow"/>
        <w:i/>
        <w:sz w:val="20"/>
        <w:szCs w:val="20"/>
      </w:rPr>
      <w:tab/>
    </w:r>
    <w:r w:rsidRPr="009A3924">
      <w:rPr>
        <w:rFonts w:ascii="Arial Narrow" w:hAnsi="Arial Narrow"/>
        <w:i/>
        <w:sz w:val="20"/>
        <w:szCs w:val="20"/>
      </w:rPr>
      <w:tab/>
    </w:r>
    <w:r w:rsidR="00835F50">
      <w:rPr>
        <w:rFonts w:ascii="Arial Narrow" w:hAnsi="Arial Narrow"/>
        <w:i/>
        <w:sz w:val="20"/>
        <w:szCs w:val="20"/>
      </w:rPr>
      <w:t>Kurztext</w:t>
    </w:r>
  </w:p>
  <w:p w14:paraId="1C340C2E" w14:textId="4407BE62" w:rsidR="00E721F1" w:rsidRPr="009A3924" w:rsidRDefault="00E721F1" w:rsidP="000E6003">
    <w:pPr>
      <w:pStyle w:val="Kopfzeile"/>
      <w:rPr>
        <w:rFonts w:ascii="Arial Narrow" w:hAnsi="Arial Narrow"/>
        <w:i/>
        <w:sz w:val="20"/>
        <w:szCs w:val="20"/>
      </w:rPr>
    </w:pPr>
    <w:r w:rsidRPr="009A3924">
      <w:rPr>
        <w:rFonts w:ascii="Arial Narrow" w:hAnsi="Arial Narrow"/>
        <w:i/>
        <w:sz w:val="20"/>
        <w:szCs w:val="20"/>
      </w:rPr>
      <w:fldChar w:fldCharType="begin"/>
    </w:r>
    <w:r w:rsidRPr="009A3924">
      <w:rPr>
        <w:rFonts w:ascii="Arial Narrow" w:hAnsi="Arial Narrow"/>
        <w:i/>
        <w:sz w:val="20"/>
        <w:szCs w:val="20"/>
      </w:rPr>
      <w:instrText xml:space="preserve"> TIME \@ "MMMM yy"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AB2088">
      <w:rPr>
        <w:rFonts w:ascii="Arial Narrow" w:hAnsi="Arial Narrow"/>
        <w:i/>
        <w:noProof/>
        <w:sz w:val="20"/>
        <w:szCs w:val="20"/>
      </w:rPr>
      <w:t>Februar 25</w:t>
    </w:r>
    <w:r w:rsidRPr="009A3924">
      <w:rPr>
        <w:rFonts w:ascii="Arial Narrow" w:hAnsi="Arial Narrow"/>
        <w:i/>
        <w:sz w:val="20"/>
        <w:szCs w:val="20"/>
      </w:rPr>
      <w:fldChar w:fldCharType="end"/>
    </w:r>
    <w:r w:rsidRPr="009A3924">
      <w:rPr>
        <w:rFonts w:ascii="Arial Narrow" w:hAnsi="Arial Narrow"/>
        <w:i/>
        <w:sz w:val="20"/>
        <w:szCs w:val="20"/>
      </w:rPr>
      <w:tab/>
    </w:r>
    <w:r w:rsidR="00CF06AE">
      <w:rPr>
        <w:rFonts w:ascii="Arial Narrow" w:hAnsi="Arial Narrow"/>
        <w:i/>
        <w:caps/>
        <w:sz w:val="20"/>
        <w:szCs w:val="20"/>
      </w:rPr>
      <w:t>VILA Vita pannonia</w:t>
    </w:r>
    <w:r w:rsidR="00A105CE">
      <w:rPr>
        <w:rFonts w:ascii="Arial Narrow" w:hAnsi="Arial Narrow"/>
        <w:i/>
        <w:caps/>
        <w:sz w:val="20"/>
        <w:szCs w:val="20"/>
      </w:rPr>
      <w:t xml:space="preserve"> </w:t>
    </w:r>
    <w:r w:rsidRPr="009A3924">
      <w:rPr>
        <w:rFonts w:ascii="Arial Narrow" w:hAnsi="Arial Narrow"/>
        <w:i/>
        <w:sz w:val="20"/>
        <w:szCs w:val="20"/>
      </w:rPr>
      <w:tab/>
      <w:t xml:space="preserve"> Seite </w:t>
    </w:r>
    <w:r w:rsidRPr="009A3924">
      <w:rPr>
        <w:rFonts w:ascii="Arial Narrow" w:hAnsi="Arial Narrow"/>
        <w:i/>
        <w:sz w:val="20"/>
        <w:szCs w:val="20"/>
      </w:rPr>
      <w:fldChar w:fldCharType="begin"/>
    </w:r>
    <w:r w:rsidRPr="009A3924">
      <w:rPr>
        <w:rFonts w:ascii="Arial Narrow" w:hAnsi="Arial Narrow"/>
        <w:i/>
        <w:sz w:val="20"/>
        <w:szCs w:val="20"/>
      </w:rPr>
      <w:instrText xml:space="preserve"> PAGE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5D48DB">
      <w:rPr>
        <w:rFonts w:ascii="Arial Narrow" w:hAnsi="Arial Narrow"/>
        <w:i/>
        <w:noProof/>
        <w:sz w:val="20"/>
        <w:szCs w:val="20"/>
      </w:rPr>
      <w:t>3</w:t>
    </w:r>
    <w:r w:rsidRPr="009A3924">
      <w:rPr>
        <w:rFonts w:ascii="Arial Narrow" w:hAnsi="Arial Narrow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3EA4D8B"/>
    <w:multiLevelType w:val="multilevel"/>
    <w:tmpl w:val="044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E1D5D"/>
    <w:multiLevelType w:val="multilevel"/>
    <w:tmpl w:val="6082E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595483"/>
    <w:multiLevelType w:val="multilevel"/>
    <w:tmpl w:val="EEE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62EA"/>
    <w:multiLevelType w:val="multilevel"/>
    <w:tmpl w:val="E5A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351E4"/>
    <w:multiLevelType w:val="multilevel"/>
    <w:tmpl w:val="A2E6D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52D6266"/>
    <w:multiLevelType w:val="multilevel"/>
    <w:tmpl w:val="748E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B7B97"/>
    <w:multiLevelType w:val="multilevel"/>
    <w:tmpl w:val="3D2E7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00C07AD"/>
    <w:multiLevelType w:val="hybridMultilevel"/>
    <w:tmpl w:val="5E881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B98"/>
    <w:multiLevelType w:val="multilevel"/>
    <w:tmpl w:val="7D0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221BE8"/>
    <w:multiLevelType w:val="multilevel"/>
    <w:tmpl w:val="B28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745BCB"/>
    <w:multiLevelType w:val="hybridMultilevel"/>
    <w:tmpl w:val="663C78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3919"/>
    <w:multiLevelType w:val="multilevel"/>
    <w:tmpl w:val="84F2B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4B6730D"/>
    <w:multiLevelType w:val="multilevel"/>
    <w:tmpl w:val="041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80A53"/>
    <w:multiLevelType w:val="multilevel"/>
    <w:tmpl w:val="75D4C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8F166A"/>
    <w:multiLevelType w:val="multilevel"/>
    <w:tmpl w:val="217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AC59E3"/>
    <w:multiLevelType w:val="multilevel"/>
    <w:tmpl w:val="502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7F5B62"/>
    <w:multiLevelType w:val="multilevel"/>
    <w:tmpl w:val="01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106465"/>
    <w:multiLevelType w:val="multilevel"/>
    <w:tmpl w:val="8BB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A01BC"/>
    <w:multiLevelType w:val="multilevel"/>
    <w:tmpl w:val="71E6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62DDD"/>
    <w:multiLevelType w:val="hybridMultilevel"/>
    <w:tmpl w:val="77F21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C076F"/>
    <w:multiLevelType w:val="multilevel"/>
    <w:tmpl w:val="C33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06CA2"/>
    <w:multiLevelType w:val="multilevel"/>
    <w:tmpl w:val="7E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AF1CB0"/>
    <w:multiLevelType w:val="multilevel"/>
    <w:tmpl w:val="88A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630572"/>
    <w:multiLevelType w:val="multilevel"/>
    <w:tmpl w:val="2B9A3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80142546">
    <w:abstractNumId w:val="0"/>
  </w:num>
  <w:num w:numId="2" w16cid:durableId="1309164776">
    <w:abstractNumId w:val="18"/>
  </w:num>
  <w:num w:numId="3" w16cid:durableId="1079984031">
    <w:abstractNumId w:val="9"/>
  </w:num>
  <w:num w:numId="4" w16cid:durableId="1207715860">
    <w:abstractNumId w:val="13"/>
  </w:num>
  <w:num w:numId="5" w16cid:durableId="991257813">
    <w:abstractNumId w:val="16"/>
  </w:num>
  <w:num w:numId="6" w16cid:durableId="1327783981">
    <w:abstractNumId w:val="23"/>
  </w:num>
  <w:num w:numId="7" w16cid:durableId="1582830478">
    <w:abstractNumId w:val="17"/>
  </w:num>
  <w:num w:numId="8" w16cid:durableId="1383092381">
    <w:abstractNumId w:val="14"/>
  </w:num>
  <w:num w:numId="9" w16cid:durableId="1132673620">
    <w:abstractNumId w:val="2"/>
  </w:num>
  <w:num w:numId="10" w16cid:durableId="597131039">
    <w:abstractNumId w:val="22"/>
  </w:num>
  <w:num w:numId="11" w16cid:durableId="1182668267">
    <w:abstractNumId w:val="5"/>
  </w:num>
  <w:num w:numId="12" w16cid:durableId="637880815">
    <w:abstractNumId w:val="12"/>
  </w:num>
  <w:num w:numId="13" w16cid:durableId="1131358989">
    <w:abstractNumId w:val="10"/>
  </w:num>
  <w:num w:numId="14" w16cid:durableId="1832090657">
    <w:abstractNumId w:val="7"/>
  </w:num>
  <w:num w:numId="15" w16cid:durableId="16124999">
    <w:abstractNumId w:val="24"/>
  </w:num>
  <w:num w:numId="16" w16cid:durableId="540635216">
    <w:abstractNumId w:val="15"/>
  </w:num>
  <w:num w:numId="17" w16cid:durableId="1188712957">
    <w:abstractNumId w:val="1"/>
  </w:num>
  <w:num w:numId="18" w16cid:durableId="1146974549">
    <w:abstractNumId w:val="20"/>
  </w:num>
  <w:num w:numId="19" w16cid:durableId="1444886120">
    <w:abstractNumId w:val="3"/>
  </w:num>
  <w:num w:numId="20" w16cid:durableId="1605843044">
    <w:abstractNumId w:val="4"/>
  </w:num>
  <w:num w:numId="21" w16cid:durableId="978923702">
    <w:abstractNumId w:val="11"/>
  </w:num>
  <w:num w:numId="22" w16cid:durableId="526524945">
    <w:abstractNumId w:val="8"/>
  </w:num>
  <w:num w:numId="23" w16cid:durableId="1195534776">
    <w:abstractNumId w:val="21"/>
  </w:num>
  <w:num w:numId="24" w16cid:durableId="939533352">
    <w:abstractNumId w:val="6"/>
  </w:num>
  <w:num w:numId="25" w16cid:durableId="70841047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DEA"/>
    <w:rsid w:val="000061FA"/>
    <w:rsid w:val="000168D8"/>
    <w:rsid w:val="00035743"/>
    <w:rsid w:val="000375B6"/>
    <w:rsid w:val="0003787F"/>
    <w:rsid w:val="0004061B"/>
    <w:rsid w:val="00043E24"/>
    <w:rsid w:val="00046ACE"/>
    <w:rsid w:val="00051A49"/>
    <w:rsid w:val="00053BDF"/>
    <w:rsid w:val="00054D87"/>
    <w:rsid w:val="00057A44"/>
    <w:rsid w:val="00060BB7"/>
    <w:rsid w:val="00066E89"/>
    <w:rsid w:val="00072B2A"/>
    <w:rsid w:val="00073DD9"/>
    <w:rsid w:val="00076685"/>
    <w:rsid w:val="00080800"/>
    <w:rsid w:val="00082AB4"/>
    <w:rsid w:val="00082DC3"/>
    <w:rsid w:val="000927D8"/>
    <w:rsid w:val="000A1E90"/>
    <w:rsid w:val="000A7676"/>
    <w:rsid w:val="000B174F"/>
    <w:rsid w:val="000B4747"/>
    <w:rsid w:val="000C12BD"/>
    <w:rsid w:val="000C5590"/>
    <w:rsid w:val="000C6117"/>
    <w:rsid w:val="000D3F50"/>
    <w:rsid w:val="000E5E95"/>
    <w:rsid w:val="000E6003"/>
    <w:rsid w:val="000F73AD"/>
    <w:rsid w:val="0010020D"/>
    <w:rsid w:val="00101028"/>
    <w:rsid w:val="001047C8"/>
    <w:rsid w:val="00104987"/>
    <w:rsid w:val="00107592"/>
    <w:rsid w:val="00111911"/>
    <w:rsid w:val="00113134"/>
    <w:rsid w:val="00113EC7"/>
    <w:rsid w:val="001211FE"/>
    <w:rsid w:val="0013266B"/>
    <w:rsid w:val="001410AA"/>
    <w:rsid w:val="001440E9"/>
    <w:rsid w:val="0014424A"/>
    <w:rsid w:val="00146507"/>
    <w:rsid w:val="00160745"/>
    <w:rsid w:val="00162BC4"/>
    <w:rsid w:val="00165EAA"/>
    <w:rsid w:val="00167507"/>
    <w:rsid w:val="0017409B"/>
    <w:rsid w:val="001847FE"/>
    <w:rsid w:val="0018645A"/>
    <w:rsid w:val="00187D2F"/>
    <w:rsid w:val="00194134"/>
    <w:rsid w:val="00196BB3"/>
    <w:rsid w:val="001A46D7"/>
    <w:rsid w:val="001B5CD7"/>
    <w:rsid w:val="001C4D60"/>
    <w:rsid w:val="001C5023"/>
    <w:rsid w:val="001D4E15"/>
    <w:rsid w:val="001D7097"/>
    <w:rsid w:val="001E205C"/>
    <w:rsid w:val="001E348B"/>
    <w:rsid w:val="001E6A8A"/>
    <w:rsid w:val="001F0F99"/>
    <w:rsid w:val="001F4093"/>
    <w:rsid w:val="001F552A"/>
    <w:rsid w:val="0020180F"/>
    <w:rsid w:val="00203CCA"/>
    <w:rsid w:val="002113FD"/>
    <w:rsid w:val="00211D4B"/>
    <w:rsid w:val="00216CF8"/>
    <w:rsid w:val="002178F1"/>
    <w:rsid w:val="0022098A"/>
    <w:rsid w:val="00233A70"/>
    <w:rsid w:val="00233EE4"/>
    <w:rsid w:val="00240D35"/>
    <w:rsid w:val="00243808"/>
    <w:rsid w:val="00244832"/>
    <w:rsid w:val="00255004"/>
    <w:rsid w:val="00256285"/>
    <w:rsid w:val="00256935"/>
    <w:rsid w:val="00257A78"/>
    <w:rsid w:val="00262EB1"/>
    <w:rsid w:val="00272A0A"/>
    <w:rsid w:val="00284596"/>
    <w:rsid w:val="00284C32"/>
    <w:rsid w:val="002C02ED"/>
    <w:rsid w:val="002C3640"/>
    <w:rsid w:val="002D5FC8"/>
    <w:rsid w:val="002D6495"/>
    <w:rsid w:val="002F06D9"/>
    <w:rsid w:val="002F10A6"/>
    <w:rsid w:val="002F2299"/>
    <w:rsid w:val="002F33D5"/>
    <w:rsid w:val="002F3BB6"/>
    <w:rsid w:val="00300E20"/>
    <w:rsid w:val="00300E62"/>
    <w:rsid w:val="003039B6"/>
    <w:rsid w:val="00304B35"/>
    <w:rsid w:val="00305102"/>
    <w:rsid w:val="00317547"/>
    <w:rsid w:val="00317D94"/>
    <w:rsid w:val="003203A7"/>
    <w:rsid w:val="00320820"/>
    <w:rsid w:val="00320C39"/>
    <w:rsid w:val="0032550E"/>
    <w:rsid w:val="00326C02"/>
    <w:rsid w:val="003303DD"/>
    <w:rsid w:val="00331E25"/>
    <w:rsid w:val="00337C27"/>
    <w:rsid w:val="00341AD0"/>
    <w:rsid w:val="003444B8"/>
    <w:rsid w:val="003502B2"/>
    <w:rsid w:val="00351252"/>
    <w:rsid w:val="0035397D"/>
    <w:rsid w:val="00353DD5"/>
    <w:rsid w:val="0035764D"/>
    <w:rsid w:val="003604A7"/>
    <w:rsid w:val="00362A69"/>
    <w:rsid w:val="0037149B"/>
    <w:rsid w:val="003728A3"/>
    <w:rsid w:val="00374FB3"/>
    <w:rsid w:val="00383B4D"/>
    <w:rsid w:val="00383C83"/>
    <w:rsid w:val="00390FEB"/>
    <w:rsid w:val="00393AA3"/>
    <w:rsid w:val="00396E92"/>
    <w:rsid w:val="003A5AB5"/>
    <w:rsid w:val="003B5479"/>
    <w:rsid w:val="003B5A9B"/>
    <w:rsid w:val="003C1E49"/>
    <w:rsid w:val="003C6897"/>
    <w:rsid w:val="003D1F7D"/>
    <w:rsid w:val="003E6E2E"/>
    <w:rsid w:val="004075E1"/>
    <w:rsid w:val="0041515D"/>
    <w:rsid w:val="00423603"/>
    <w:rsid w:val="0043174E"/>
    <w:rsid w:val="004373C6"/>
    <w:rsid w:val="00437D7D"/>
    <w:rsid w:val="00442944"/>
    <w:rsid w:val="004525E3"/>
    <w:rsid w:val="0046324C"/>
    <w:rsid w:val="004678F9"/>
    <w:rsid w:val="00467DBF"/>
    <w:rsid w:val="00480D03"/>
    <w:rsid w:val="00483040"/>
    <w:rsid w:val="00486B31"/>
    <w:rsid w:val="004A1497"/>
    <w:rsid w:val="004A60D7"/>
    <w:rsid w:val="004B0A5D"/>
    <w:rsid w:val="004C413B"/>
    <w:rsid w:val="004D687B"/>
    <w:rsid w:val="004D787E"/>
    <w:rsid w:val="004F1B63"/>
    <w:rsid w:val="004F39F3"/>
    <w:rsid w:val="005174DF"/>
    <w:rsid w:val="00527546"/>
    <w:rsid w:val="005364C1"/>
    <w:rsid w:val="005548B1"/>
    <w:rsid w:val="00557E1A"/>
    <w:rsid w:val="0057136D"/>
    <w:rsid w:val="005720D3"/>
    <w:rsid w:val="005723E5"/>
    <w:rsid w:val="00580B3A"/>
    <w:rsid w:val="00582743"/>
    <w:rsid w:val="005B3A8C"/>
    <w:rsid w:val="005C4588"/>
    <w:rsid w:val="005C7884"/>
    <w:rsid w:val="005D48DB"/>
    <w:rsid w:val="005E2017"/>
    <w:rsid w:val="005E278B"/>
    <w:rsid w:val="005E6CC7"/>
    <w:rsid w:val="005E6F46"/>
    <w:rsid w:val="005F1748"/>
    <w:rsid w:val="005F1F49"/>
    <w:rsid w:val="006053F5"/>
    <w:rsid w:val="00614D6C"/>
    <w:rsid w:val="006209B6"/>
    <w:rsid w:val="006214D8"/>
    <w:rsid w:val="006342ED"/>
    <w:rsid w:val="006438D4"/>
    <w:rsid w:val="0064406B"/>
    <w:rsid w:val="006458BC"/>
    <w:rsid w:val="006662C2"/>
    <w:rsid w:val="00671C93"/>
    <w:rsid w:val="006779EE"/>
    <w:rsid w:val="00683404"/>
    <w:rsid w:val="00683D50"/>
    <w:rsid w:val="006940C1"/>
    <w:rsid w:val="00694637"/>
    <w:rsid w:val="00694704"/>
    <w:rsid w:val="0069568E"/>
    <w:rsid w:val="006A37E5"/>
    <w:rsid w:val="006A4FCA"/>
    <w:rsid w:val="006B0B9C"/>
    <w:rsid w:val="006B34ED"/>
    <w:rsid w:val="006C2AC1"/>
    <w:rsid w:val="006D0F2E"/>
    <w:rsid w:val="006D12FC"/>
    <w:rsid w:val="006D5898"/>
    <w:rsid w:val="006E09C2"/>
    <w:rsid w:val="006E44A4"/>
    <w:rsid w:val="006F6F34"/>
    <w:rsid w:val="007049A7"/>
    <w:rsid w:val="007176D7"/>
    <w:rsid w:val="0072380B"/>
    <w:rsid w:val="007350AD"/>
    <w:rsid w:val="0074146C"/>
    <w:rsid w:val="007417C7"/>
    <w:rsid w:val="00743541"/>
    <w:rsid w:val="00743F4B"/>
    <w:rsid w:val="007448B0"/>
    <w:rsid w:val="00750244"/>
    <w:rsid w:val="0075139A"/>
    <w:rsid w:val="00762B2C"/>
    <w:rsid w:val="00772F32"/>
    <w:rsid w:val="00777073"/>
    <w:rsid w:val="007911B0"/>
    <w:rsid w:val="00793E79"/>
    <w:rsid w:val="007A759E"/>
    <w:rsid w:val="007B0EEF"/>
    <w:rsid w:val="007B4A1B"/>
    <w:rsid w:val="007B7DE2"/>
    <w:rsid w:val="007D1EFD"/>
    <w:rsid w:val="007D1F08"/>
    <w:rsid w:val="007D5A7B"/>
    <w:rsid w:val="007D6561"/>
    <w:rsid w:val="007E23E7"/>
    <w:rsid w:val="007E4CE4"/>
    <w:rsid w:val="007E4EAC"/>
    <w:rsid w:val="0080021D"/>
    <w:rsid w:val="00801C64"/>
    <w:rsid w:val="0080211B"/>
    <w:rsid w:val="008046B1"/>
    <w:rsid w:val="00810467"/>
    <w:rsid w:val="00810FC0"/>
    <w:rsid w:val="008214E7"/>
    <w:rsid w:val="00827397"/>
    <w:rsid w:val="00835F50"/>
    <w:rsid w:val="0084452D"/>
    <w:rsid w:val="00847BD1"/>
    <w:rsid w:val="008572F8"/>
    <w:rsid w:val="00872D44"/>
    <w:rsid w:val="0088390C"/>
    <w:rsid w:val="00886096"/>
    <w:rsid w:val="008907F4"/>
    <w:rsid w:val="00895219"/>
    <w:rsid w:val="00895E30"/>
    <w:rsid w:val="0089630E"/>
    <w:rsid w:val="00896DEA"/>
    <w:rsid w:val="008B5941"/>
    <w:rsid w:val="008B6A4B"/>
    <w:rsid w:val="008B6B33"/>
    <w:rsid w:val="008C10BD"/>
    <w:rsid w:val="008C51CA"/>
    <w:rsid w:val="008D2F5C"/>
    <w:rsid w:val="008D4F8D"/>
    <w:rsid w:val="008E0F6B"/>
    <w:rsid w:val="008E1D87"/>
    <w:rsid w:val="008E2F53"/>
    <w:rsid w:val="008E450E"/>
    <w:rsid w:val="008E5A73"/>
    <w:rsid w:val="008E6197"/>
    <w:rsid w:val="008F41CB"/>
    <w:rsid w:val="008F6862"/>
    <w:rsid w:val="00910346"/>
    <w:rsid w:val="00910ED5"/>
    <w:rsid w:val="00912201"/>
    <w:rsid w:val="00912909"/>
    <w:rsid w:val="00923BE5"/>
    <w:rsid w:val="00925FC6"/>
    <w:rsid w:val="00927DD1"/>
    <w:rsid w:val="0093751B"/>
    <w:rsid w:val="00942DE0"/>
    <w:rsid w:val="00942FC1"/>
    <w:rsid w:val="00954C5C"/>
    <w:rsid w:val="0096121A"/>
    <w:rsid w:val="00970387"/>
    <w:rsid w:val="00970A61"/>
    <w:rsid w:val="00971B1F"/>
    <w:rsid w:val="009837B9"/>
    <w:rsid w:val="00983ACE"/>
    <w:rsid w:val="0098418B"/>
    <w:rsid w:val="00987DC7"/>
    <w:rsid w:val="00992629"/>
    <w:rsid w:val="00994B82"/>
    <w:rsid w:val="009A3924"/>
    <w:rsid w:val="009A48AE"/>
    <w:rsid w:val="009A5E52"/>
    <w:rsid w:val="009B2185"/>
    <w:rsid w:val="009B6035"/>
    <w:rsid w:val="009C179D"/>
    <w:rsid w:val="009C361B"/>
    <w:rsid w:val="009C5969"/>
    <w:rsid w:val="009C5E25"/>
    <w:rsid w:val="009D3FD8"/>
    <w:rsid w:val="009D52A9"/>
    <w:rsid w:val="009E0E4E"/>
    <w:rsid w:val="009E2575"/>
    <w:rsid w:val="009E3676"/>
    <w:rsid w:val="00A0077E"/>
    <w:rsid w:val="00A105CE"/>
    <w:rsid w:val="00A11A6E"/>
    <w:rsid w:val="00A254E5"/>
    <w:rsid w:val="00A34352"/>
    <w:rsid w:val="00A351E2"/>
    <w:rsid w:val="00A36AB4"/>
    <w:rsid w:val="00A4315D"/>
    <w:rsid w:val="00A45FC2"/>
    <w:rsid w:val="00A561CB"/>
    <w:rsid w:val="00A6283D"/>
    <w:rsid w:val="00A62A87"/>
    <w:rsid w:val="00A64772"/>
    <w:rsid w:val="00A66528"/>
    <w:rsid w:val="00A75F13"/>
    <w:rsid w:val="00A90759"/>
    <w:rsid w:val="00A91BB3"/>
    <w:rsid w:val="00A96010"/>
    <w:rsid w:val="00A9608D"/>
    <w:rsid w:val="00AA0823"/>
    <w:rsid w:val="00AA295B"/>
    <w:rsid w:val="00AA29D2"/>
    <w:rsid w:val="00AA53A2"/>
    <w:rsid w:val="00AB100A"/>
    <w:rsid w:val="00AB1230"/>
    <w:rsid w:val="00AB2088"/>
    <w:rsid w:val="00AB6292"/>
    <w:rsid w:val="00AB76D8"/>
    <w:rsid w:val="00AC115D"/>
    <w:rsid w:val="00AD0089"/>
    <w:rsid w:val="00AD335A"/>
    <w:rsid w:val="00AD63BC"/>
    <w:rsid w:val="00AE181E"/>
    <w:rsid w:val="00AE27DC"/>
    <w:rsid w:val="00AE2825"/>
    <w:rsid w:val="00AE686F"/>
    <w:rsid w:val="00AF6EFE"/>
    <w:rsid w:val="00B12DEF"/>
    <w:rsid w:val="00B2269F"/>
    <w:rsid w:val="00B228B9"/>
    <w:rsid w:val="00B23A46"/>
    <w:rsid w:val="00B35614"/>
    <w:rsid w:val="00B35A7B"/>
    <w:rsid w:val="00B404BC"/>
    <w:rsid w:val="00B45339"/>
    <w:rsid w:val="00B52C34"/>
    <w:rsid w:val="00B64AA6"/>
    <w:rsid w:val="00B85D1A"/>
    <w:rsid w:val="00B86299"/>
    <w:rsid w:val="00B9092E"/>
    <w:rsid w:val="00B911CD"/>
    <w:rsid w:val="00B94918"/>
    <w:rsid w:val="00BA0833"/>
    <w:rsid w:val="00BA2B92"/>
    <w:rsid w:val="00BA415D"/>
    <w:rsid w:val="00BC6774"/>
    <w:rsid w:val="00BD39B4"/>
    <w:rsid w:val="00BD3A62"/>
    <w:rsid w:val="00BE023A"/>
    <w:rsid w:val="00BF6C84"/>
    <w:rsid w:val="00C002ED"/>
    <w:rsid w:val="00C1159B"/>
    <w:rsid w:val="00C15F55"/>
    <w:rsid w:val="00C17824"/>
    <w:rsid w:val="00C2092C"/>
    <w:rsid w:val="00C23FD1"/>
    <w:rsid w:val="00C31104"/>
    <w:rsid w:val="00C335C2"/>
    <w:rsid w:val="00C40DBC"/>
    <w:rsid w:val="00C4326B"/>
    <w:rsid w:val="00C45168"/>
    <w:rsid w:val="00C51D90"/>
    <w:rsid w:val="00C52E98"/>
    <w:rsid w:val="00C6137E"/>
    <w:rsid w:val="00C70403"/>
    <w:rsid w:val="00C7240B"/>
    <w:rsid w:val="00C77123"/>
    <w:rsid w:val="00C8050A"/>
    <w:rsid w:val="00C81A1D"/>
    <w:rsid w:val="00C83D28"/>
    <w:rsid w:val="00C90624"/>
    <w:rsid w:val="00CA33B2"/>
    <w:rsid w:val="00CA6F19"/>
    <w:rsid w:val="00CA79E5"/>
    <w:rsid w:val="00CB047A"/>
    <w:rsid w:val="00CB269A"/>
    <w:rsid w:val="00CC28D1"/>
    <w:rsid w:val="00CD2667"/>
    <w:rsid w:val="00CE3DB6"/>
    <w:rsid w:val="00CE6BAE"/>
    <w:rsid w:val="00CF06AE"/>
    <w:rsid w:val="00D22BD2"/>
    <w:rsid w:val="00D25A37"/>
    <w:rsid w:val="00D34761"/>
    <w:rsid w:val="00D37981"/>
    <w:rsid w:val="00D43324"/>
    <w:rsid w:val="00D46E41"/>
    <w:rsid w:val="00D53A43"/>
    <w:rsid w:val="00D54E2F"/>
    <w:rsid w:val="00D56C9C"/>
    <w:rsid w:val="00D57A5C"/>
    <w:rsid w:val="00D65128"/>
    <w:rsid w:val="00D65E34"/>
    <w:rsid w:val="00D747EE"/>
    <w:rsid w:val="00D76FB3"/>
    <w:rsid w:val="00D83693"/>
    <w:rsid w:val="00D84497"/>
    <w:rsid w:val="00D84D81"/>
    <w:rsid w:val="00D857BC"/>
    <w:rsid w:val="00D86882"/>
    <w:rsid w:val="00D9783B"/>
    <w:rsid w:val="00DA442F"/>
    <w:rsid w:val="00DA4D92"/>
    <w:rsid w:val="00DA5EF0"/>
    <w:rsid w:val="00DB014E"/>
    <w:rsid w:val="00DC4A82"/>
    <w:rsid w:val="00DC5618"/>
    <w:rsid w:val="00DC5C53"/>
    <w:rsid w:val="00DD45CF"/>
    <w:rsid w:val="00DD5833"/>
    <w:rsid w:val="00DD792A"/>
    <w:rsid w:val="00DE1F06"/>
    <w:rsid w:val="00DE2119"/>
    <w:rsid w:val="00DE4B38"/>
    <w:rsid w:val="00DF147D"/>
    <w:rsid w:val="00DF7748"/>
    <w:rsid w:val="00E03F32"/>
    <w:rsid w:val="00E04D52"/>
    <w:rsid w:val="00E11AE2"/>
    <w:rsid w:val="00E154C8"/>
    <w:rsid w:val="00E17BC8"/>
    <w:rsid w:val="00E2177B"/>
    <w:rsid w:val="00E22B11"/>
    <w:rsid w:val="00E2337E"/>
    <w:rsid w:val="00E250B0"/>
    <w:rsid w:val="00E37D72"/>
    <w:rsid w:val="00E42C36"/>
    <w:rsid w:val="00E526CF"/>
    <w:rsid w:val="00E565EB"/>
    <w:rsid w:val="00E56DD5"/>
    <w:rsid w:val="00E623CF"/>
    <w:rsid w:val="00E64493"/>
    <w:rsid w:val="00E706AA"/>
    <w:rsid w:val="00E71C20"/>
    <w:rsid w:val="00E721F1"/>
    <w:rsid w:val="00E872B7"/>
    <w:rsid w:val="00E90CC2"/>
    <w:rsid w:val="00E96662"/>
    <w:rsid w:val="00EA02BE"/>
    <w:rsid w:val="00EB1CB2"/>
    <w:rsid w:val="00EB3F0B"/>
    <w:rsid w:val="00ED16CE"/>
    <w:rsid w:val="00ED2DE6"/>
    <w:rsid w:val="00ED549F"/>
    <w:rsid w:val="00EE3719"/>
    <w:rsid w:val="00EF1649"/>
    <w:rsid w:val="00EF67EA"/>
    <w:rsid w:val="00F05779"/>
    <w:rsid w:val="00F06BCA"/>
    <w:rsid w:val="00F06D63"/>
    <w:rsid w:val="00F13121"/>
    <w:rsid w:val="00F13E69"/>
    <w:rsid w:val="00F14A14"/>
    <w:rsid w:val="00F214CD"/>
    <w:rsid w:val="00F21826"/>
    <w:rsid w:val="00F27524"/>
    <w:rsid w:val="00F53596"/>
    <w:rsid w:val="00F57CDC"/>
    <w:rsid w:val="00F60DEE"/>
    <w:rsid w:val="00F62147"/>
    <w:rsid w:val="00F67138"/>
    <w:rsid w:val="00F676ED"/>
    <w:rsid w:val="00F7225F"/>
    <w:rsid w:val="00F8140B"/>
    <w:rsid w:val="00F83624"/>
    <w:rsid w:val="00F83923"/>
    <w:rsid w:val="00F85723"/>
    <w:rsid w:val="00F85794"/>
    <w:rsid w:val="00FA0868"/>
    <w:rsid w:val="00FA21EE"/>
    <w:rsid w:val="00FA26A6"/>
    <w:rsid w:val="00FA28DB"/>
    <w:rsid w:val="00FA2E42"/>
    <w:rsid w:val="00FA760F"/>
    <w:rsid w:val="00FB6151"/>
    <w:rsid w:val="00FC3324"/>
    <w:rsid w:val="00FC735E"/>
    <w:rsid w:val="00FD0DEB"/>
    <w:rsid w:val="00FD17D6"/>
    <w:rsid w:val="00FD34E4"/>
    <w:rsid w:val="00FE7EFE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74F76"/>
  <w15:chartTrackingRefBased/>
  <w15:docId w15:val="{EC71BAD4-ECF9-4F6A-B053-7196A89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7676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A7676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A7676"/>
    <w:pPr>
      <w:outlineLvl w:val="1"/>
    </w:pPr>
    <w:rPr>
      <w:bCs w:val="0"/>
      <w:i/>
      <w:iCs/>
      <w:caps/>
      <w:kern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0A7676"/>
    <w:pPr>
      <w:pageBreakBefore w:val="0"/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0A76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ascii="Calibri" w:hAnsi="Calibri"/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qFormat/>
    <w:rsid w:val="000A76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outlineLvl w:val="4"/>
    </w:pPr>
    <w:rPr>
      <w:bCs/>
      <w:i w:val="0"/>
      <w:iCs w:val="0"/>
      <w:sz w:val="26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0A7676"/>
    <w:pPr>
      <w:jc w:val="left"/>
      <w:outlineLvl w:val="5"/>
    </w:pPr>
    <w:rPr>
      <w:bCs w:val="0"/>
      <w:sz w:val="20"/>
    </w:rPr>
  </w:style>
  <w:style w:type="paragraph" w:styleId="berschrift7">
    <w:name w:val="heading 7"/>
    <w:basedOn w:val="berschrift6"/>
    <w:next w:val="Standard"/>
    <w:link w:val="berschrift7Zchn"/>
    <w:qFormat/>
    <w:rsid w:val="000A7676"/>
    <w:pPr>
      <w:outlineLvl w:val="6"/>
    </w:pPr>
    <w:rPr>
      <w:b w:val="0"/>
      <w:i/>
      <w:szCs w:val="24"/>
    </w:rPr>
  </w:style>
  <w:style w:type="paragraph" w:styleId="berschrift8">
    <w:name w:val="heading 8"/>
    <w:basedOn w:val="berschrift7"/>
    <w:next w:val="Standard"/>
    <w:link w:val="berschrift8Zchn"/>
    <w:qFormat/>
    <w:rsid w:val="000A7676"/>
    <w:pPr>
      <w:outlineLvl w:val="7"/>
    </w:pPr>
    <w:rPr>
      <w:iCs/>
    </w:rPr>
  </w:style>
  <w:style w:type="paragraph" w:styleId="berschrift9">
    <w:name w:val="heading 9"/>
    <w:basedOn w:val="berschrift8"/>
    <w:next w:val="Standard"/>
    <w:link w:val="berschrift9Zchn"/>
    <w:qFormat/>
    <w:rsid w:val="000A7676"/>
    <w:pPr>
      <w:outlineLvl w:val="8"/>
    </w:pPr>
    <w:rPr>
      <w:rFonts w:ascii="Cambria" w:hAnsi="Cambria"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de-DE" w:eastAsia="de-DE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locked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semiHidden/>
    <w:locked/>
    <w:rPr>
      <w:rFonts w:ascii="Cambria" w:hAnsi="Cambria" w:cs="Times New Roman"/>
      <w:lang w:val="de-DE" w:eastAsia="de-DE"/>
    </w:rPr>
  </w:style>
  <w:style w:type="paragraph" w:styleId="Fuzeile">
    <w:name w:val="footer"/>
    <w:basedOn w:val="Standard"/>
    <w:link w:val="FuzeileZchn"/>
    <w:rsid w:val="000A7676"/>
    <w:pPr>
      <w:tabs>
        <w:tab w:val="left" w:pos="5954"/>
      </w:tabs>
      <w:spacing w:line="200" w:lineRule="exact"/>
      <w:jc w:val="left"/>
    </w:pPr>
  </w:style>
  <w:style w:type="character" w:customStyle="1" w:styleId="FuzeileZchn">
    <w:name w:val="Fußzeile Zchn"/>
    <w:link w:val="Fuzeile"/>
    <w:locked/>
    <w:rPr>
      <w:rFonts w:ascii="Arial" w:hAnsi="Arial" w:cs="Times New Roman"/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0A7676"/>
    <w:pPr>
      <w:shd w:val="clear" w:color="auto" w:fill="C6D5EC"/>
    </w:pPr>
    <w:rPr>
      <w:rFonts w:ascii="Times New Roman" w:hAnsi="Times New Roman"/>
      <w:sz w:val="2"/>
      <w:szCs w:val="20"/>
    </w:rPr>
  </w:style>
  <w:style w:type="character" w:customStyle="1" w:styleId="DokumentstrukturZchn">
    <w:name w:val="Dokumentstruktur Zchn"/>
    <w:link w:val="Dokumentstruktur"/>
    <w:semiHidden/>
    <w:locked/>
    <w:rPr>
      <w:rFonts w:cs="Times New Roman"/>
      <w:sz w:val="2"/>
      <w:lang w:val="de-DE" w:eastAsia="de-DE"/>
    </w:rPr>
  </w:style>
  <w:style w:type="paragraph" w:customStyle="1" w:styleId="Aufzhlung">
    <w:name w:val="Aufzählung"/>
    <w:basedOn w:val="Standard"/>
    <w:rsid w:val="000A7676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0A7676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customStyle="1" w:styleId="Infoblock">
    <w:name w:val="Infoblock"/>
    <w:basedOn w:val="Standard"/>
    <w:rsid w:val="000A767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rsid w:val="000A7676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rsid w:val="000A7676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semiHidden/>
    <w:locked/>
    <w:rPr>
      <w:rFonts w:ascii="Arial" w:hAnsi="Arial" w:cs="Arial"/>
      <w:vanish/>
      <w:sz w:val="16"/>
      <w:szCs w:val="16"/>
      <w:lang w:val="de-DE" w:eastAsia="de-DE"/>
    </w:rPr>
  </w:style>
  <w:style w:type="character" w:styleId="Kommentarzeichen">
    <w:name w:val="annotation reference"/>
    <w:semiHidden/>
    <w:rsid w:val="000A7676"/>
    <w:rPr>
      <w:rFonts w:cs="Times New Roman"/>
      <w:sz w:val="18"/>
    </w:rPr>
  </w:style>
  <w:style w:type="paragraph" w:styleId="Kopfzeile">
    <w:name w:val="header"/>
    <w:basedOn w:val="Standard"/>
    <w:link w:val="KopfzeileZchn"/>
    <w:rsid w:val="000A7676"/>
    <w:pPr>
      <w:tabs>
        <w:tab w:val="center" w:pos="4253"/>
        <w:tab w:val="right" w:pos="8505"/>
      </w:tabs>
      <w:spacing w:line="240" w:lineRule="auto"/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sz w:val="24"/>
      <w:szCs w:val="24"/>
      <w:lang w:val="de-DE" w:eastAsia="de-DE"/>
    </w:rPr>
  </w:style>
  <w:style w:type="character" w:styleId="Hyperlink">
    <w:name w:val="Hyperlink"/>
    <w:rsid w:val="000A7676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0A7676"/>
    <w:rPr>
      <w:sz w:val="20"/>
      <w:szCs w:val="20"/>
    </w:rPr>
  </w:style>
  <w:style w:type="character" w:customStyle="1" w:styleId="KommentartextZchn">
    <w:name w:val="Kommentartext Zchn"/>
    <w:link w:val="Kommentartext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customStyle="1" w:styleId="Standa">
    <w:name w:val="Standa"/>
    <w:rsid w:val="000A76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enabsatz1">
    <w:name w:val="Listenabsatz1"/>
    <w:basedOn w:val="Standa"/>
    <w:rsid w:val="000A76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E20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1E205C"/>
    <w:rPr>
      <w:rFonts w:ascii="Tahoma" w:hAnsi="Tahoma" w:cs="Tahoma"/>
      <w:sz w:val="16"/>
      <w:szCs w:val="16"/>
      <w:lang w:val="de-DE" w:eastAsia="de-DE"/>
    </w:rPr>
  </w:style>
  <w:style w:type="paragraph" w:customStyle="1" w:styleId="bodytext">
    <w:name w:val="bodytext"/>
    <w:basedOn w:val="Standard"/>
    <w:rsid w:val="006E09C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styleId="Fett">
    <w:name w:val="Strong"/>
    <w:uiPriority w:val="22"/>
    <w:qFormat/>
    <w:locked/>
    <w:rsid w:val="006E09C2"/>
    <w:rPr>
      <w:b/>
      <w:bCs/>
    </w:rPr>
  </w:style>
  <w:style w:type="paragraph" w:styleId="StandardWeb">
    <w:name w:val="Normal (Web)"/>
    <w:basedOn w:val="Standard"/>
    <w:uiPriority w:val="99"/>
    <w:unhideWhenUsed/>
    <w:rsid w:val="00FC735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intro">
    <w:name w:val="intro"/>
    <w:basedOn w:val="Standard"/>
    <w:rsid w:val="00BA2B9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paragraph">
    <w:name w:val="paragraph"/>
    <w:basedOn w:val="Standard"/>
    <w:rsid w:val="00FD0DE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normaltextrun">
    <w:name w:val="normaltextrun"/>
    <w:basedOn w:val="Absatz-Standardschriftart"/>
    <w:rsid w:val="00FD0DEB"/>
  </w:style>
  <w:style w:type="character" w:customStyle="1" w:styleId="eop">
    <w:name w:val="eop"/>
    <w:basedOn w:val="Absatz-Standardschriftart"/>
    <w:rsid w:val="00FD0DEB"/>
  </w:style>
  <w:style w:type="character" w:customStyle="1" w:styleId="bcx0">
    <w:name w:val="bcx0"/>
    <w:basedOn w:val="Absatz-Standardschriftart"/>
    <w:rsid w:val="00942FC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06AE"/>
    <w:rPr>
      <w:color w:val="605E5C"/>
      <w:shd w:val="clear" w:color="auto" w:fill="E1DFDD"/>
    </w:rPr>
  </w:style>
  <w:style w:type="paragraph" w:customStyle="1" w:styleId="p1">
    <w:name w:val="p1"/>
    <w:basedOn w:val="Standard"/>
    <w:rsid w:val="000375B6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customStyle="1" w:styleId="apple-converted-space">
    <w:name w:val="apple-converted-space"/>
    <w:basedOn w:val="Absatz-Standardschriftart"/>
    <w:rsid w:val="004525E3"/>
  </w:style>
  <w:style w:type="paragraph" w:customStyle="1" w:styleId="cell">
    <w:name w:val="cell"/>
    <w:basedOn w:val="Standard"/>
    <w:rsid w:val="007350AD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styleId="Listenabsatz">
    <w:name w:val="List Paragraph"/>
    <w:basedOn w:val="Standard"/>
    <w:uiPriority w:val="34"/>
    <w:qFormat/>
    <w:rsid w:val="007350AD"/>
    <w:pPr>
      <w:ind w:left="720"/>
      <w:contextualSpacing/>
    </w:pPr>
  </w:style>
  <w:style w:type="character" w:styleId="BesuchterLink">
    <w:name w:val="FollowedHyperlink"/>
    <w:basedOn w:val="Absatz-Standardschriftart"/>
    <w:rsid w:val="00006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2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0811">
                  <w:marLeft w:val="3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trofana.at" TargetMode="External"/><Relationship Id="rId1" Type="http://schemas.openxmlformats.org/officeDocument/2006/relationships/hyperlink" Target="mailto:office@trofan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CD10-0F75-4D10-B103-44F64FF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3663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8257648</vt:i4>
      </vt:variant>
      <vt:variant>
        <vt:i4>9</vt:i4>
      </vt:variant>
      <vt:variant>
        <vt:i4>0</vt:i4>
      </vt:variant>
      <vt:variant>
        <vt:i4>5</vt:i4>
      </vt:variant>
      <vt:variant>
        <vt:lpwstr>http://www.trofana.at/</vt:lpwstr>
      </vt:variant>
      <vt:variant>
        <vt:lpwstr/>
      </vt:variant>
      <vt:variant>
        <vt:i4>6815834</vt:i4>
      </vt:variant>
      <vt:variant>
        <vt:i4>6</vt:i4>
      </vt:variant>
      <vt:variant>
        <vt:i4>0</vt:i4>
      </vt:variant>
      <vt:variant>
        <vt:i4>5</vt:i4>
      </vt:variant>
      <vt:variant>
        <vt:lpwstr>mailto:office@trofana.at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dc:description/>
  <cp:lastModifiedBy>Elisabeth Zelger</cp:lastModifiedBy>
  <cp:revision>2</cp:revision>
  <cp:lastPrinted>2025-02-24T06:41:00Z</cp:lastPrinted>
  <dcterms:created xsi:type="dcterms:W3CDTF">2025-02-24T06:41:00Z</dcterms:created>
  <dcterms:modified xsi:type="dcterms:W3CDTF">2025-02-24T06:41:00Z</dcterms:modified>
</cp:coreProperties>
</file>