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6EDC8" w14:textId="228673DF" w:rsidR="001F42FF" w:rsidRPr="001F42FF" w:rsidRDefault="001F42FF" w:rsidP="001F42FF">
      <w:pPr>
        <w:pStyle w:val="berschrift2"/>
      </w:pPr>
      <w:r>
        <w:t>Zum</w:t>
      </w:r>
      <w:r w:rsidRPr="001F42FF">
        <w:t xml:space="preserve"> </w:t>
      </w:r>
      <w:r w:rsidRPr="00017DC4">
        <w:t>Südtiroler Speckfest</w:t>
      </w:r>
      <w:r>
        <w:t xml:space="preserve"> nach Olang</w:t>
      </w:r>
    </w:p>
    <w:p w14:paraId="355A6851" w14:textId="676808C1" w:rsidR="00017DC4" w:rsidRPr="00B06499" w:rsidRDefault="00017DC4" w:rsidP="00017DC4">
      <w:pPr>
        <w:rPr>
          <w:b/>
          <w:bCs/>
        </w:rPr>
      </w:pPr>
      <w:r w:rsidRPr="00B06499">
        <w:rPr>
          <w:b/>
          <w:bCs/>
        </w:rPr>
        <w:t xml:space="preserve">Das Südtiroler Speckfest </w:t>
      </w:r>
      <w:r w:rsidR="001F42FF" w:rsidRPr="00B06499">
        <w:rPr>
          <w:b/>
          <w:bCs/>
        </w:rPr>
        <w:t>(</w:t>
      </w:r>
      <w:r w:rsidRPr="00B06499">
        <w:rPr>
          <w:b/>
          <w:bCs/>
        </w:rPr>
        <w:t>28.</w:t>
      </w:r>
      <w:r w:rsidR="001F42FF" w:rsidRPr="00B06499">
        <w:rPr>
          <w:b/>
          <w:bCs/>
        </w:rPr>
        <w:t>+</w:t>
      </w:r>
      <w:r w:rsidRPr="00B06499">
        <w:rPr>
          <w:b/>
          <w:bCs/>
        </w:rPr>
        <w:t>29.</w:t>
      </w:r>
      <w:r w:rsidR="001F42FF" w:rsidRPr="00B06499">
        <w:rPr>
          <w:b/>
          <w:bCs/>
        </w:rPr>
        <w:t>09.</w:t>
      </w:r>
      <w:r w:rsidRPr="00B06499">
        <w:rPr>
          <w:b/>
          <w:bCs/>
        </w:rPr>
        <w:t>24</w:t>
      </w:r>
      <w:r w:rsidR="001F42FF" w:rsidRPr="00B06499">
        <w:rPr>
          <w:b/>
          <w:bCs/>
        </w:rPr>
        <w:t>)</w:t>
      </w:r>
      <w:r w:rsidRPr="00B06499">
        <w:rPr>
          <w:b/>
          <w:bCs/>
        </w:rPr>
        <w:t xml:space="preserve"> </w:t>
      </w:r>
      <w:r w:rsidR="00546188">
        <w:rPr>
          <w:b/>
          <w:bCs/>
        </w:rPr>
        <w:t xml:space="preserve">findet zum zweiten Mal </w:t>
      </w:r>
      <w:r w:rsidRPr="00B06499">
        <w:rPr>
          <w:b/>
          <w:bCs/>
        </w:rPr>
        <w:t xml:space="preserve">auf dem </w:t>
      </w:r>
      <w:proofErr w:type="spellStart"/>
      <w:r w:rsidRPr="00B06499">
        <w:rPr>
          <w:b/>
          <w:bCs/>
        </w:rPr>
        <w:t>Kronplatz</w:t>
      </w:r>
      <w:proofErr w:type="spellEnd"/>
      <w:r w:rsidRPr="00B06499">
        <w:rPr>
          <w:b/>
          <w:bCs/>
        </w:rPr>
        <w:t xml:space="preserve"> statt</w:t>
      </w:r>
      <w:r w:rsidR="001F42FF" w:rsidRPr="00B06499">
        <w:rPr>
          <w:b/>
          <w:bCs/>
        </w:rPr>
        <w:t xml:space="preserve">. </w:t>
      </w:r>
      <w:r w:rsidR="00546188">
        <w:rPr>
          <w:b/>
          <w:bCs/>
        </w:rPr>
        <w:t xml:space="preserve">Von </w:t>
      </w:r>
      <w:r w:rsidR="001F42FF" w:rsidRPr="00B06499">
        <w:rPr>
          <w:b/>
          <w:bCs/>
        </w:rPr>
        <w:t xml:space="preserve">Olang </w:t>
      </w:r>
      <w:r w:rsidR="00546188">
        <w:rPr>
          <w:b/>
          <w:bCs/>
        </w:rPr>
        <w:t>führt der</w:t>
      </w:r>
      <w:r w:rsidR="001F42FF" w:rsidRPr="00B06499">
        <w:rPr>
          <w:b/>
          <w:bCs/>
        </w:rPr>
        <w:t xml:space="preserve"> schnellste und modernste Hauptzubringer auf den </w:t>
      </w:r>
      <w:r w:rsidR="001508A7">
        <w:rPr>
          <w:b/>
          <w:bCs/>
        </w:rPr>
        <w:t>schönsten Aussichtsgipfel Südtirols</w:t>
      </w:r>
      <w:r w:rsidR="00546188">
        <w:rPr>
          <w:b/>
          <w:bCs/>
        </w:rPr>
        <w:t xml:space="preserve">. </w:t>
      </w:r>
      <w:r w:rsidR="001508A7">
        <w:rPr>
          <w:b/>
          <w:bCs/>
        </w:rPr>
        <w:t>Oben</w:t>
      </w:r>
      <w:r w:rsidR="00B06499" w:rsidRPr="00B06499">
        <w:rPr>
          <w:b/>
          <w:bCs/>
        </w:rPr>
        <w:t xml:space="preserve"> </w:t>
      </w:r>
      <w:r w:rsidR="00546188" w:rsidRPr="00B06499">
        <w:rPr>
          <w:b/>
          <w:bCs/>
        </w:rPr>
        <w:t xml:space="preserve">taucht </w:t>
      </w:r>
      <w:r w:rsidR="00546188">
        <w:rPr>
          <w:b/>
          <w:bCs/>
        </w:rPr>
        <w:t>man</w:t>
      </w:r>
      <w:r w:rsidR="00546188" w:rsidRPr="00B06499">
        <w:rPr>
          <w:b/>
          <w:bCs/>
        </w:rPr>
        <w:t xml:space="preserve"> </w:t>
      </w:r>
      <w:r w:rsidR="00B06499" w:rsidRPr="00B06499">
        <w:rPr>
          <w:b/>
          <w:bCs/>
        </w:rPr>
        <w:t xml:space="preserve">ein in eine Mischung aus Südtiroler </w:t>
      </w:r>
      <w:r w:rsidR="001508A7">
        <w:rPr>
          <w:b/>
          <w:bCs/>
        </w:rPr>
        <w:t>Kulinarik</w:t>
      </w:r>
      <w:r w:rsidR="0035523E">
        <w:rPr>
          <w:b/>
          <w:bCs/>
        </w:rPr>
        <w:t xml:space="preserve">, </w:t>
      </w:r>
      <w:r w:rsidR="00B06499" w:rsidRPr="00B06499">
        <w:rPr>
          <w:b/>
          <w:bCs/>
        </w:rPr>
        <w:t xml:space="preserve">Brauchtum und Volkskultur. </w:t>
      </w:r>
    </w:p>
    <w:p w14:paraId="57C07893" w14:textId="612A29FF" w:rsidR="00640817" w:rsidRDefault="00017DC4" w:rsidP="00017DC4">
      <w:r w:rsidRPr="00017DC4">
        <w:t xml:space="preserve">Nach </w:t>
      </w:r>
      <w:r w:rsidR="001F42FF">
        <w:t>einer</w:t>
      </w:r>
      <w:r w:rsidRPr="00017DC4">
        <w:t xml:space="preserve"> beeindruckenden Premiere </w:t>
      </w:r>
      <w:r w:rsidR="001F42FF">
        <w:t xml:space="preserve">im Vorjahr </w:t>
      </w:r>
      <w:r w:rsidR="001F42FF" w:rsidRPr="00017DC4">
        <w:t xml:space="preserve">mit rund 10.000 Besuchern </w:t>
      </w:r>
      <w:r w:rsidR="001F42FF">
        <w:t xml:space="preserve">findet auch das diesjährige </w:t>
      </w:r>
      <w:r w:rsidR="001F42FF" w:rsidRPr="001F42FF">
        <w:rPr>
          <w:b/>
          <w:bCs/>
        </w:rPr>
        <w:t>Südtiroler Speckfest</w:t>
      </w:r>
      <w:r w:rsidR="001F42FF" w:rsidRPr="00017DC4">
        <w:t xml:space="preserve"> </w:t>
      </w:r>
      <w:r w:rsidR="001F42FF">
        <w:rPr>
          <w:b/>
          <w:bCs/>
        </w:rPr>
        <w:t>(</w:t>
      </w:r>
      <w:r w:rsidR="001F42FF" w:rsidRPr="001F42FF">
        <w:rPr>
          <w:b/>
          <w:bCs/>
        </w:rPr>
        <w:t>28.</w:t>
      </w:r>
      <w:r w:rsidR="001F42FF">
        <w:rPr>
          <w:b/>
          <w:bCs/>
        </w:rPr>
        <w:t>+</w:t>
      </w:r>
      <w:r w:rsidR="001F42FF" w:rsidRPr="001F42FF">
        <w:rPr>
          <w:b/>
          <w:bCs/>
        </w:rPr>
        <w:t>29.</w:t>
      </w:r>
      <w:r w:rsidR="001F42FF">
        <w:rPr>
          <w:b/>
          <w:bCs/>
        </w:rPr>
        <w:t>09.</w:t>
      </w:r>
      <w:r w:rsidR="001F42FF" w:rsidRPr="001F42FF">
        <w:rPr>
          <w:b/>
          <w:bCs/>
        </w:rPr>
        <w:t>24</w:t>
      </w:r>
      <w:r w:rsidR="001F42FF">
        <w:rPr>
          <w:b/>
          <w:bCs/>
        </w:rPr>
        <w:t>)</w:t>
      </w:r>
      <w:r w:rsidR="001F42FF" w:rsidRPr="001F42FF">
        <w:t xml:space="preserve"> </w:t>
      </w:r>
      <w:r w:rsidR="00640817" w:rsidRPr="00017DC4">
        <w:t xml:space="preserve">auf </w:t>
      </w:r>
      <w:r w:rsidR="003C2980">
        <w:t xml:space="preserve">dem </w:t>
      </w:r>
      <w:r w:rsidR="00640817" w:rsidRPr="00017DC4">
        <w:t>2.275 Meter</w:t>
      </w:r>
      <w:r w:rsidR="003C2980">
        <w:t xml:space="preserve"> hohe</w:t>
      </w:r>
      <w:r w:rsidR="00640817" w:rsidRPr="00017DC4">
        <w:t xml:space="preserve">n </w:t>
      </w:r>
      <w:proofErr w:type="spellStart"/>
      <w:r w:rsidR="001F42FF" w:rsidRPr="00017DC4">
        <w:t>Kronplatz</w:t>
      </w:r>
      <w:proofErr w:type="spellEnd"/>
      <w:r w:rsidR="001F42FF">
        <w:t xml:space="preserve"> statt.</w:t>
      </w:r>
      <w:r w:rsidR="00640817" w:rsidRPr="00640817">
        <w:t xml:space="preserve"> </w:t>
      </w:r>
      <w:r w:rsidR="00640817" w:rsidRPr="00640817">
        <w:rPr>
          <w:b/>
          <w:bCs/>
        </w:rPr>
        <w:t xml:space="preserve">Paul </w:t>
      </w:r>
      <w:proofErr w:type="spellStart"/>
      <w:r w:rsidR="00640817" w:rsidRPr="00640817">
        <w:rPr>
          <w:b/>
          <w:bCs/>
        </w:rPr>
        <w:t>Recla</w:t>
      </w:r>
      <w:proofErr w:type="spellEnd"/>
      <w:r w:rsidR="00640817" w:rsidRPr="00017DC4">
        <w:t>, Präsident des Südtiroler Speck Konsortiums,</w:t>
      </w:r>
      <w:r w:rsidR="00640817">
        <w:t xml:space="preserve"> bestätigt: „</w:t>
      </w:r>
      <w:r w:rsidR="00640817" w:rsidRPr="00017DC4">
        <w:t xml:space="preserve">Unsere Entscheidung für den Standort </w:t>
      </w:r>
      <w:proofErr w:type="spellStart"/>
      <w:r w:rsidR="00640817" w:rsidRPr="00017DC4">
        <w:t>Kronplatz</w:t>
      </w:r>
      <w:proofErr w:type="spellEnd"/>
      <w:r w:rsidR="00640817" w:rsidRPr="00017DC4">
        <w:t xml:space="preserve"> war richtig</w:t>
      </w:r>
      <w:r w:rsidR="00640817">
        <w:t xml:space="preserve"> und wir </w:t>
      </w:r>
      <w:r w:rsidR="00640817" w:rsidRPr="00017DC4">
        <w:t>konnten eine äußerst positive Bilanz</w:t>
      </w:r>
      <w:r w:rsidR="00640817" w:rsidRPr="00640817">
        <w:t xml:space="preserve"> </w:t>
      </w:r>
      <w:r w:rsidR="00640817" w:rsidRPr="00017DC4">
        <w:t>ziehen.</w:t>
      </w:r>
      <w:r w:rsidR="00640817">
        <w:t>“</w:t>
      </w:r>
      <w:r w:rsidR="00640817" w:rsidRPr="00640817">
        <w:t xml:space="preserve"> </w:t>
      </w:r>
      <w:r w:rsidR="00640817">
        <w:t xml:space="preserve">Das gut angenommene Angebot vom Vorjahr wird </w:t>
      </w:r>
      <w:r w:rsidR="00546188">
        <w:t>es auch 2024 wieder geben</w:t>
      </w:r>
      <w:r w:rsidR="00640817">
        <w:t xml:space="preserve">. Zu den beliebten </w:t>
      </w:r>
      <w:r w:rsidR="00640817" w:rsidRPr="001F42FF">
        <w:rPr>
          <w:b/>
          <w:bCs/>
        </w:rPr>
        <w:t>Speckverkostungen</w:t>
      </w:r>
      <w:r w:rsidR="00640817">
        <w:t xml:space="preserve"> und einem</w:t>
      </w:r>
      <w:r w:rsidR="00640817" w:rsidRPr="00017DC4">
        <w:t xml:space="preserve"> </w:t>
      </w:r>
      <w:r w:rsidR="00640817" w:rsidRPr="001F42FF">
        <w:rPr>
          <w:b/>
          <w:bCs/>
        </w:rPr>
        <w:t xml:space="preserve">umfassenden kulinarischen </w:t>
      </w:r>
      <w:r w:rsidR="001508A7">
        <w:rPr>
          <w:b/>
          <w:bCs/>
        </w:rPr>
        <w:t xml:space="preserve">und musikalischen </w:t>
      </w:r>
      <w:r w:rsidR="00640817" w:rsidRPr="001F42FF">
        <w:rPr>
          <w:b/>
          <w:bCs/>
        </w:rPr>
        <w:t>Angebot</w:t>
      </w:r>
      <w:r w:rsidR="00640817">
        <w:t xml:space="preserve"> </w:t>
      </w:r>
      <w:r w:rsidR="000E1C00">
        <w:t xml:space="preserve">rund um </w:t>
      </w:r>
      <w:r w:rsidR="000E1C00" w:rsidRPr="00546188">
        <w:rPr>
          <w:b/>
          <w:bCs/>
        </w:rPr>
        <w:t>Wein, Brot, Käse, Äpfel</w:t>
      </w:r>
      <w:r w:rsidR="000E1C00" w:rsidRPr="000E1C00">
        <w:t xml:space="preserve"> und </w:t>
      </w:r>
      <w:r w:rsidR="000E1C00" w:rsidRPr="00546188">
        <w:rPr>
          <w:b/>
          <w:bCs/>
        </w:rPr>
        <w:t>Spargel</w:t>
      </w:r>
      <w:r w:rsidR="000E1C00">
        <w:t xml:space="preserve"> </w:t>
      </w:r>
      <w:r w:rsidR="00640817">
        <w:t xml:space="preserve">werden auch wieder </w:t>
      </w:r>
      <w:r w:rsidR="00640817">
        <w:rPr>
          <w:b/>
          <w:bCs/>
        </w:rPr>
        <w:t xml:space="preserve">interessante </w:t>
      </w:r>
      <w:r w:rsidR="00640817" w:rsidRPr="001F42FF">
        <w:rPr>
          <w:b/>
          <w:bCs/>
        </w:rPr>
        <w:t>Workshops</w:t>
      </w:r>
      <w:r w:rsidR="001508A7" w:rsidRPr="001508A7">
        <w:t xml:space="preserve"> </w:t>
      </w:r>
      <w:r w:rsidR="001508A7" w:rsidRPr="00017DC4">
        <w:t>und</w:t>
      </w:r>
      <w:r w:rsidR="00640817" w:rsidRPr="00640817">
        <w:t xml:space="preserve"> </w:t>
      </w:r>
      <w:r w:rsidR="00640817" w:rsidRPr="00017DC4">
        <w:t xml:space="preserve">ein </w:t>
      </w:r>
      <w:r w:rsidR="00640817">
        <w:t>unterhaltsames</w:t>
      </w:r>
      <w:r w:rsidR="00640817" w:rsidRPr="00017DC4">
        <w:t xml:space="preserve"> </w:t>
      </w:r>
      <w:r w:rsidR="00640817" w:rsidRPr="001F42FF">
        <w:rPr>
          <w:b/>
          <w:bCs/>
        </w:rPr>
        <w:t>Rahmenprogramm</w:t>
      </w:r>
      <w:r w:rsidR="00640817" w:rsidRPr="00640817">
        <w:t xml:space="preserve"> angeboten</w:t>
      </w:r>
      <w:r w:rsidR="00640817">
        <w:t>.</w:t>
      </w:r>
      <w:r w:rsidR="000E1C00">
        <w:t xml:space="preserve"> Das </w:t>
      </w:r>
      <w:r w:rsidR="000E1C00" w:rsidRPr="00546188">
        <w:rPr>
          <w:b/>
          <w:bCs/>
        </w:rPr>
        <w:t xml:space="preserve">Ticket </w:t>
      </w:r>
      <w:r w:rsidR="000E1C00" w:rsidRPr="00FD010E">
        <w:rPr>
          <w:b/>
          <w:bCs/>
        </w:rPr>
        <w:t>für</w:t>
      </w:r>
      <w:r w:rsidR="00FA0291" w:rsidRPr="00FD010E">
        <w:rPr>
          <w:b/>
          <w:bCs/>
        </w:rPr>
        <w:t xml:space="preserve"> eine Berg- und Talfahrt</w:t>
      </w:r>
      <w:r w:rsidR="000E1C00" w:rsidRPr="00FD010E">
        <w:rPr>
          <w:b/>
          <w:bCs/>
        </w:rPr>
        <w:t xml:space="preserve"> </w:t>
      </w:r>
      <w:r w:rsidR="000E1C00" w:rsidRPr="00FD010E">
        <w:t>mit der Seilbahn</w:t>
      </w:r>
      <w:r w:rsidR="000E1C00" w:rsidRPr="00664F81">
        <w:t xml:space="preserve"> Olang 1+2 </w:t>
      </w:r>
      <w:r w:rsidR="000E1C00">
        <w:t xml:space="preserve">und allen weiteren drei Aufstiegsanlagen </w:t>
      </w:r>
      <w:r w:rsidR="00546188">
        <w:t xml:space="preserve">auf den </w:t>
      </w:r>
      <w:proofErr w:type="spellStart"/>
      <w:r w:rsidR="00546188">
        <w:t>Kronplatz</w:t>
      </w:r>
      <w:proofErr w:type="spellEnd"/>
      <w:r w:rsidR="00546188">
        <w:t xml:space="preserve"> </w:t>
      </w:r>
      <w:r w:rsidR="000E1C00">
        <w:t xml:space="preserve">gibt es am Speckfest-Wochenende um </w:t>
      </w:r>
      <w:r w:rsidR="000E1C00" w:rsidRPr="000E1C00">
        <w:rPr>
          <w:b/>
          <w:bCs/>
        </w:rPr>
        <w:t>15 Euro pro Person</w:t>
      </w:r>
      <w:r w:rsidR="000E1C00">
        <w:t>.</w:t>
      </w:r>
    </w:p>
    <w:p w14:paraId="5ABB9B96" w14:textId="1C8C9E3D" w:rsidR="00640817" w:rsidRPr="00640817" w:rsidRDefault="00640817" w:rsidP="00640817">
      <w:pPr>
        <w:pStyle w:val="berschrift3"/>
      </w:pPr>
      <w:r>
        <w:t>Qualitätsprodukt des Landes</w:t>
      </w:r>
    </w:p>
    <w:p w14:paraId="4771948D" w14:textId="596954C7" w:rsidR="00715018" w:rsidRDefault="00640817" w:rsidP="00017DC4">
      <w:r>
        <w:t>D</w:t>
      </w:r>
      <w:r w:rsidR="00017DC4">
        <w:t xml:space="preserve">er </w:t>
      </w:r>
      <w:r w:rsidR="00017DC4" w:rsidRPr="000E1C00">
        <w:rPr>
          <w:b/>
          <w:bCs/>
        </w:rPr>
        <w:t xml:space="preserve">Südtiroler Speck </w:t>
      </w:r>
      <w:r>
        <w:t>ist neben dem Südtiroler Wein das bekannteste Qualitätsprodukt</w:t>
      </w:r>
      <w:r w:rsidRPr="00640817">
        <w:t xml:space="preserve"> </w:t>
      </w:r>
      <w:r>
        <w:t xml:space="preserve">des Landes. </w:t>
      </w:r>
      <w:r w:rsidR="005C0BB4" w:rsidRPr="005C0BB4">
        <w:t xml:space="preserve">Mit dem Qualitätszeichen </w:t>
      </w:r>
      <w:r w:rsidR="005C0BB4" w:rsidRPr="005C0BB4">
        <w:rPr>
          <w:b/>
          <w:bCs/>
        </w:rPr>
        <w:t xml:space="preserve">„Südtiroler Speck </w:t>
      </w:r>
      <w:proofErr w:type="spellStart"/>
      <w:r w:rsidR="005C0BB4" w:rsidRPr="005C0BB4">
        <w:rPr>
          <w:b/>
          <w:bCs/>
        </w:rPr>
        <w:t>g.g.A</w:t>
      </w:r>
      <w:proofErr w:type="spellEnd"/>
      <w:r w:rsidR="005C0BB4" w:rsidRPr="005C0BB4">
        <w:rPr>
          <w:b/>
          <w:bCs/>
        </w:rPr>
        <w:t>.“</w:t>
      </w:r>
      <w:r w:rsidR="005C0BB4" w:rsidRPr="005C0BB4">
        <w:t xml:space="preserve"> </w:t>
      </w:r>
      <w:r w:rsidR="005C0BB4">
        <w:t>(</w:t>
      </w:r>
      <w:r w:rsidR="005C0BB4" w:rsidRPr="005C0BB4">
        <w:t>geschützte geografische Angabe</w:t>
      </w:r>
      <w:r w:rsidR="005C0BB4">
        <w:t xml:space="preserve">) </w:t>
      </w:r>
      <w:r w:rsidR="005C0BB4" w:rsidRPr="005C0BB4">
        <w:t xml:space="preserve">darf </w:t>
      </w:r>
      <w:r w:rsidR="001508A7">
        <w:t>Speck</w:t>
      </w:r>
      <w:r w:rsidR="005C0BB4">
        <w:t xml:space="preserve"> nur</w:t>
      </w:r>
      <w:r w:rsidR="005C0BB4" w:rsidRPr="005C0BB4">
        <w:t xml:space="preserve"> ausgezeichnet werden, </w:t>
      </w:r>
      <w:r w:rsidR="005C0BB4">
        <w:t>wenn er</w:t>
      </w:r>
      <w:r w:rsidR="005C0BB4" w:rsidRPr="005C0BB4">
        <w:t xml:space="preserve"> </w:t>
      </w:r>
      <w:r w:rsidR="005C0BB4">
        <w:t xml:space="preserve">nach </w:t>
      </w:r>
      <w:r w:rsidR="005C0BB4" w:rsidRPr="005C0BB4">
        <w:rPr>
          <w:b/>
          <w:bCs/>
        </w:rPr>
        <w:t>traditionellen Methoden</w:t>
      </w:r>
      <w:r w:rsidR="005C0BB4" w:rsidRPr="005C0BB4">
        <w:t xml:space="preserve"> hergestellt wird.</w:t>
      </w:r>
      <w:r w:rsidR="005C0BB4">
        <w:t xml:space="preserve"> Für seinen typischen Geschmack ist eine mild</w:t>
      </w:r>
      <w:r w:rsidR="005C0BB4" w:rsidRPr="0035523E">
        <w:t xml:space="preserve">e </w:t>
      </w:r>
      <w:r w:rsidR="005C0BB4" w:rsidRPr="005C0BB4">
        <w:rPr>
          <w:b/>
          <w:bCs/>
        </w:rPr>
        <w:t>Gewürzkruste</w:t>
      </w:r>
      <w:r w:rsidR="005C0BB4" w:rsidRPr="005C0BB4">
        <w:t xml:space="preserve"> </w:t>
      </w:r>
      <w:r w:rsidR="005C0BB4" w:rsidRPr="0035523E">
        <w:t>aus Rosmarin, Lorbeer, Wacholder, wenig Salz und Pfeffer</w:t>
      </w:r>
      <w:r w:rsidR="005C0BB4">
        <w:t xml:space="preserve"> verantwortlich</w:t>
      </w:r>
      <w:r w:rsidR="001508A7">
        <w:t>, nur</w:t>
      </w:r>
      <w:r w:rsidR="005C0BB4">
        <w:t xml:space="preserve"> </w:t>
      </w:r>
      <w:r w:rsidR="001508A7">
        <w:rPr>
          <w:b/>
          <w:bCs/>
        </w:rPr>
        <w:t>l</w:t>
      </w:r>
      <w:r w:rsidR="005C0BB4" w:rsidRPr="005C0BB4">
        <w:rPr>
          <w:b/>
          <w:bCs/>
        </w:rPr>
        <w:t>eichte</w:t>
      </w:r>
      <w:r w:rsidR="005C0BB4">
        <w:rPr>
          <w:b/>
          <w:bCs/>
        </w:rPr>
        <w:t>s</w:t>
      </w:r>
      <w:r w:rsidR="005C0BB4" w:rsidRPr="005C0BB4">
        <w:rPr>
          <w:b/>
          <w:bCs/>
        </w:rPr>
        <w:t xml:space="preserve"> Kalträuchern</w:t>
      </w:r>
      <w:r w:rsidR="005C0BB4" w:rsidRPr="005C0BB4">
        <w:t xml:space="preserve"> und 22 Wochen</w:t>
      </w:r>
      <w:r w:rsidR="005C0BB4">
        <w:t xml:space="preserve"> </w:t>
      </w:r>
      <w:r w:rsidR="001508A7">
        <w:t>R</w:t>
      </w:r>
      <w:r w:rsidR="005C0BB4">
        <w:t xml:space="preserve">eifen </w:t>
      </w:r>
      <w:r w:rsidR="005C0BB4" w:rsidRPr="005C0BB4">
        <w:t xml:space="preserve">an </w:t>
      </w:r>
      <w:r w:rsidR="005C0BB4" w:rsidRPr="0035523E">
        <w:t>frischer Bergluft</w:t>
      </w:r>
      <w:r w:rsidR="005C0BB4">
        <w:t xml:space="preserve">. Alles zusammen ergibt eine Köstlichkeit, die </w:t>
      </w:r>
      <w:r w:rsidR="00715018">
        <w:t xml:space="preserve">Menschen </w:t>
      </w:r>
      <w:r w:rsidR="00B06499">
        <w:t xml:space="preserve">aus aller Welt </w:t>
      </w:r>
      <w:r w:rsidR="005C0BB4">
        <w:t xml:space="preserve">begeistert </w:t>
      </w:r>
      <w:r w:rsidR="00B06499">
        <w:t>und sie</w:t>
      </w:r>
      <w:r>
        <w:t xml:space="preserve"> </w:t>
      </w:r>
      <w:r w:rsidR="0035523E">
        <w:t>zu</w:t>
      </w:r>
      <w:r>
        <w:t xml:space="preserve"> einem außergewöhnlichen </w:t>
      </w:r>
      <w:r w:rsidR="0035523E">
        <w:t>„Gipfeltreffen“</w:t>
      </w:r>
      <w:r>
        <w:t xml:space="preserve"> </w:t>
      </w:r>
      <w:r w:rsidR="005C0BB4">
        <w:t xml:space="preserve">am </w:t>
      </w:r>
      <w:proofErr w:type="spellStart"/>
      <w:r w:rsidR="005C0BB4">
        <w:t>Kronplatz</w:t>
      </w:r>
      <w:proofErr w:type="spellEnd"/>
      <w:r w:rsidR="005C0BB4">
        <w:t xml:space="preserve"> </w:t>
      </w:r>
      <w:r>
        <w:t>zusammenkommen</w:t>
      </w:r>
      <w:r w:rsidR="005C0BB4" w:rsidRPr="005C0BB4">
        <w:t xml:space="preserve"> </w:t>
      </w:r>
      <w:r w:rsidR="005C0BB4">
        <w:t>lässt</w:t>
      </w:r>
      <w:r>
        <w:t xml:space="preserve">. </w:t>
      </w:r>
      <w:r w:rsidR="00017DC4" w:rsidRPr="00131A15">
        <w:t xml:space="preserve">Zwischen </w:t>
      </w:r>
      <w:r w:rsidR="00017DC4" w:rsidRPr="00131A15">
        <w:rPr>
          <w:b/>
          <w:bCs/>
        </w:rPr>
        <w:t>Mark</w:t>
      </w:r>
      <w:r w:rsidR="00FA0291" w:rsidRPr="00131A15">
        <w:rPr>
          <w:b/>
          <w:bCs/>
        </w:rPr>
        <w:t>t</w:t>
      </w:r>
      <w:r w:rsidR="00017DC4" w:rsidRPr="00131A15">
        <w:rPr>
          <w:b/>
          <w:bCs/>
        </w:rPr>
        <w:t>ständen</w:t>
      </w:r>
      <w:r w:rsidR="005F3538" w:rsidRPr="00131A15">
        <w:rPr>
          <w:b/>
          <w:bCs/>
        </w:rPr>
        <w:t xml:space="preserve"> </w:t>
      </w:r>
      <w:r w:rsidR="00715018" w:rsidRPr="00131A15">
        <w:t>bummeln, der</w:t>
      </w:r>
      <w:r w:rsidR="00715018">
        <w:t xml:space="preserve"> </w:t>
      </w:r>
      <w:r w:rsidR="00715018" w:rsidRPr="00546188">
        <w:rPr>
          <w:b/>
          <w:bCs/>
        </w:rPr>
        <w:t>Live-Musik</w:t>
      </w:r>
      <w:r w:rsidR="00715018">
        <w:t xml:space="preserve"> zuhören, </w:t>
      </w:r>
      <w:r w:rsidR="0035523E">
        <w:t>herausragende</w:t>
      </w:r>
      <w:r w:rsidR="00715018">
        <w:t xml:space="preserve"> </w:t>
      </w:r>
      <w:r w:rsidR="00715018" w:rsidRPr="00546188">
        <w:rPr>
          <w:b/>
          <w:bCs/>
        </w:rPr>
        <w:t>Speckvariationen</w:t>
      </w:r>
      <w:r w:rsidR="00B06499" w:rsidRPr="00546188">
        <w:rPr>
          <w:b/>
          <w:bCs/>
        </w:rPr>
        <w:t>, Käse, Brot, Äpfel</w:t>
      </w:r>
      <w:r w:rsidR="00715018" w:rsidRPr="00546188">
        <w:rPr>
          <w:b/>
          <w:bCs/>
        </w:rPr>
        <w:t xml:space="preserve"> </w:t>
      </w:r>
      <w:r w:rsidR="00B06499" w:rsidRPr="00546188">
        <w:rPr>
          <w:b/>
          <w:bCs/>
        </w:rPr>
        <w:t>und Wein</w:t>
      </w:r>
      <w:r w:rsidR="00B06499">
        <w:t xml:space="preserve"> </w:t>
      </w:r>
      <w:r w:rsidR="00715018">
        <w:t xml:space="preserve">verkosten und bei geführten </w:t>
      </w:r>
      <w:r w:rsidR="00715018">
        <w:lastRenderedPageBreak/>
        <w:t xml:space="preserve">Gipfelwanderungen mehr über den </w:t>
      </w:r>
      <w:r w:rsidR="00715018" w:rsidRPr="00546188">
        <w:rPr>
          <w:b/>
          <w:bCs/>
        </w:rPr>
        <w:t xml:space="preserve">Südtiroler Speck </w:t>
      </w:r>
      <w:r w:rsidR="00715018">
        <w:t xml:space="preserve">und seine Herstellung erfahren: Diese Mischung macht das Südtiroler Speckfest zu einem Fest für </w:t>
      </w:r>
      <w:r w:rsidR="00B06499">
        <w:t xml:space="preserve">alle Sinne. </w:t>
      </w:r>
    </w:p>
    <w:p w14:paraId="6F9DEDDD" w14:textId="3B9B03FC" w:rsidR="00715018" w:rsidRDefault="00B06499" w:rsidP="00715018">
      <w:pPr>
        <w:pStyle w:val="berschrift3"/>
      </w:pPr>
      <w:r>
        <w:t>Herbst</w:t>
      </w:r>
      <w:r w:rsidR="00715018">
        <w:t xml:space="preserve">erlebnis </w:t>
      </w:r>
      <w:proofErr w:type="spellStart"/>
      <w:r w:rsidR="00715018">
        <w:t>Kronplatz</w:t>
      </w:r>
      <w:proofErr w:type="spellEnd"/>
    </w:p>
    <w:p w14:paraId="5802F30A" w14:textId="4733D5E6" w:rsidR="000E1C00" w:rsidRPr="0032462C" w:rsidRDefault="00546188" w:rsidP="000E1C00">
      <w:pPr>
        <w:rPr>
          <w:rStyle w:val="Hyperlink"/>
          <w:b w:val="0"/>
          <w:bCs w:val="0"/>
          <w:sz w:val="23"/>
        </w:rPr>
      </w:pPr>
      <w:r>
        <w:t xml:space="preserve">Dabei ist Südtirols </w:t>
      </w:r>
      <w:r>
        <w:rPr>
          <w:bCs/>
          <w:lang w:val="de-AT"/>
        </w:rPr>
        <w:t xml:space="preserve">schönster Aussichtsberg </w:t>
      </w:r>
      <w:r w:rsidR="00715018">
        <w:t xml:space="preserve">auch </w:t>
      </w:r>
      <w:r>
        <w:t xml:space="preserve">ohne Speckfest </w:t>
      </w:r>
      <w:r w:rsidR="00715018">
        <w:t xml:space="preserve">ein wahrer Magnet. </w:t>
      </w:r>
      <w:r w:rsidR="00715018">
        <w:rPr>
          <w:bCs/>
          <w:lang w:val="de-AT"/>
        </w:rPr>
        <w:t xml:space="preserve">Wer </w:t>
      </w:r>
      <w:r w:rsidR="003C2980">
        <w:rPr>
          <w:bCs/>
          <w:lang w:val="de-AT"/>
        </w:rPr>
        <w:t>jemals auf den</w:t>
      </w:r>
      <w:r w:rsidR="00715018">
        <w:rPr>
          <w:bCs/>
          <w:lang w:val="de-AT"/>
        </w:rPr>
        <w:t xml:space="preserve"> Gipfel </w:t>
      </w:r>
      <w:r w:rsidR="003C2980">
        <w:rPr>
          <w:bCs/>
          <w:lang w:val="de-AT"/>
        </w:rPr>
        <w:t>gestanden ist</w:t>
      </w:r>
      <w:r w:rsidR="00715018">
        <w:rPr>
          <w:bCs/>
          <w:lang w:val="de-AT"/>
        </w:rPr>
        <w:t xml:space="preserve">, </w:t>
      </w:r>
      <w:r w:rsidR="003C2980">
        <w:rPr>
          <w:bCs/>
          <w:lang w:val="de-AT"/>
        </w:rPr>
        <w:t>weiß</w:t>
      </w:r>
      <w:r w:rsidR="00715018">
        <w:rPr>
          <w:bCs/>
          <w:lang w:val="de-AT"/>
        </w:rPr>
        <w:t xml:space="preserve"> warum. </w:t>
      </w:r>
      <w:proofErr w:type="spellStart"/>
      <w:r w:rsidR="0035523E" w:rsidRPr="009C2358">
        <w:rPr>
          <w:b/>
          <w:bCs/>
        </w:rPr>
        <w:t>Lienzer</w:t>
      </w:r>
      <w:proofErr w:type="spellEnd"/>
      <w:r w:rsidR="0035523E" w:rsidRPr="009C2358">
        <w:rPr>
          <w:b/>
          <w:bCs/>
        </w:rPr>
        <w:t xml:space="preserve"> und </w:t>
      </w:r>
      <w:proofErr w:type="spellStart"/>
      <w:r w:rsidR="0035523E" w:rsidRPr="009C2358">
        <w:rPr>
          <w:b/>
          <w:bCs/>
        </w:rPr>
        <w:t>Pragser</w:t>
      </w:r>
      <w:proofErr w:type="spellEnd"/>
      <w:r w:rsidR="0035523E" w:rsidRPr="009C2358">
        <w:rPr>
          <w:b/>
          <w:bCs/>
        </w:rPr>
        <w:t xml:space="preserve"> Dolomiten</w:t>
      </w:r>
      <w:r w:rsidR="0035523E">
        <w:rPr>
          <w:b/>
          <w:bCs/>
        </w:rPr>
        <w:t xml:space="preserve">, </w:t>
      </w:r>
      <w:r w:rsidR="0035523E" w:rsidRPr="009C2358">
        <w:rPr>
          <w:b/>
          <w:bCs/>
        </w:rPr>
        <w:t>Drei Zinnen</w:t>
      </w:r>
      <w:r w:rsidR="0035523E">
        <w:rPr>
          <w:b/>
          <w:bCs/>
        </w:rPr>
        <w:t>,</w:t>
      </w:r>
      <w:r w:rsidR="0035523E" w:rsidRPr="009C2358">
        <w:rPr>
          <w:b/>
          <w:bCs/>
        </w:rPr>
        <w:t xml:space="preserve"> </w:t>
      </w:r>
      <w:proofErr w:type="spellStart"/>
      <w:r w:rsidR="0035523E" w:rsidRPr="009C2358">
        <w:rPr>
          <w:b/>
          <w:bCs/>
        </w:rPr>
        <w:t>Fanes</w:t>
      </w:r>
      <w:proofErr w:type="spellEnd"/>
      <w:r w:rsidR="0035523E" w:rsidRPr="009C2358">
        <w:rPr>
          <w:b/>
          <w:bCs/>
        </w:rPr>
        <w:t xml:space="preserve">, Sella, </w:t>
      </w:r>
      <w:proofErr w:type="spellStart"/>
      <w:r w:rsidR="0035523E" w:rsidRPr="009C2358">
        <w:rPr>
          <w:b/>
          <w:bCs/>
        </w:rPr>
        <w:t>Geislerspitzen</w:t>
      </w:r>
      <w:proofErr w:type="spellEnd"/>
      <w:r w:rsidR="0035523E" w:rsidRPr="009C2358">
        <w:rPr>
          <w:b/>
          <w:bCs/>
        </w:rPr>
        <w:t xml:space="preserve"> und </w:t>
      </w:r>
      <w:proofErr w:type="spellStart"/>
      <w:r w:rsidR="0035523E" w:rsidRPr="009C2358">
        <w:rPr>
          <w:b/>
          <w:bCs/>
        </w:rPr>
        <w:t>Peitlerkofel</w:t>
      </w:r>
      <w:proofErr w:type="spellEnd"/>
      <w:r w:rsidR="0035523E" w:rsidRPr="008C338E">
        <w:rPr>
          <w:b/>
          <w:lang w:val="de-AT"/>
        </w:rPr>
        <w:t xml:space="preserve"> </w:t>
      </w:r>
      <w:r w:rsidR="00715018" w:rsidRPr="00982FB6">
        <w:t xml:space="preserve">stehen </w:t>
      </w:r>
      <w:r w:rsidR="0035523E">
        <w:t xml:space="preserve">wie Zaungäste </w:t>
      </w:r>
      <w:r w:rsidR="00715018" w:rsidRPr="00982FB6">
        <w:t>ringsum</w:t>
      </w:r>
      <w:r w:rsidR="00715018">
        <w:t xml:space="preserve"> und sind teilweise zum Greifen nah. Bergsteigerlegende </w:t>
      </w:r>
      <w:r w:rsidR="00715018" w:rsidRPr="00E04672">
        <w:rPr>
          <w:b/>
        </w:rPr>
        <w:t>Reinhold Messner</w:t>
      </w:r>
      <w:r w:rsidR="00715018">
        <w:rPr>
          <w:b/>
        </w:rPr>
        <w:t xml:space="preserve"> </w:t>
      </w:r>
      <w:r w:rsidR="00715018" w:rsidRPr="00715018">
        <w:rPr>
          <w:bCs/>
        </w:rPr>
        <w:t xml:space="preserve">hat nicht ohne Grund </w:t>
      </w:r>
      <w:r w:rsidR="00715018">
        <w:rPr>
          <w:bCs/>
        </w:rPr>
        <w:t xml:space="preserve">den </w:t>
      </w:r>
      <w:proofErr w:type="spellStart"/>
      <w:r w:rsidR="00715018">
        <w:rPr>
          <w:bCs/>
        </w:rPr>
        <w:t>Kronplatzgipfel</w:t>
      </w:r>
      <w:proofErr w:type="spellEnd"/>
      <w:r w:rsidR="00715018">
        <w:rPr>
          <w:bCs/>
        </w:rPr>
        <w:t xml:space="preserve"> zum Standort für sein </w:t>
      </w:r>
      <w:r w:rsidR="00715018" w:rsidRPr="003A1EAE">
        <w:rPr>
          <w:bCs/>
        </w:rPr>
        <w:t>Bergsteiger</w:t>
      </w:r>
      <w:r w:rsidR="00715018">
        <w:rPr>
          <w:bCs/>
        </w:rPr>
        <w:t>museum</w:t>
      </w:r>
      <w:r w:rsidR="00715018" w:rsidRPr="00E04672">
        <w:rPr>
          <w:b/>
        </w:rPr>
        <w:t xml:space="preserve"> MMM </w:t>
      </w:r>
      <w:proofErr w:type="spellStart"/>
      <w:r w:rsidR="00715018" w:rsidRPr="00E04672">
        <w:rPr>
          <w:b/>
        </w:rPr>
        <w:t>Corones</w:t>
      </w:r>
      <w:proofErr w:type="spellEnd"/>
      <w:r w:rsidR="00715018">
        <w:rPr>
          <w:b/>
        </w:rPr>
        <w:t xml:space="preserve"> </w:t>
      </w:r>
      <w:r w:rsidR="00715018" w:rsidRPr="00715018">
        <w:rPr>
          <w:bCs/>
        </w:rPr>
        <w:t>gewählt</w:t>
      </w:r>
      <w:r w:rsidR="00715018" w:rsidRPr="00634190">
        <w:rPr>
          <w:bCs/>
        </w:rPr>
        <w:t>.</w:t>
      </w:r>
      <w:r w:rsidR="00715018">
        <w:rPr>
          <w:bCs/>
        </w:rPr>
        <w:t xml:space="preserve"> </w:t>
      </w:r>
      <w:r w:rsidR="0035523E">
        <w:rPr>
          <w:bCs/>
        </w:rPr>
        <w:t xml:space="preserve">Außerdem zeigt </w:t>
      </w:r>
      <w:r w:rsidR="00715018">
        <w:t xml:space="preserve">das </w:t>
      </w:r>
      <w:r w:rsidR="00715018" w:rsidRPr="00B06499">
        <w:rPr>
          <w:b/>
          <w:bCs/>
        </w:rPr>
        <w:t>Museum LUMEN</w:t>
      </w:r>
      <w:r w:rsidR="00715018">
        <w:t xml:space="preserve"> </w:t>
      </w:r>
      <w:r w:rsidR="0035523E">
        <w:rPr>
          <w:bCs/>
        </w:rPr>
        <w:t xml:space="preserve">in </w:t>
      </w:r>
      <w:r w:rsidR="0035523E" w:rsidRPr="00C85E3C">
        <w:t>einer ehemaligen Seilbahn-Bergstation</w:t>
      </w:r>
      <w:r w:rsidR="0035523E">
        <w:t xml:space="preserve"> auf vier Etagen</w:t>
      </w:r>
      <w:r w:rsidR="0035523E" w:rsidRPr="00715018">
        <w:t xml:space="preserve"> </w:t>
      </w:r>
      <w:r w:rsidR="00715018">
        <w:t>die Geschichte der Bergfotografie</w:t>
      </w:r>
      <w:r w:rsidR="00715018" w:rsidRPr="00FD010E">
        <w:t xml:space="preserve">. </w:t>
      </w:r>
      <w:r w:rsidR="00512530">
        <w:t>A</w:t>
      </w:r>
      <w:r w:rsidR="00FD010E" w:rsidRPr="0048233D">
        <w:t xml:space="preserve">uf der </w:t>
      </w:r>
      <w:r w:rsidR="00512530">
        <w:t>Tal</w:t>
      </w:r>
      <w:r w:rsidR="00FD010E" w:rsidRPr="0048233D">
        <w:t>fahrt hinunter nach</w:t>
      </w:r>
      <w:r w:rsidR="00FD010E" w:rsidRPr="0048233D">
        <w:rPr>
          <w:b/>
          <w:bCs/>
        </w:rPr>
        <w:t xml:space="preserve"> Olang </w:t>
      </w:r>
      <w:r w:rsidR="00BA426E">
        <w:t xml:space="preserve">gibt es für Kinder nichts zu meckern. Im </w:t>
      </w:r>
      <w:r w:rsidR="00BA426E" w:rsidRPr="00C61024">
        <w:rPr>
          <w:b/>
          <w:bCs/>
        </w:rPr>
        <w:t>Streichelzoo</w:t>
      </w:r>
      <w:r w:rsidR="00BA426E">
        <w:rPr>
          <w:b/>
          <w:bCs/>
        </w:rPr>
        <w:t xml:space="preserve"> </w:t>
      </w:r>
      <w:r w:rsidR="00BA426E">
        <w:t xml:space="preserve">an der Mittelstation können sie </w:t>
      </w:r>
      <w:r w:rsidR="00BA426E" w:rsidRPr="00BA426E">
        <w:rPr>
          <w:b/>
          <w:bCs/>
        </w:rPr>
        <w:t>Kaninchen, Ziegen und Schafe</w:t>
      </w:r>
      <w:r w:rsidR="00BA426E">
        <w:t xml:space="preserve"> kraulen und sich über ihre Lebensweise Informieren. A</w:t>
      </w:r>
      <w:r w:rsidR="009E01D6" w:rsidRPr="00D06077">
        <w:t>uf dem</w:t>
      </w:r>
      <w:r w:rsidR="0048233D" w:rsidRPr="00D06077">
        <w:t xml:space="preserve"> </w:t>
      </w:r>
      <w:r w:rsidR="0048233D" w:rsidRPr="0048233D">
        <w:rPr>
          <w:b/>
          <w:bCs/>
        </w:rPr>
        <w:t>Butterbrot-Themenweg</w:t>
      </w:r>
      <w:r w:rsidR="0048233D">
        <w:t xml:space="preserve"> </w:t>
      </w:r>
      <w:r w:rsidR="00BA426E">
        <w:t>ist außerdem noch</w:t>
      </w:r>
      <w:r w:rsidR="0048233D">
        <w:t xml:space="preserve"> etwas über die </w:t>
      </w:r>
      <w:r w:rsidR="00512530" w:rsidRPr="00AC2210">
        <w:rPr>
          <w:b/>
          <w:bCs/>
        </w:rPr>
        <w:t>A</w:t>
      </w:r>
      <w:r w:rsidR="0048233D" w:rsidRPr="00AC2210">
        <w:rPr>
          <w:b/>
          <w:bCs/>
        </w:rPr>
        <w:t>lmwirtschaft</w:t>
      </w:r>
      <w:r w:rsidR="0048233D">
        <w:t xml:space="preserve"> zu erfahren, </w:t>
      </w:r>
      <w:r w:rsidR="0048233D" w:rsidRPr="00131A15">
        <w:t xml:space="preserve">bevor auf der </w:t>
      </w:r>
      <w:proofErr w:type="spellStart"/>
      <w:r w:rsidR="0048233D" w:rsidRPr="00131A15">
        <w:rPr>
          <w:b/>
          <w:bCs/>
        </w:rPr>
        <w:t>Lorenzihütte</w:t>
      </w:r>
      <w:proofErr w:type="spellEnd"/>
      <w:r w:rsidR="0048233D" w:rsidRPr="00131A15">
        <w:t xml:space="preserve"> oder der </w:t>
      </w:r>
      <w:proofErr w:type="spellStart"/>
      <w:r w:rsidR="0048233D" w:rsidRPr="00131A15">
        <w:rPr>
          <w:b/>
          <w:bCs/>
        </w:rPr>
        <w:t>Obereggeralm</w:t>
      </w:r>
      <w:proofErr w:type="spellEnd"/>
      <w:r w:rsidR="0048233D" w:rsidRPr="00131A15">
        <w:t xml:space="preserve"> </w:t>
      </w:r>
      <w:r w:rsidR="00131A15" w:rsidRPr="00131A15">
        <w:t>eingekehrt wird</w:t>
      </w:r>
      <w:r w:rsidR="0048233D" w:rsidRPr="00131A15">
        <w:rPr>
          <w:color w:val="FF0000"/>
        </w:rPr>
        <w:t xml:space="preserve">. </w:t>
      </w:r>
      <w:r w:rsidR="00512530" w:rsidRPr="00131A15">
        <w:t xml:space="preserve">Unten in </w:t>
      </w:r>
      <w:r w:rsidR="009A5A38" w:rsidRPr="00131A15">
        <w:t>Olang</w:t>
      </w:r>
      <w:r w:rsidR="009E01D6">
        <w:t xml:space="preserve"> </w:t>
      </w:r>
      <w:r w:rsidR="009E01D6" w:rsidRPr="00D06077">
        <w:t>können</w:t>
      </w:r>
      <w:r w:rsidR="00A72DE8" w:rsidRPr="00D06077">
        <w:t xml:space="preserve"> </w:t>
      </w:r>
      <w:r w:rsidR="00A72DE8">
        <w:t xml:space="preserve">die Kinder </w:t>
      </w:r>
      <w:r w:rsidR="00131A15">
        <w:t>noch</w:t>
      </w:r>
      <w:r w:rsidR="00A72DE8">
        <w:t xml:space="preserve"> </w:t>
      </w:r>
      <w:r w:rsidR="00512530" w:rsidRPr="00512530">
        <w:t>auf einen Sprung</w:t>
      </w:r>
      <w:r w:rsidR="00512530">
        <w:rPr>
          <w:b/>
          <w:bCs/>
        </w:rPr>
        <w:t xml:space="preserve"> </w:t>
      </w:r>
      <w:r w:rsidR="00512530" w:rsidRPr="00512530">
        <w:t xml:space="preserve">in </w:t>
      </w:r>
      <w:r w:rsidR="00512530">
        <w:t>die</w:t>
      </w:r>
      <w:r w:rsidR="00512530">
        <w:rPr>
          <w:b/>
          <w:bCs/>
        </w:rPr>
        <w:t xml:space="preserve"> </w:t>
      </w:r>
      <w:r w:rsidR="00512530" w:rsidRPr="00664F81">
        <w:rPr>
          <w:b/>
          <w:bCs/>
        </w:rPr>
        <w:t>Kids Area Panorama</w:t>
      </w:r>
      <w:r w:rsidR="00512530">
        <w:rPr>
          <w:b/>
          <w:bCs/>
        </w:rPr>
        <w:t xml:space="preserve"> </w:t>
      </w:r>
      <w:r w:rsidR="00512530" w:rsidRPr="00A72DE8">
        <w:t>und</w:t>
      </w:r>
      <w:r w:rsidR="00512530">
        <w:rPr>
          <w:b/>
          <w:bCs/>
        </w:rPr>
        <w:t xml:space="preserve"> </w:t>
      </w:r>
      <w:r w:rsidR="00512530" w:rsidRPr="00512530">
        <w:t>sich</w:t>
      </w:r>
      <w:r w:rsidR="00512530">
        <w:rPr>
          <w:b/>
          <w:bCs/>
        </w:rPr>
        <w:t xml:space="preserve"> </w:t>
      </w:r>
      <w:r w:rsidR="00512530">
        <w:t xml:space="preserve">durch die </w:t>
      </w:r>
      <w:r w:rsidR="00512530">
        <w:rPr>
          <w:b/>
          <w:bCs/>
        </w:rPr>
        <w:t>riesige</w:t>
      </w:r>
      <w:r w:rsidR="00512530" w:rsidRPr="00664F81">
        <w:rPr>
          <w:b/>
          <w:bCs/>
        </w:rPr>
        <w:t xml:space="preserve"> Kinderwelt</w:t>
      </w:r>
      <w:r w:rsidR="00512530">
        <w:rPr>
          <w:b/>
          <w:bCs/>
        </w:rPr>
        <w:t xml:space="preserve"> </w:t>
      </w:r>
      <w:r w:rsidR="00512530" w:rsidRPr="00A72DE8">
        <w:t>spielen</w:t>
      </w:r>
      <w:r w:rsidR="00131A15">
        <w:t xml:space="preserve">, </w:t>
      </w:r>
      <w:r w:rsidR="00AC2210">
        <w:t>bis die Sonne untergeht</w:t>
      </w:r>
      <w:r w:rsidR="00512530">
        <w:t>.</w:t>
      </w:r>
      <w:r w:rsidR="0032462C">
        <w:t xml:space="preserve"> Und noch ein Tipp: Mit dem </w:t>
      </w:r>
      <w:r w:rsidR="0032462C" w:rsidRPr="0032462C">
        <w:rPr>
          <w:b/>
          <w:bCs/>
        </w:rPr>
        <w:t>Guest Pass</w:t>
      </w:r>
      <w:r w:rsidR="0032462C">
        <w:t xml:space="preserve"> </w:t>
      </w:r>
      <w:r w:rsidR="0032462C" w:rsidRPr="0032462C">
        <w:rPr>
          <w:b/>
          <w:bCs/>
        </w:rPr>
        <w:t>Olang</w:t>
      </w:r>
      <w:r w:rsidR="0032462C">
        <w:t xml:space="preserve"> (</w:t>
      </w:r>
      <w:r w:rsidR="0032462C" w:rsidRPr="0032462C">
        <w:t xml:space="preserve">ab Mai 2024 </w:t>
      </w:r>
      <w:r w:rsidR="0032462C">
        <w:t xml:space="preserve">auch digital) gibt es freien Eintritt in </w:t>
      </w:r>
      <w:r w:rsidR="0032462C" w:rsidRPr="0032462C">
        <w:rPr>
          <w:b/>
          <w:bCs/>
        </w:rPr>
        <w:t>über 80 Museen</w:t>
      </w:r>
      <w:r w:rsidR="0032462C">
        <w:t xml:space="preserve">, zu </w:t>
      </w:r>
      <w:r w:rsidR="0032462C" w:rsidRPr="0032462C">
        <w:t>alle</w:t>
      </w:r>
      <w:r w:rsidR="0032462C">
        <w:t>n</w:t>
      </w:r>
      <w:r w:rsidR="0032462C" w:rsidRPr="0032462C">
        <w:t xml:space="preserve"> öffentlichen Linien in Südtirol</w:t>
      </w:r>
      <w:r w:rsidR="0032462C">
        <w:t xml:space="preserve"> und zum Großteil des </w:t>
      </w:r>
      <w:r w:rsidR="0032462C" w:rsidRPr="0032462C">
        <w:t>Wochenprogramm</w:t>
      </w:r>
      <w:r w:rsidR="0032462C">
        <w:t>s.</w:t>
      </w:r>
      <w:r w:rsidR="0032462C" w:rsidRPr="0032462C">
        <w:t xml:space="preserve"> </w:t>
      </w:r>
      <w:hyperlink r:id="rId6" w:history="1">
        <w:r w:rsidR="0032462C" w:rsidRPr="005E56CB">
          <w:rPr>
            <w:rStyle w:val="Hyperlink"/>
            <w:lang w:val="de-AT"/>
          </w:rPr>
          <w:t>www.olang.com</w:t>
        </w:r>
      </w:hyperlink>
    </w:p>
    <w:p w14:paraId="61043A87" w14:textId="6A19C58B" w:rsidR="00F572D3" w:rsidRDefault="00272AD0" w:rsidP="00E60152">
      <w:pPr>
        <w:pStyle w:val="Infoblock"/>
      </w:pPr>
      <w:r>
        <w:rPr>
          <w:b w:val="0"/>
          <w:bCs/>
        </w:rPr>
        <w:t>3.</w:t>
      </w:r>
      <w:r w:rsidR="00BA426E">
        <w:rPr>
          <w:b w:val="0"/>
          <w:bCs/>
        </w:rPr>
        <w:t>422</w:t>
      </w:r>
      <w:r w:rsidR="003641A0" w:rsidRPr="00E52DC2">
        <w:rPr>
          <w:b w:val="0"/>
          <w:bCs/>
        </w:rPr>
        <w:t xml:space="preserve"> Zeichen</w:t>
      </w:r>
      <w:r w:rsidR="003641A0" w:rsidRPr="00E52DC2">
        <w:rPr>
          <w:b w:val="0"/>
          <w:bCs/>
        </w:rPr>
        <w:br/>
      </w:r>
      <w:r w:rsidR="003641A0">
        <w:t>Abdruck honorarfrei,</w:t>
      </w:r>
      <w:r w:rsidR="003641A0">
        <w:br/>
        <w:t>Belegexemplar erbeten!</w:t>
      </w:r>
    </w:p>
    <w:sectPr w:rsidR="00F572D3" w:rsidSect="00210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80CBE" w14:textId="77777777" w:rsidR="00210C28" w:rsidRDefault="00210C28">
      <w:r>
        <w:separator/>
      </w:r>
    </w:p>
  </w:endnote>
  <w:endnote w:type="continuationSeparator" w:id="0">
    <w:p w14:paraId="43A66E70" w14:textId="77777777" w:rsidR="00210C28" w:rsidRDefault="0021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6363F" w14:textId="77777777" w:rsidR="00A35023" w:rsidRDefault="00A350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C274B6" w:rsidRPr="00272AD0" w14:paraId="470EEC22" w14:textId="77777777">
      <w:tc>
        <w:tcPr>
          <w:tcW w:w="5211" w:type="dxa"/>
        </w:tcPr>
        <w:p w14:paraId="47053095" w14:textId="750AC31C" w:rsidR="00C274B6" w:rsidRPr="00EA59D8" w:rsidRDefault="00C274B6" w:rsidP="00EA59D8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EA59D8">
            <w:rPr>
              <w:b/>
            </w:rPr>
            <w:t>Presseinformationen:</w:t>
          </w:r>
        </w:p>
        <w:p w14:paraId="26093AE9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>Tourismusverein Olang</w:t>
          </w:r>
        </w:p>
        <w:p w14:paraId="4B25C254" w14:textId="77777777" w:rsidR="00C274B6" w:rsidRPr="00C03D67" w:rsidRDefault="00C274B6" w:rsidP="00FC4E73">
          <w:pPr>
            <w:pStyle w:val="Fuzeile"/>
            <w:spacing w:line="240" w:lineRule="auto"/>
          </w:pPr>
          <w:r w:rsidRPr="00C03D67">
            <w:t xml:space="preserve">I-39030 Olang, </w:t>
          </w:r>
          <w:proofErr w:type="spellStart"/>
          <w:r w:rsidRPr="00C03D67">
            <w:t>Florianiplatz</w:t>
          </w:r>
          <w:proofErr w:type="spellEnd"/>
          <w:r w:rsidRPr="00C03D67">
            <w:t xml:space="preserve"> 19</w:t>
          </w:r>
        </w:p>
        <w:p w14:paraId="029CE783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>Tel.: +39/0474/496277, Fax: +39/0474/498005</w:t>
          </w:r>
        </w:p>
        <w:p w14:paraId="586A3BA5" w14:textId="77777777" w:rsidR="00C274B6" w:rsidRPr="00C03D67" w:rsidRDefault="00C274B6" w:rsidP="00FC4E73">
          <w:pPr>
            <w:pStyle w:val="Fuzeile"/>
            <w:spacing w:line="240" w:lineRule="auto"/>
            <w:rPr>
              <w:lang w:val="it-IT"/>
            </w:rPr>
          </w:pPr>
          <w:r w:rsidRPr="00C03D67">
            <w:rPr>
              <w:lang w:val="it-IT"/>
            </w:rPr>
            <w:t xml:space="preserve">E-Mail: </w:t>
          </w:r>
          <w:hyperlink r:id="rId1" w:history="1">
            <w:r w:rsidRPr="00C03D67">
              <w:rPr>
                <w:rStyle w:val="Hyperlink"/>
                <w:rFonts w:ascii="Arial Narrow" w:hAnsi="Arial Narrow"/>
                <w:b w:val="0"/>
                <w:sz w:val="20"/>
                <w:szCs w:val="20"/>
                <w:lang w:val="it-IT"/>
              </w:rPr>
              <w:t>info@olang.com</w:t>
            </w:r>
          </w:hyperlink>
        </w:p>
        <w:p w14:paraId="449C8B8E" w14:textId="7E7F057A" w:rsidR="00C274B6" w:rsidRPr="008E63BC" w:rsidRDefault="00C274B6" w:rsidP="00FC4E73">
          <w:pPr>
            <w:pStyle w:val="Fuzeile"/>
            <w:rPr>
              <w:lang w:val="en-US"/>
            </w:rPr>
          </w:pPr>
          <w:r w:rsidRPr="00C03D67">
            <w:rPr>
              <w:lang w:val="en-US"/>
            </w:rPr>
            <w:t>www.olang.com</w:t>
          </w:r>
        </w:p>
      </w:tc>
      <w:tc>
        <w:tcPr>
          <w:tcW w:w="3402" w:type="dxa"/>
        </w:tcPr>
        <w:p w14:paraId="535DAC88" w14:textId="77777777" w:rsidR="00A35023" w:rsidRPr="00DF7F81" w:rsidRDefault="00A35023" w:rsidP="00A35023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Media Kommunikationsservice GmbH</w:t>
          </w:r>
        </w:p>
        <w:p w14:paraId="4BB0BA8B" w14:textId="77777777" w:rsidR="00A35023" w:rsidRPr="00DF7F81" w:rsidRDefault="00A35023" w:rsidP="00A35023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PR-Agentur für Tourismus</w:t>
          </w:r>
        </w:p>
        <w:p w14:paraId="55F137DE" w14:textId="77777777" w:rsidR="00A35023" w:rsidRPr="00DF7F81" w:rsidRDefault="00A35023" w:rsidP="00A35023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 xml:space="preserve">A-5020 </w:t>
          </w:r>
          <w:proofErr w:type="spellStart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Salzburg</w:t>
          </w:r>
          <w:proofErr w:type="spellEnd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,</w:t>
          </w:r>
          <w:r w:rsidRPr="00DF7F81">
            <w:rPr>
              <w:rStyle w:val="apple-converted-space"/>
              <w:rFonts w:cs="Arial"/>
              <w:color w:val="000000"/>
              <w:sz w:val="16"/>
              <w:szCs w:val="16"/>
              <w:lang w:val="it-IT"/>
            </w:rPr>
            <w:t> </w:t>
          </w:r>
          <w:proofErr w:type="spellStart"/>
          <w:r w:rsidRPr="00DF7F81">
            <w:rPr>
              <w:rFonts w:cs="Arial"/>
              <w:iCs/>
              <w:color w:val="000000"/>
              <w:sz w:val="16"/>
              <w:szCs w:val="16"/>
            </w:rPr>
            <w:t>Auerspergstraße</w:t>
          </w:r>
          <w:proofErr w:type="spellEnd"/>
          <w:r w:rsidRPr="00DF7F81">
            <w:rPr>
              <w:rFonts w:cs="Arial"/>
              <w:iCs/>
              <w:color w:val="000000"/>
              <w:sz w:val="16"/>
              <w:szCs w:val="16"/>
            </w:rPr>
            <w:t xml:space="preserve"> 42</w:t>
          </w:r>
        </w:p>
        <w:p w14:paraId="21F92388" w14:textId="77777777" w:rsidR="00A35023" w:rsidRPr="00DF7F81" w:rsidRDefault="00A35023" w:rsidP="00A35023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Tel.: +43</w:t>
          </w:r>
          <w:proofErr w:type="gramStart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/(</w:t>
          </w:r>
          <w:proofErr w:type="gramEnd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0)662/87 53 68-127</w:t>
          </w:r>
        </w:p>
        <w:p w14:paraId="6DD4D0C0" w14:textId="77777777" w:rsidR="00A35023" w:rsidRPr="00DF7F81" w:rsidRDefault="00A35023" w:rsidP="00A35023">
          <w:pPr>
            <w:pStyle w:val="Fuzeile"/>
            <w:spacing w:line="200" w:lineRule="atLeast"/>
            <w:rPr>
              <w:rFonts w:cs="Arial"/>
              <w:iCs/>
              <w:color w:val="0000FF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E-Mail:</w:t>
          </w:r>
          <w:r w:rsidRPr="00DF7F81">
            <w:rPr>
              <w:rStyle w:val="apple-converted-space"/>
              <w:rFonts w:cs="Arial"/>
              <w:color w:val="000000"/>
              <w:sz w:val="16"/>
              <w:szCs w:val="16"/>
              <w:lang w:val="it-IT"/>
            </w:rPr>
            <w:t> </w:t>
          </w:r>
          <w:hyperlink r:id="rId2" w:history="1">
            <w:r w:rsidRPr="00DF7F81">
              <w:rPr>
                <w:rStyle w:val="Hyperlink"/>
                <w:rFonts w:cs="Arial"/>
                <w:iCs/>
                <w:color w:val="0000FF"/>
                <w:sz w:val="16"/>
                <w:szCs w:val="16"/>
                <w:u w:val="single"/>
                <w:lang w:val="it-IT"/>
              </w:rPr>
              <w:t>office@mk-salzburg.at</w:t>
            </w:r>
          </w:hyperlink>
        </w:p>
        <w:p w14:paraId="067105E9" w14:textId="1859465F" w:rsidR="00C274B6" w:rsidRDefault="000766CE" w:rsidP="00A35023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hyperlink r:id="rId3" w:history="1">
            <w:r w:rsidR="00A35023" w:rsidRPr="00DF7F81">
              <w:rPr>
                <w:rStyle w:val="Hyperlink"/>
                <w:rFonts w:cs="Arial"/>
                <w:iCs/>
                <w:color w:val="0000FF"/>
                <w:sz w:val="16"/>
                <w:szCs w:val="16"/>
                <w:u w:val="single"/>
                <w:lang w:val="it-IT"/>
              </w:rPr>
              <w:t>www.mk-salzburg.at</w:t>
            </w:r>
          </w:hyperlink>
          <w:r w:rsidR="00C274B6" w:rsidRPr="00E13CDC">
            <w:rPr>
              <w:rStyle w:val="Hyperlink"/>
              <w:b w:val="0"/>
              <w:sz w:val="16"/>
              <w:lang w:val="it-IT"/>
            </w:rPr>
            <w:t xml:space="preserve"> </w:t>
          </w:r>
        </w:p>
        <w:p w14:paraId="38FC6DD9" w14:textId="77777777" w:rsidR="00C274B6" w:rsidRPr="00735A0A" w:rsidRDefault="00C274B6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C274B6" w:rsidRPr="009C4EDB" w:rsidRDefault="00C274B6" w:rsidP="00751C0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1CD52" w14:textId="77777777" w:rsidR="00A35023" w:rsidRDefault="00A3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906CF" w14:textId="77777777" w:rsidR="00210C28" w:rsidRDefault="00210C28">
      <w:r>
        <w:separator/>
      </w:r>
    </w:p>
  </w:footnote>
  <w:footnote w:type="continuationSeparator" w:id="0">
    <w:p w14:paraId="6BF2C8F4" w14:textId="77777777" w:rsidR="00210C28" w:rsidRDefault="0021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16046" w14:textId="77777777" w:rsidR="00A35023" w:rsidRDefault="00A350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C7BA1" w14:textId="475AEDB3" w:rsidR="00C274B6" w:rsidRDefault="00C274B6" w:rsidP="00751C04">
    <w:pPr>
      <w:pStyle w:val="Kopfzeile"/>
    </w:pPr>
    <w:r>
      <w:tab/>
    </w:r>
    <w:r>
      <w:rPr>
        <w:noProof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5474A063" w:rsidR="00C274B6" w:rsidRDefault="00C274B6" w:rsidP="00751C04">
    <w:pPr>
      <w:pStyle w:val="Kopfzeile"/>
    </w:pPr>
    <w:r>
      <w:t>Presse-Information</w:t>
    </w:r>
    <w:r>
      <w:tab/>
    </w:r>
    <w:r>
      <w:tab/>
    </w:r>
    <w:r w:rsidR="007D4C53">
      <w:t>… in Kürze</w:t>
    </w:r>
  </w:p>
  <w:p w14:paraId="55031AC8" w14:textId="657CBD40" w:rsidR="00C274B6" w:rsidRPr="00130D74" w:rsidRDefault="00C274B6" w:rsidP="00751C04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0766CE">
      <w:rPr>
        <w:noProof/>
      </w:rPr>
      <w:t>Mai 24</w:t>
    </w:r>
    <w:r w:rsidRPr="00973C8E">
      <w:fldChar w:fldCharType="end"/>
    </w:r>
    <w:r w:rsidRPr="00973C8E">
      <w:tab/>
    </w:r>
    <w:r>
      <w:rPr>
        <w:caps/>
      </w:rPr>
      <w:t xml:space="preserve">Olang am </w:t>
    </w:r>
    <w:r w:rsidRPr="00C039D7">
      <w:rPr>
        <w:caps/>
      </w:rPr>
      <w:t>Kronplatz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57BFB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E5695" w14:textId="77777777" w:rsidR="00A35023" w:rsidRDefault="00A350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1894"/>
    <w:rsid w:val="00001FC9"/>
    <w:rsid w:val="0000252A"/>
    <w:rsid w:val="0000405F"/>
    <w:rsid w:val="0000422E"/>
    <w:rsid w:val="00004A85"/>
    <w:rsid w:val="000056EF"/>
    <w:rsid w:val="000057E3"/>
    <w:rsid w:val="00005807"/>
    <w:rsid w:val="00006D4E"/>
    <w:rsid w:val="00007B99"/>
    <w:rsid w:val="000117A6"/>
    <w:rsid w:val="0001209E"/>
    <w:rsid w:val="00013110"/>
    <w:rsid w:val="00013C8A"/>
    <w:rsid w:val="00016B82"/>
    <w:rsid w:val="000171CA"/>
    <w:rsid w:val="00017DC4"/>
    <w:rsid w:val="00020DCD"/>
    <w:rsid w:val="000211C8"/>
    <w:rsid w:val="00024723"/>
    <w:rsid w:val="00025012"/>
    <w:rsid w:val="000250ED"/>
    <w:rsid w:val="00025B3B"/>
    <w:rsid w:val="000262ED"/>
    <w:rsid w:val="0002743E"/>
    <w:rsid w:val="000275C2"/>
    <w:rsid w:val="00027980"/>
    <w:rsid w:val="000310C0"/>
    <w:rsid w:val="00031BC7"/>
    <w:rsid w:val="00032708"/>
    <w:rsid w:val="000340AA"/>
    <w:rsid w:val="0003718E"/>
    <w:rsid w:val="00040E8E"/>
    <w:rsid w:val="00041750"/>
    <w:rsid w:val="000424EC"/>
    <w:rsid w:val="000425E1"/>
    <w:rsid w:val="00042A23"/>
    <w:rsid w:val="0004591C"/>
    <w:rsid w:val="00045E9C"/>
    <w:rsid w:val="000477D9"/>
    <w:rsid w:val="0005141F"/>
    <w:rsid w:val="00052056"/>
    <w:rsid w:val="0005210B"/>
    <w:rsid w:val="00052214"/>
    <w:rsid w:val="00052671"/>
    <w:rsid w:val="000538C3"/>
    <w:rsid w:val="00054083"/>
    <w:rsid w:val="00054F12"/>
    <w:rsid w:val="00057088"/>
    <w:rsid w:val="000570FB"/>
    <w:rsid w:val="0005745B"/>
    <w:rsid w:val="00057ADD"/>
    <w:rsid w:val="000605A8"/>
    <w:rsid w:val="00061B7F"/>
    <w:rsid w:val="0006444D"/>
    <w:rsid w:val="00065D34"/>
    <w:rsid w:val="00067C22"/>
    <w:rsid w:val="00067C9A"/>
    <w:rsid w:val="000728F3"/>
    <w:rsid w:val="00073253"/>
    <w:rsid w:val="00074876"/>
    <w:rsid w:val="00074BD8"/>
    <w:rsid w:val="000766CE"/>
    <w:rsid w:val="00076C38"/>
    <w:rsid w:val="00076FDF"/>
    <w:rsid w:val="00077ADC"/>
    <w:rsid w:val="00077C2A"/>
    <w:rsid w:val="00077FCC"/>
    <w:rsid w:val="00081BEC"/>
    <w:rsid w:val="00083746"/>
    <w:rsid w:val="00084813"/>
    <w:rsid w:val="00084A6A"/>
    <w:rsid w:val="0008540A"/>
    <w:rsid w:val="00085E16"/>
    <w:rsid w:val="00087175"/>
    <w:rsid w:val="00087932"/>
    <w:rsid w:val="00090733"/>
    <w:rsid w:val="00091446"/>
    <w:rsid w:val="00091CBE"/>
    <w:rsid w:val="000932A1"/>
    <w:rsid w:val="00093ED4"/>
    <w:rsid w:val="00094D0B"/>
    <w:rsid w:val="00095E04"/>
    <w:rsid w:val="000960AC"/>
    <w:rsid w:val="0009738B"/>
    <w:rsid w:val="00097823"/>
    <w:rsid w:val="00097F3C"/>
    <w:rsid w:val="000A03BA"/>
    <w:rsid w:val="000A3016"/>
    <w:rsid w:val="000A49DA"/>
    <w:rsid w:val="000A5A5A"/>
    <w:rsid w:val="000A632A"/>
    <w:rsid w:val="000A682A"/>
    <w:rsid w:val="000A79C6"/>
    <w:rsid w:val="000A7FDA"/>
    <w:rsid w:val="000B0E5D"/>
    <w:rsid w:val="000B1A22"/>
    <w:rsid w:val="000B42A4"/>
    <w:rsid w:val="000B5328"/>
    <w:rsid w:val="000B5BF9"/>
    <w:rsid w:val="000B6452"/>
    <w:rsid w:val="000C079A"/>
    <w:rsid w:val="000C10FF"/>
    <w:rsid w:val="000C265A"/>
    <w:rsid w:val="000C295F"/>
    <w:rsid w:val="000C445B"/>
    <w:rsid w:val="000C4C38"/>
    <w:rsid w:val="000C5AA6"/>
    <w:rsid w:val="000C6FD2"/>
    <w:rsid w:val="000C72D3"/>
    <w:rsid w:val="000C76FB"/>
    <w:rsid w:val="000D0D83"/>
    <w:rsid w:val="000D24A4"/>
    <w:rsid w:val="000D2DDE"/>
    <w:rsid w:val="000D4526"/>
    <w:rsid w:val="000D4633"/>
    <w:rsid w:val="000D4654"/>
    <w:rsid w:val="000D50DB"/>
    <w:rsid w:val="000D5F58"/>
    <w:rsid w:val="000E06B2"/>
    <w:rsid w:val="000E075F"/>
    <w:rsid w:val="000E0863"/>
    <w:rsid w:val="000E17B4"/>
    <w:rsid w:val="000E19DD"/>
    <w:rsid w:val="000E1C00"/>
    <w:rsid w:val="000E24D8"/>
    <w:rsid w:val="000E2771"/>
    <w:rsid w:val="000E4FB9"/>
    <w:rsid w:val="000E50D7"/>
    <w:rsid w:val="000E62F8"/>
    <w:rsid w:val="000F19C0"/>
    <w:rsid w:val="000F19F5"/>
    <w:rsid w:val="000F2034"/>
    <w:rsid w:val="000F2A1B"/>
    <w:rsid w:val="000F2F74"/>
    <w:rsid w:val="000F4C39"/>
    <w:rsid w:val="000F532E"/>
    <w:rsid w:val="000F54C4"/>
    <w:rsid w:val="000F7303"/>
    <w:rsid w:val="000F79E1"/>
    <w:rsid w:val="001007F6"/>
    <w:rsid w:val="00100E24"/>
    <w:rsid w:val="0010262D"/>
    <w:rsid w:val="00102E8C"/>
    <w:rsid w:val="001035C1"/>
    <w:rsid w:val="001052F6"/>
    <w:rsid w:val="0010715B"/>
    <w:rsid w:val="001071C1"/>
    <w:rsid w:val="00107C53"/>
    <w:rsid w:val="00110232"/>
    <w:rsid w:val="001108D5"/>
    <w:rsid w:val="001126CA"/>
    <w:rsid w:val="00112B75"/>
    <w:rsid w:val="001137A9"/>
    <w:rsid w:val="00114090"/>
    <w:rsid w:val="00114896"/>
    <w:rsid w:val="00115C92"/>
    <w:rsid w:val="00115DE3"/>
    <w:rsid w:val="001166D9"/>
    <w:rsid w:val="00121E94"/>
    <w:rsid w:val="00123F54"/>
    <w:rsid w:val="00124C3B"/>
    <w:rsid w:val="001257EB"/>
    <w:rsid w:val="00125D9B"/>
    <w:rsid w:val="00130C84"/>
    <w:rsid w:val="00130CAD"/>
    <w:rsid w:val="00131A15"/>
    <w:rsid w:val="00131D82"/>
    <w:rsid w:val="00131ECA"/>
    <w:rsid w:val="00132982"/>
    <w:rsid w:val="0013551E"/>
    <w:rsid w:val="001361EC"/>
    <w:rsid w:val="0014242E"/>
    <w:rsid w:val="00142841"/>
    <w:rsid w:val="00142E8A"/>
    <w:rsid w:val="00143A74"/>
    <w:rsid w:val="00144FEA"/>
    <w:rsid w:val="001469E4"/>
    <w:rsid w:val="00146A51"/>
    <w:rsid w:val="001478D6"/>
    <w:rsid w:val="001508A7"/>
    <w:rsid w:val="00150ED3"/>
    <w:rsid w:val="00153E72"/>
    <w:rsid w:val="00157AB2"/>
    <w:rsid w:val="00157F48"/>
    <w:rsid w:val="00160D08"/>
    <w:rsid w:val="00161669"/>
    <w:rsid w:val="001621DC"/>
    <w:rsid w:val="001621E2"/>
    <w:rsid w:val="00164C3B"/>
    <w:rsid w:val="001650D8"/>
    <w:rsid w:val="001672FE"/>
    <w:rsid w:val="0016763F"/>
    <w:rsid w:val="001723EE"/>
    <w:rsid w:val="00172C77"/>
    <w:rsid w:val="00173AF0"/>
    <w:rsid w:val="00174042"/>
    <w:rsid w:val="0017534D"/>
    <w:rsid w:val="0017562A"/>
    <w:rsid w:val="0017738A"/>
    <w:rsid w:val="0018045B"/>
    <w:rsid w:val="00184D61"/>
    <w:rsid w:val="00186648"/>
    <w:rsid w:val="001868F8"/>
    <w:rsid w:val="00190431"/>
    <w:rsid w:val="00190CDA"/>
    <w:rsid w:val="00192566"/>
    <w:rsid w:val="00193720"/>
    <w:rsid w:val="00193855"/>
    <w:rsid w:val="00194645"/>
    <w:rsid w:val="00194F77"/>
    <w:rsid w:val="00195B34"/>
    <w:rsid w:val="001962DE"/>
    <w:rsid w:val="00196C71"/>
    <w:rsid w:val="00197183"/>
    <w:rsid w:val="00197E1B"/>
    <w:rsid w:val="001A2608"/>
    <w:rsid w:val="001A27BA"/>
    <w:rsid w:val="001A2E98"/>
    <w:rsid w:val="001A4E01"/>
    <w:rsid w:val="001A4F3A"/>
    <w:rsid w:val="001A5868"/>
    <w:rsid w:val="001A75E8"/>
    <w:rsid w:val="001A7987"/>
    <w:rsid w:val="001B0A61"/>
    <w:rsid w:val="001B0E4F"/>
    <w:rsid w:val="001B1733"/>
    <w:rsid w:val="001B1B04"/>
    <w:rsid w:val="001B2642"/>
    <w:rsid w:val="001B2AC9"/>
    <w:rsid w:val="001B2C3F"/>
    <w:rsid w:val="001B39A5"/>
    <w:rsid w:val="001B4A84"/>
    <w:rsid w:val="001B59B6"/>
    <w:rsid w:val="001B5F26"/>
    <w:rsid w:val="001B6A60"/>
    <w:rsid w:val="001B7F4F"/>
    <w:rsid w:val="001C0611"/>
    <w:rsid w:val="001C0BDB"/>
    <w:rsid w:val="001C1127"/>
    <w:rsid w:val="001C2F64"/>
    <w:rsid w:val="001C310C"/>
    <w:rsid w:val="001C4F89"/>
    <w:rsid w:val="001C4FA6"/>
    <w:rsid w:val="001C535E"/>
    <w:rsid w:val="001C5A8E"/>
    <w:rsid w:val="001C5FEE"/>
    <w:rsid w:val="001C6475"/>
    <w:rsid w:val="001C6A36"/>
    <w:rsid w:val="001D035A"/>
    <w:rsid w:val="001D0CE2"/>
    <w:rsid w:val="001D2101"/>
    <w:rsid w:val="001D2219"/>
    <w:rsid w:val="001D2CE2"/>
    <w:rsid w:val="001D3A86"/>
    <w:rsid w:val="001D4522"/>
    <w:rsid w:val="001D6216"/>
    <w:rsid w:val="001E07E5"/>
    <w:rsid w:val="001E0F1B"/>
    <w:rsid w:val="001E17E4"/>
    <w:rsid w:val="001E255D"/>
    <w:rsid w:val="001E2632"/>
    <w:rsid w:val="001E2A90"/>
    <w:rsid w:val="001E34AC"/>
    <w:rsid w:val="001E6874"/>
    <w:rsid w:val="001E755C"/>
    <w:rsid w:val="001E76C3"/>
    <w:rsid w:val="001F1A26"/>
    <w:rsid w:val="001F42FF"/>
    <w:rsid w:val="001F5362"/>
    <w:rsid w:val="001F57EA"/>
    <w:rsid w:val="001F5FD5"/>
    <w:rsid w:val="001F6502"/>
    <w:rsid w:val="001F6C5D"/>
    <w:rsid w:val="001F717F"/>
    <w:rsid w:val="001F7770"/>
    <w:rsid w:val="00200688"/>
    <w:rsid w:val="00202DDB"/>
    <w:rsid w:val="00205F8E"/>
    <w:rsid w:val="0020670F"/>
    <w:rsid w:val="002072DF"/>
    <w:rsid w:val="002104BF"/>
    <w:rsid w:val="00210829"/>
    <w:rsid w:val="00210C28"/>
    <w:rsid w:val="00212361"/>
    <w:rsid w:val="00212C23"/>
    <w:rsid w:val="0021324D"/>
    <w:rsid w:val="00213F85"/>
    <w:rsid w:val="00214204"/>
    <w:rsid w:val="00214AA3"/>
    <w:rsid w:val="00214AE1"/>
    <w:rsid w:val="00214FA1"/>
    <w:rsid w:val="00217089"/>
    <w:rsid w:val="00217D37"/>
    <w:rsid w:val="00220093"/>
    <w:rsid w:val="0022040F"/>
    <w:rsid w:val="00220B22"/>
    <w:rsid w:val="00222315"/>
    <w:rsid w:val="0022398A"/>
    <w:rsid w:val="00223A15"/>
    <w:rsid w:val="00223AB1"/>
    <w:rsid w:val="00223C89"/>
    <w:rsid w:val="0022509E"/>
    <w:rsid w:val="00225206"/>
    <w:rsid w:val="00225770"/>
    <w:rsid w:val="002266D3"/>
    <w:rsid w:val="00226B66"/>
    <w:rsid w:val="002276C1"/>
    <w:rsid w:val="00227FBB"/>
    <w:rsid w:val="0023063C"/>
    <w:rsid w:val="0023212E"/>
    <w:rsid w:val="002348B5"/>
    <w:rsid w:val="00234C91"/>
    <w:rsid w:val="0023754F"/>
    <w:rsid w:val="00237D94"/>
    <w:rsid w:val="00240D32"/>
    <w:rsid w:val="002417F9"/>
    <w:rsid w:val="00241976"/>
    <w:rsid w:val="00241D14"/>
    <w:rsid w:val="00243301"/>
    <w:rsid w:val="00247749"/>
    <w:rsid w:val="00251001"/>
    <w:rsid w:val="00253DA4"/>
    <w:rsid w:val="00256F41"/>
    <w:rsid w:val="00256FED"/>
    <w:rsid w:val="0025701F"/>
    <w:rsid w:val="00257370"/>
    <w:rsid w:val="00257BD5"/>
    <w:rsid w:val="00261AB6"/>
    <w:rsid w:val="00261C07"/>
    <w:rsid w:val="00261DB9"/>
    <w:rsid w:val="00262390"/>
    <w:rsid w:val="002641DF"/>
    <w:rsid w:val="00264E40"/>
    <w:rsid w:val="002665D6"/>
    <w:rsid w:val="0027271A"/>
    <w:rsid w:val="00272AD0"/>
    <w:rsid w:val="00272EC8"/>
    <w:rsid w:val="00273FFF"/>
    <w:rsid w:val="0027415B"/>
    <w:rsid w:val="002745CE"/>
    <w:rsid w:val="00274B89"/>
    <w:rsid w:val="00276841"/>
    <w:rsid w:val="00276AA3"/>
    <w:rsid w:val="00277AA3"/>
    <w:rsid w:val="00280B5B"/>
    <w:rsid w:val="002812AF"/>
    <w:rsid w:val="00281D54"/>
    <w:rsid w:val="00282FA8"/>
    <w:rsid w:val="00284B05"/>
    <w:rsid w:val="00285EE3"/>
    <w:rsid w:val="002869A0"/>
    <w:rsid w:val="00290EDC"/>
    <w:rsid w:val="00292935"/>
    <w:rsid w:val="00294FC0"/>
    <w:rsid w:val="00296334"/>
    <w:rsid w:val="002A0BD4"/>
    <w:rsid w:val="002A14E3"/>
    <w:rsid w:val="002A1801"/>
    <w:rsid w:val="002A27A8"/>
    <w:rsid w:val="002A4C71"/>
    <w:rsid w:val="002A6874"/>
    <w:rsid w:val="002A69F3"/>
    <w:rsid w:val="002A74E0"/>
    <w:rsid w:val="002B0185"/>
    <w:rsid w:val="002B1331"/>
    <w:rsid w:val="002B345F"/>
    <w:rsid w:val="002B38D8"/>
    <w:rsid w:val="002B457A"/>
    <w:rsid w:val="002B4FC7"/>
    <w:rsid w:val="002B545C"/>
    <w:rsid w:val="002B5A3A"/>
    <w:rsid w:val="002B7F3A"/>
    <w:rsid w:val="002C03DE"/>
    <w:rsid w:val="002C1262"/>
    <w:rsid w:val="002C2455"/>
    <w:rsid w:val="002C256D"/>
    <w:rsid w:val="002C41F8"/>
    <w:rsid w:val="002C4BE9"/>
    <w:rsid w:val="002C5713"/>
    <w:rsid w:val="002C59A2"/>
    <w:rsid w:val="002C59D6"/>
    <w:rsid w:val="002C5FF3"/>
    <w:rsid w:val="002C7761"/>
    <w:rsid w:val="002D0AC5"/>
    <w:rsid w:val="002D11F0"/>
    <w:rsid w:val="002D2C4A"/>
    <w:rsid w:val="002D38B5"/>
    <w:rsid w:val="002D3B80"/>
    <w:rsid w:val="002D3F96"/>
    <w:rsid w:val="002D5552"/>
    <w:rsid w:val="002D57D9"/>
    <w:rsid w:val="002E0E8D"/>
    <w:rsid w:val="002E1953"/>
    <w:rsid w:val="002E1E70"/>
    <w:rsid w:val="002E2150"/>
    <w:rsid w:val="002E30FE"/>
    <w:rsid w:val="002E47D6"/>
    <w:rsid w:val="002E49ED"/>
    <w:rsid w:val="002E4A50"/>
    <w:rsid w:val="002E4CA1"/>
    <w:rsid w:val="002E5DCD"/>
    <w:rsid w:val="002E629E"/>
    <w:rsid w:val="002E630E"/>
    <w:rsid w:val="002E6814"/>
    <w:rsid w:val="002E7D9C"/>
    <w:rsid w:val="002F0A1A"/>
    <w:rsid w:val="002F10FB"/>
    <w:rsid w:val="002F1CCB"/>
    <w:rsid w:val="002F2233"/>
    <w:rsid w:val="002F7087"/>
    <w:rsid w:val="002F73B7"/>
    <w:rsid w:val="002F7B3D"/>
    <w:rsid w:val="00300354"/>
    <w:rsid w:val="003005A7"/>
    <w:rsid w:val="00301384"/>
    <w:rsid w:val="00301E3C"/>
    <w:rsid w:val="003035ED"/>
    <w:rsid w:val="00304CF4"/>
    <w:rsid w:val="00304F81"/>
    <w:rsid w:val="00307762"/>
    <w:rsid w:val="00307DF2"/>
    <w:rsid w:val="003113DF"/>
    <w:rsid w:val="00311F03"/>
    <w:rsid w:val="00312876"/>
    <w:rsid w:val="003149FB"/>
    <w:rsid w:val="00315FF2"/>
    <w:rsid w:val="003174FE"/>
    <w:rsid w:val="00320363"/>
    <w:rsid w:val="0032113A"/>
    <w:rsid w:val="00321190"/>
    <w:rsid w:val="0032178A"/>
    <w:rsid w:val="00321E55"/>
    <w:rsid w:val="0032368E"/>
    <w:rsid w:val="00323B73"/>
    <w:rsid w:val="0032462C"/>
    <w:rsid w:val="00324C1A"/>
    <w:rsid w:val="003251F2"/>
    <w:rsid w:val="00325B29"/>
    <w:rsid w:val="00326256"/>
    <w:rsid w:val="0032638E"/>
    <w:rsid w:val="00326852"/>
    <w:rsid w:val="00327765"/>
    <w:rsid w:val="00327925"/>
    <w:rsid w:val="00327E6F"/>
    <w:rsid w:val="0033026B"/>
    <w:rsid w:val="003310BE"/>
    <w:rsid w:val="0033281B"/>
    <w:rsid w:val="00333460"/>
    <w:rsid w:val="003335CF"/>
    <w:rsid w:val="00335FDA"/>
    <w:rsid w:val="003372D1"/>
    <w:rsid w:val="003375A1"/>
    <w:rsid w:val="003400AD"/>
    <w:rsid w:val="00340A76"/>
    <w:rsid w:val="00343767"/>
    <w:rsid w:val="00343EDC"/>
    <w:rsid w:val="00346036"/>
    <w:rsid w:val="00351738"/>
    <w:rsid w:val="00352385"/>
    <w:rsid w:val="003528E1"/>
    <w:rsid w:val="00352F22"/>
    <w:rsid w:val="0035523E"/>
    <w:rsid w:val="0035579D"/>
    <w:rsid w:val="00355A74"/>
    <w:rsid w:val="00355C7C"/>
    <w:rsid w:val="0035614B"/>
    <w:rsid w:val="003563AD"/>
    <w:rsid w:val="003608F1"/>
    <w:rsid w:val="00360F6E"/>
    <w:rsid w:val="00362237"/>
    <w:rsid w:val="003622E9"/>
    <w:rsid w:val="003641A0"/>
    <w:rsid w:val="00364964"/>
    <w:rsid w:val="003672BF"/>
    <w:rsid w:val="00367FBE"/>
    <w:rsid w:val="003701E5"/>
    <w:rsid w:val="0037133E"/>
    <w:rsid w:val="00371AD7"/>
    <w:rsid w:val="00372471"/>
    <w:rsid w:val="0037383E"/>
    <w:rsid w:val="00373F2E"/>
    <w:rsid w:val="00374C62"/>
    <w:rsid w:val="003750A7"/>
    <w:rsid w:val="00375297"/>
    <w:rsid w:val="00375FB0"/>
    <w:rsid w:val="003779FD"/>
    <w:rsid w:val="00377A2C"/>
    <w:rsid w:val="003804D7"/>
    <w:rsid w:val="003824CF"/>
    <w:rsid w:val="00382D12"/>
    <w:rsid w:val="00384930"/>
    <w:rsid w:val="00385646"/>
    <w:rsid w:val="00387357"/>
    <w:rsid w:val="00387418"/>
    <w:rsid w:val="00387EBD"/>
    <w:rsid w:val="003902F3"/>
    <w:rsid w:val="00390BE0"/>
    <w:rsid w:val="00391873"/>
    <w:rsid w:val="003930D6"/>
    <w:rsid w:val="00393F71"/>
    <w:rsid w:val="00395067"/>
    <w:rsid w:val="00395373"/>
    <w:rsid w:val="00395F74"/>
    <w:rsid w:val="00396787"/>
    <w:rsid w:val="003A0636"/>
    <w:rsid w:val="003A085A"/>
    <w:rsid w:val="003A1EAE"/>
    <w:rsid w:val="003A2071"/>
    <w:rsid w:val="003A214F"/>
    <w:rsid w:val="003A2D18"/>
    <w:rsid w:val="003A4315"/>
    <w:rsid w:val="003A5E49"/>
    <w:rsid w:val="003A6003"/>
    <w:rsid w:val="003A6427"/>
    <w:rsid w:val="003A7D09"/>
    <w:rsid w:val="003A7EF3"/>
    <w:rsid w:val="003B00E8"/>
    <w:rsid w:val="003B0377"/>
    <w:rsid w:val="003B1E7C"/>
    <w:rsid w:val="003B5128"/>
    <w:rsid w:val="003B7254"/>
    <w:rsid w:val="003C0426"/>
    <w:rsid w:val="003C0510"/>
    <w:rsid w:val="003C1A3B"/>
    <w:rsid w:val="003C1AD8"/>
    <w:rsid w:val="003C1D30"/>
    <w:rsid w:val="003C1F17"/>
    <w:rsid w:val="003C25D6"/>
    <w:rsid w:val="003C2980"/>
    <w:rsid w:val="003C374B"/>
    <w:rsid w:val="003C43B4"/>
    <w:rsid w:val="003C4FCD"/>
    <w:rsid w:val="003C5B8E"/>
    <w:rsid w:val="003D00B8"/>
    <w:rsid w:val="003D0396"/>
    <w:rsid w:val="003D06CD"/>
    <w:rsid w:val="003D21F9"/>
    <w:rsid w:val="003D319D"/>
    <w:rsid w:val="003D4085"/>
    <w:rsid w:val="003D60EE"/>
    <w:rsid w:val="003D6939"/>
    <w:rsid w:val="003D71BA"/>
    <w:rsid w:val="003D7D83"/>
    <w:rsid w:val="003E09CD"/>
    <w:rsid w:val="003E0D1D"/>
    <w:rsid w:val="003E0D8A"/>
    <w:rsid w:val="003E37EC"/>
    <w:rsid w:val="003E702A"/>
    <w:rsid w:val="003F074C"/>
    <w:rsid w:val="003F0C93"/>
    <w:rsid w:val="003F121C"/>
    <w:rsid w:val="003F2540"/>
    <w:rsid w:val="003F390E"/>
    <w:rsid w:val="003F40C7"/>
    <w:rsid w:val="003F42DF"/>
    <w:rsid w:val="003F434B"/>
    <w:rsid w:val="003F4C33"/>
    <w:rsid w:val="003F676D"/>
    <w:rsid w:val="0040191B"/>
    <w:rsid w:val="004022A3"/>
    <w:rsid w:val="00403591"/>
    <w:rsid w:val="004055D9"/>
    <w:rsid w:val="00405989"/>
    <w:rsid w:val="004068AD"/>
    <w:rsid w:val="00407FA4"/>
    <w:rsid w:val="004101EE"/>
    <w:rsid w:val="00411D8E"/>
    <w:rsid w:val="00412F5A"/>
    <w:rsid w:val="00413369"/>
    <w:rsid w:val="00414E92"/>
    <w:rsid w:val="00415A1F"/>
    <w:rsid w:val="00416BFE"/>
    <w:rsid w:val="00420176"/>
    <w:rsid w:val="004206D0"/>
    <w:rsid w:val="004212CC"/>
    <w:rsid w:val="0042417C"/>
    <w:rsid w:val="00427876"/>
    <w:rsid w:val="00430B8C"/>
    <w:rsid w:val="00431424"/>
    <w:rsid w:val="00431AA2"/>
    <w:rsid w:val="00431B08"/>
    <w:rsid w:val="004330B7"/>
    <w:rsid w:val="00433966"/>
    <w:rsid w:val="004356DE"/>
    <w:rsid w:val="00436DA1"/>
    <w:rsid w:val="004372C0"/>
    <w:rsid w:val="00437889"/>
    <w:rsid w:val="004411F6"/>
    <w:rsid w:val="00442020"/>
    <w:rsid w:val="0044233B"/>
    <w:rsid w:val="004432FE"/>
    <w:rsid w:val="00443EB0"/>
    <w:rsid w:val="00444A5E"/>
    <w:rsid w:val="004467F8"/>
    <w:rsid w:val="00446DCC"/>
    <w:rsid w:val="00447754"/>
    <w:rsid w:val="00447929"/>
    <w:rsid w:val="00452E3A"/>
    <w:rsid w:val="0045468D"/>
    <w:rsid w:val="004557A9"/>
    <w:rsid w:val="00456857"/>
    <w:rsid w:val="00456A0C"/>
    <w:rsid w:val="00457B5A"/>
    <w:rsid w:val="00462937"/>
    <w:rsid w:val="00462EE7"/>
    <w:rsid w:val="00463404"/>
    <w:rsid w:val="0046365D"/>
    <w:rsid w:val="00463AC0"/>
    <w:rsid w:val="00464D90"/>
    <w:rsid w:val="00464F54"/>
    <w:rsid w:val="00467472"/>
    <w:rsid w:val="00470F1E"/>
    <w:rsid w:val="00471D13"/>
    <w:rsid w:val="004736F5"/>
    <w:rsid w:val="004740EB"/>
    <w:rsid w:val="004758B4"/>
    <w:rsid w:val="00475BF0"/>
    <w:rsid w:val="004811F7"/>
    <w:rsid w:val="00481743"/>
    <w:rsid w:val="0048233D"/>
    <w:rsid w:val="004838FD"/>
    <w:rsid w:val="00483A39"/>
    <w:rsid w:val="004840C8"/>
    <w:rsid w:val="00484BAC"/>
    <w:rsid w:val="0048592C"/>
    <w:rsid w:val="0048699B"/>
    <w:rsid w:val="00486BF3"/>
    <w:rsid w:val="004872B9"/>
    <w:rsid w:val="00490E4B"/>
    <w:rsid w:val="00491228"/>
    <w:rsid w:val="00491CC1"/>
    <w:rsid w:val="00492A84"/>
    <w:rsid w:val="004949DA"/>
    <w:rsid w:val="00496F12"/>
    <w:rsid w:val="00496FF2"/>
    <w:rsid w:val="004974F3"/>
    <w:rsid w:val="004A192E"/>
    <w:rsid w:val="004A30F0"/>
    <w:rsid w:val="004A3D2C"/>
    <w:rsid w:val="004A4F1B"/>
    <w:rsid w:val="004A5A92"/>
    <w:rsid w:val="004B20CD"/>
    <w:rsid w:val="004B26AA"/>
    <w:rsid w:val="004B4AF4"/>
    <w:rsid w:val="004B572E"/>
    <w:rsid w:val="004B63D3"/>
    <w:rsid w:val="004B676E"/>
    <w:rsid w:val="004C2016"/>
    <w:rsid w:val="004C234B"/>
    <w:rsid w:val="004C643C"/>
    <w:rsid w:val="004D0DD0"/>
    <w:rsid w:val="004D2D4E"/>
    <w:rsid w:val="004D3425"/>
    <w:rsid w:val="004D425B"/>
    <w:rsid w:val="004D4C85"/>
    <w:rsid w:val="004D6784"/>
    <w:rsid w:val="004D7741"/>
    <w:rsid w:val="004E16BF"/>
    <w:rsid w:val="004E1A69"/>
    <w:rsid w:val="004E26B9"/>
    <w:rsid w:val="004E304A"/>
    <w:rsid w:val="004E3F86"/>
    <w:rsid w:val="004E45B1"/>
    <w:rsid w:val="004E4E05"/>
    <w:rsid w:val="004E5401"/>
    <w:rsid w:val="004E63CB"/>
    <w:rsid w:val="004E6683"/>
    <w:rsid w:val="004F016C"/>
    <w:rsid w:val="004F1DA9"/>
    <w:rsid w:val="004F55AB"/>
    <w:rsid w:val="004F7527"/>
    <w:rsid w:val="004F796A"/>
    <w:rsid w:val="00500447"/>
    <w:rsid w:val="00500FF4"/>
    <w:rsid w:val="005026A7"/>
    <w:rsid w:val="005033D6"/>
    <w:rsid w:val="00504F84"/>
    <w:rsid w:val="005056A2"/>
    <w:rsid w:val="00511717"/>
    <w:rsid w:val="00512530"/>
    <w:rsid w:val="00512D7F"/>
    <w:rsid w:val="00513928"/>
    <w:rsid w:val="00516374"/>
    <w:rsid w:val="00517409"/>
    <w:rsid w:val="00517A28"/>
    <w:rsid w:val="00520505"/>
    <w:rsid w:val="00521E0D"/>
    <w:rsid w:val="0052496A"/>
    <w:rsid w:val="00525C38"/>
    <w:rsid w:val="005269C9"/>
    <w:rsid w:val="00527583"/>
    <w:rsid w:val="00527A33"/>
    <w:rsid w:val="00530291"/>
    <w:rsid w:val="00532F5A"/>
    <w:rsid w:val="0053362C"/>
    <w:rsid w:val="00534A74"/>
    <w:rsid w:val="00535235"/>
    <w:rsid w:val="005364E1"/>
    <w:rsid w:val="00540211"/>
    <w:rsid w:val="00540342"/>
    <w:rsid w:val="00540CE1"/>
    <w:rsid w:val="00542570"/>
    <w:rsid w:val="00542EB3"/>
    <w:rsid w:val="00543608"/>
    <w:rsid w:val="005437B4"/>
    <w:rsid w:val="00544C55"/>
    <w:rsid w:val="00546188"/>
    <w:rsid w:val="005463F0"/>
    <w:rsid w:val="005501FC"/>
    <w:rsid w:val="005519E7"/>
    <w:rsid w:val="00551EDA"/>
    <w:rsid w:val="005528A2"/>
    <w:rsid w:val="00552C4B"/>
    <w:rsid w:val="00552DA7"/>
    <w:rsid w:val="0055394B"/>
    <w:rsid w:val="005544FE"/>
    <w:rsid w:val="00554663"/>
    <w:rsid w:val="00555F48"/>
    <w:rsid w:val="005562CF"/>
    <w:rsid w:val="00556663"/>
    <w:rsid w:val="00557694"/>
    <w:rsid w:val="00562315"/>
    <w:rsid w:val="00562B7D"/>
    <w:rsid w:val="00563089"/>
    <w:rsid w:val="00563193"/>
    <w:rsid w:val="00563A94"/>
    <w:rsid w:val="005668C7"/>
    <w:rsid w:val="00570647"/>
    <w:rsid w:val="0057085C"/>
    <w:rsid w:val="00570D50"/>
    <w:rsid w:val="00570EEA"/>
    <w:rsid w:val="00571C5D"/>
    <w:rsid w:val="00571CF4"/>
    <w:rsid w:val="005769D5"/>
    <w:rsid w:val="0057730F"/>
    <w:rsid w:val="00580ECA"/>
    <w:rsid w:val="00581101"/>
    <w:rsid w:val="00581952"/>
    <w:rsid w:val="005823E9"/>
    <w:rsid w:val="00584D48"/>
    <w:rsid w:val="00587080"/>
    <w:rsid w:val="00587167"/>
    <w:rsid w:val="00590B11"/>
    <w:rsid w:val="00594F31"/>
    <w:rsid w:val="00594F7F"/>
    <w:rsid w:val="005954E5"/>
    <w:rsid w:val="00595E4A"/>
    <w:rsid w:val="005963EF"/>
    <w:rsid w:val="005A1952"/>
    <w:rsid w:val="005A3121"/>
    <w:rsid w:val="005A354C"/>
    <w:rsid w:val="005A7540"/>
    <w:rsid w:val="005A774F"/>
    <w:rsid w:val="005B1DD6"/>
    <w:rsid w:val="005B26A1"/>
    <w:rsid w:val="005B27B8"/>
    <w:rsid w:val="005B3281"/>
    <w:rsid w:val="005B556C"/>
    <w:rsid w:val="005B5B04"/>
    <w:rsid w:val="005B5D0E"/>
    <w:rsid w:val="005B62D8"/>
    <w:rsid w:val="005B664A"/>
    <w:rsid w:val="005B68AA"/>
    <w:rsid w:val="005B735E"/>
    <w:rsid w:val="005C0BB4"/>
    <w:rsid w:val="005C0C20"/>
    <w:rsid w:val="005C1CAF"/>
    <w:rsid w:val="005C3204"/>
    <w:rsid w:val="005C33DC"/>
    <w:rsid w:val="005C3C71"/>
    <w:rsid w:val="005C47A3"/>
    <w:rsid w:val="005C7016"/>
    <w:rsid w:val="005C721E"/>
    <w:rsid w:val="005D0344"/>
    <w:rsid w:val="005D04B8"/>
    <w:rsid w:val="005D0E7A"/>
    <w:rsid w:val="005D1786"/>
    <w:rsid w:val="005D1DBD"/>
    <w:rsid w:val="005D2AAB"/>
    <w:rsid w:val="005D58CA"/>
    <w:rsid w:val="005D6C68"/>
    <w:rsid w:val="005D7033"/>
    <w:rsid w:val="005D7426"/>
    <w:rsid w:val="005D7FCF"/>
    <w:rsid w:val="005E0358"/>
    <w:rsid w:val="005E29A5"/>
    <w:rsid w:val="005E2A4D"/>
    <w:rsid w:val="005E4AB3"/>
    <w:rsid w:val="005E5C7E"/>
    <w:rsid w:val="005E7437"/>
    <w:rsid w:val="005F0289"/>
    <w:rsid w:val="005F1368"/>
    <w:rsid w:val="005F163D"/>
    <w:rsid w:val="005F16C5"/>
    <w:rsid w:val="005F3538"/>
    <w:rsid w:val="005F50B9"/>
    <w:rsid w:val="005F5562"/>
    <w:rsid w:val="005F5EBA"/>
    <w:rsid w:val="005F6CA1"/>
    <w:rsid w:val="005F7EA9"/>
    <w:rsid w:val="005F7EB2"/>
    <w:rsid w:val="006002EE"/>
    <w:rsid w:val="0060133B"/>
    <w:rsid w:val="006018F4"/>
    <w:rsid w:val="00601BB4"/>
    <w:rsid w:val="00601C2A"/>
    <w:rsid w:val="0060304E"/>
    <w:rsid w:val="006031ED"/>
    <w:rsid w:val="00603BA3"/>
    <w:rsid w:val="0060504F"/>
    <w:rsid w:val="0061431F"/>
    <w:rsid w:val="00614A64"/>
    <w:rsid w:val="00615AE3"/>
    <w:rsid w:val="0061679D"/>
    <w:rsid w:val="006169A2"/>
    <w:rsid w:val="00616CE1"/>
    <w:rsid w:val="00616D61"/>
    <w:rsid w:val="006202DE"/>
    <w:rsid w:val="00620307"/>
    <w:rsid w:val="006213FE"/>
    <w:rsid w:val="00622EFB"/>
    <w:rsid w:val="00623938"/>
    <w:rsid w:val="00623F05"/>
    <w:rsid w:val="00625D03"/>
    <w:rsid w:val="0062614D"/>
    <w:rsid w:val="00626B66"/>
    <w:rsid w:val="006277FF"/>
    <w:rsid w:val="006306C7"/>
    <w:rsid w:val="006319E9"/>
    <w:rsid w:val="00635777"/>
    <w:rsid w:val="00635D65"/>
    <w:rsid w:val="006360AF"/>
    <w:rsid w:val="00640817"/>
    <w:rsid w:val="006411DF"/>
    <w:rsid w:val="00641EB0"/>
    <w:rsid w:val="00642DF3"/>
    <w:rsid w:val="006475CC"/>
    <w:rsid w:val="00650B73"/>
    <w:rsid w:val="006532E2"/>
    <w:rsid w:val="0065352D"/>
    <w:rsid w:val="00654605"/>
    <w:rsid w:val="006546B0"/>
    <w:rsid w:val="0065587D"/>
    <w:rsid w:val="00655B61"/>
    <w:rsid w:val="006560F6"/>
    <w:rsid w:val="00656865"/>
    <w:rsid w:val="006570A6"/>
    <w:rsid w:val="006577E3"/>
    <w:rsid w:val="006578CF"/>
    <w:rsid w:val="00657BA6"/>
    <w:rsid w:val="00660243"/>
    <w:rsid w:val="00660F72"/>
    <w:rsid w:val="0066167D"/>
    <w:rsid w:val="0066277A"/>
    <w:rsid w:val="00663494"/>
    <w:rsid w:val="00664893"/>
    <w:rsid w:val="00665830"/>
    <w:rsid w:val="00665BCC"/>
    <w:rsid w:val="00666D6C"/>
    <w:rsid w:val="006670DC"/>
    <w:rsid w:val="00667203"/>
    <w:rsid w:val="0067259B"/>
    <w:rsid w:val="00677ABA"/>
    <w:rsid w:val="0068050C"/>
    <w:rsid w:val="006819D2"/>
    <w:rsid w:val="00684C65"/>
    <w:rsid w:val="00685AE3"/>
    <w:rsid w:val="00685AEC"/>
    <w:rsid w:val="0068670F"/>
    <w:rsid w:val="00687F08"/>
    <w:rsid w:val="00691241"/>
    <w:rsid w:val="006922C8"/>
    <w:rsid w:val="00693DCE"/>
    <w:rsid w:val="00694A65"/>
    <w:rsid w:val="0069546B"/>
    <w:rsid w:val="00695678"/>
    <w:rsid w:val="00695AB4"/>
    <w:rsid w:val="00697545"/>
    <w:rsid w:val="006979C8"/>
    <w:rsid w:val="006A2389"/>
    <w:rsid w:val="006A424C"/>
    <w:rsid w:val="006A5A67"/>
    <w:rsid w:val="006A6A01"/>
    <w:rsid w:val="006A7CCC"/>
    <w:rsid w:val="006A7D35"/>
    <w:rsid w:val="006B2870"/>
    <w:rsid w:val="006B31FD"/>
    <w:rsid w:val="006B3592"/>
    <w:rsid w:val="006B3A9D"/>
    <w:rsid w:val="006B3E79"/>
    <w:rsid w:val="006B4C1F"/>
    <w:rsid w:val="006B4F8F"/>
    <w:rsid w:val="006B5BDF"/>
    <w:rsid w:val="006B5C1C"/>
    <w:rsid w:val="006B7032"/>
    <w:rsid w:val="006B76BB"/>
    <w:rsid w:val="006B78EC"/>
    <w:rsid w:val="006B79E9"/>
    <w:rsid w:val="006C1691"/>
    <w:rsid w:val="006C472E"/>
    <w:rsid w:val="006C4C01"/>
    <w:rsid w:val="006C4DE8"/>
    <w:rsid w:val="006C503C"/>
    <w:rsid w:val="006C5196"/>
    <w:rsid w:val="006C5F34"/>
    <w:rsid w:val="006C636D"/>
    <w:rsid w:val="006D0E69"/>
    <w:rsid w:val="006D1551"/>
    <w:rsid w:val="006D47AC"/>
    <w:rsid w:val="006D47B2"/>
    <w:rsid w:val="006D5507"/>
    <w:rsid w:val="006D6CE1"/>
    <w:rsid w:val="006D6F02"/>
    <w:rsid w:val="006D7F78"/>
    <w:rsid w:val="006E0985"/>
    <w:rsid w:val="006E11CA"/>
    <w:rsid w:val="006E20E9"/>
    <w:rsid w:val="006E48F1"/>
    <w:rsid w:val="006E6065"/>
    <w:rsid w:val="006F0129"/>
    <w:rsid w:val="006F2AC0"/>
    <w:rsid w:val="006F3648"/>
    <w:rsid w:val="006F51E2"/>
    <w:rsid w:val="006F5604"/>
    <w:rsid w:val="006F5C16"/>
    <w:rsid w:val="006F6103"/>
    <w:rsid w:val="00700F72"/>
    <w:rsid w:val="0070239B"/>
    <w:rsid w:val="00703A8A"/>
    <w:rsid w:val="00705BFD"/>
    <w:rsid w:val="00710CEF"/>
    <w:rsid w:val="00710FDB"/>
    <w:rsid w:val="00712B49"/>
    <w:rsid w:val="00712C8E"/>
    <w:rsid w:val="0071432D"/>
    <w:rsid w:val="007143F0"/>
    <w:rsid w:val="007145D8"/>
    <w:rsid w:val="00714E13"/>
    <w:rsid w:val="00715018"/>
    <w:rsid w:val="00715200"/>
    <w:rsid w:val="007163F1"/>
    <w:rsid w:val="00717884"/>
    <w:rsid w:val="007179D5"/>
    <w:rsid w:val="00717ACD"/>
    <w:rsid w:val="00717EDE"/>
    <w:rsid w:val="007223ED"/>
    <w:rsid w:val="00723C12"/>
    <w:rsid w:val="0072433D"/>
    <w:rsid w:val="0072441A"/>
    <w:rsid w:val="00724BFE"/>
    <w:rsid w:val="00725F25"/>
    <w:rsid w:val="007270C9"/>
    <w:rsid w:val="0072726F"/>
    <w:rsid w:val="00730622"/>
    <w:rsid w:val="00731240"/>
    <w:rsid w:val="007329C6"/>
    <w:rsid w:val="00734DC9"/>
    <w:rsid w:val="00735882"/>
    <w:rsid w:val="007430B7"/>
    <w:rsid w:val="00744C18"/>
    <w:rsid w:val="007450AB"/>
    <w:rsid w:val="0074635A"/>
    <w:rsid w:val="00746F5C"/>
    <w:rsid w:val="00747760"/>
    <w:rsid w:val="007511C7"/>
    <w:rsid w:val="007515E5"/>
    <w:rsid w:val="007518C0"/>
    <w:rsid w:val="007518C3"/>
    <w:rsid w:val="00751C04"/>
    <w:rsid w:val="00752B9B"/>
    <w:rsid w:val="00754B8D"/>
    <w:rsid w:val="00755A22"/>
    <w:rsid w:val="0075614F"/>
    <w:rsid w:val="007577C1"/>
    <w:rsid w:val="00757F6F"/>
    <w:rsid w:val="00760303"/>
    <w:rsid w:val="007619D0"/>
    <w:rsid w:val="007622CC"/>
    <w:rsid w:val="007637AE"/>
    <w:rsid w:val="00763896"/>
    <w:rsid w:val="00763B16"/>
    <w:rsid w:val="0076416E"/>
    <w:rsid w:val="00764AD9"/>
    <w:rsid w:val="00764CE8"/>
    <w:rsid w:val="007661D5"/>
    <w:rsid w:val="007671C1"/>
    <w:rsid w:val="0076730E"/>
    <w:rsid w:val="00772113"/>
    <w:rsid w:val="007747E5"/>
    <w:rsid w:val="007761D3"/>
    <w:rsid w:val="00776F66"/>
    <w:rsid w:val="0078139A"/>
    <w:rsid w:val="00781869"/>
    <w:rsid w:val="007819ED"/>
    <w:rsid w:val="00781BF3"/>
    <w:rsid w:val="00781CB0"/>
    <w:rsid w:val="00782506"/>
    <w:rsid w:val="007825E4"/>
    <w:rsid w:val="007841C7"/>
    <w:rsid w:val="007848AD"/>
    <w:rsid w:val="00785206"/>
    <w:rsid w:val="0078634C"/>
    <w:rsid w:val="00787334"/>
    <w:rsid w:val="00790E07"/>
    <w:rsid w:val="007926B2"/>
    <w:rsid w:val="0079351D"/>
    <w:rsid w:val="00793A46"/>
    <w:rsid w:val="00795875"/>
    <w:rsid w:val="007A2504"/>
    <w:rsid w:val="007A2963"/>
    <w:rsid w:val="007A43A9"/>
    <w:rsid w:val="007A4552"/>
    <w:rsid w:val="007A45D1"/>
    <w:rsid w:val="007A74D5"/>
    <w:rsid w:val="007A7E67"/>
    <w:rsid w:val="007B331F"/>
    <w:rsid w:val="007B415B"/>
    <w:rsid w:val="007B439E"/>
    <w:rsid w:val="007B4EA3"/>
    <w:rsid w:val="007B4F3A"/>
    <w:rsid w:val="007B5212"/>
    <w:rsid w:val="007B7ED2"/>
    <w:rsid w:val="007C0903"/>
    <w:rsid w:val="007C0951"/>
    <w:rsid w:val="007C13FA"/>
    <w:rsid w:val="007C13FD"/>
    <w:rsid w:val="007C1C98"/>
    <w:rsid w:val="007C3C51"/>
    <w:rsid w:val="007C3C5D"/>
    <w:rsid w:val="007C5533"/>
    <w:rsid w:val="007C63BB"/>
    <w:rsid w:val="007C7F97"/>
    <w:rsid w:val="007D46E2"/>
    <w:rsid w:val="007D47DE"/>
    <w:rsid w:val="007D4916"/>
    <w:rsid w:val="007D493D"/>
    <w:rsid w:val="007D4A64"/>
    <w:rsid w:val="007D4C53"/>
    <w:rsid w:val="007D5196"/>
    <w:rsid w:val="007D5DDA"/>
    <w:rsid w:val="007D601F"/>
    <w:rsid w:val="007D635D"/>
    <w:rsid w:val="007D6CC0"/>
    <w:rsid w:val="007E06D4"/>
    <w:rsid w:val="007E2FA4"/>
    <w:rsid w:val="007E3304"/>
    <w:rsid w:val="007E5384"/>
    <w:rsid w:val="007E59E2"/>
    <w:rsid w:val="007E630B"/>
    <w:rsid w:val="007E7803"/>
    <w:rsid w:val="007F230F"/>
    <w:rsid w:val="007F35ED"/>
    <w:rsid w:val="007F3D30"/>
    <w:rsid w:val="007F425F"/>
    <w:rsid w:val="007F42CE"/>
    <w:rsid w:val="007F50A2"/>
    <w:rsid w:val="007F5A43"/>
    <w:rsid w:val="007F6020"/>
    <w:rsid w:val="007F753A"/>
    <w:rsid w:val="007F7646"/>
    <w:rsid w:val="00801C4B"/>
    <w:rsid w:val="008025F3"/>
    <w:rsid w:val="0080485C"/>
    <w:rsid w:val="00805B24"/>
    <w:rsid w:val="008072ED"/>
    <w:rsid w:val="008076CB"/>
    <w:rsid w:val="00807B4B"/>
    <w:rsid w:val="008127AB"/>
    <w:rsid w:val="00814B56"/>
    <w:rsid w:val="00814BA3"/>
    <w:rsid w:val="00814F99"/>
    <w:rsid w:val="008157C7"/>
    <w:rsid w:val="0081757A"/>
    <w:rsid w:val="0082063E"/>
    <w:rsid w:val="00820C83"/>
    <w:rsid w:val="008227AF"/>
    <w:rsid w:val="0082303E"/>
    <w:rsid w:val="008232C3"/>
    <w:rsid w:val="008238CC"/>
    <w:rsid w:val="008268FB"/>
    <w:rsid w:val="00827CA1"/>
    <w:rsid w:val="00831943"/>
    <w:rsid w:val="00831B56"/>
    <w:rsid w:val="00833361"/>
    <w:rsid w:val="008345F1"/>
    <w:rsid w:val="00836345"/>
    <w:rsid w:val="00836CCE"/>
    <w:rsid w:val="00837AD0"/>
    <w:rsid w:val="00840287"/>
    <w:rsid w:val="00840E1D"/>
    <w:rsid w:val="00841394"/>
    <w:rsid w:val="00841633"/>
    <w:rsid w:val="00843CB9"/>
    <w:rsid w:val="008440B4"/>
    <w:rsid w:val="00844892"/>
    <w:rsid w:val="008462C9"/>
    <w:rsid w:val="0084647D"/>
    <w:rsid w:val="00846ABB"/>
    <w:rsid w:val="008475AA"/>
    <w:rsid w:val="0084788C"/>
    <w:rsid w:val="008511F2"/>
    <w:rsid w:val="00851589"/>
    <w:rsid w:val="008522A7"/>
    <w:rsid w:val="00852BD4"/>
    <w:rsid w:val="00854379"/>
    <w:rsid w:val="008552B7"/>
    <w:rsid w:val="0085537A"/>
    <w:rsid w:val="00855D85"/>
    <w:rsid w:val="0085688B"/>
    <w:rsid w:val="00856E39"/>
    <w:rsid w:val="00860582"/>
    <w:rsid w:val="008624CE"/>
    <w:rsid w:val="008627D2"/>
    <w:rsid w:val="008630C3"/>
    <w:rsid w:val="008633F1"/>
    <w:rsid w:val="00863B33"/>
    <w:rsid w:val="008645F7"/>
    <w:rsid w:val="00865B1B"/>
    <w:rsid w:val="00866BC3"/>
    <w:rsid w:val="00866F7A"/>
    <w:rsid w:val="0086774F"/>
    <w:rsid w:val="008709E4"/>
    <w:rsid w:val="008710D8"/>
    <w:rsid w:val="008730C4"/>
    <w:rsid w:val="008741EE"/>
    <w:rsid w:val="00875923"/>
    <w:rsid w:val="00875DEE"/>
    <w:rsid w:val="00875ED6"/>
    <w:rsid w:val="00880164"/>
    <w:rsid w:val="00880A98"/>
    <w:rsid w:val="00880D97"/>
    <w:rsid w:val="00880DAD"/>
    <w:rsid w:val="00882210"/>
    <w:rsid w:val="00882508"/>
    <w:rsid w:val="0088397F"/>
    <w:rsid w:val="00884BA7"/>
    <w:rsid w:val="00885945"/>
    <w:rsid w:val="0088659E"/>
    <w:rsid w:val="00886B8D"/>
    <w:rsid w:val="0088742D"/>
    <w:rsid w:val="00891EA6"/>
    <w:rsid w:val="00892D6C"/>
    <w:rsid w:val="00894566"/>
    <w:rsid w:val="00894B2D"/>
    <w:rsid w:val="00895AAB"/>
    <w:rsid w:val="00895F67"/>
    <w:rsid w:val="008960EB"/>
    <w:rsid w:val="00896DEB"/>
    <w:rsid w:val="008975D7"/>
    <w:rsid w:val="008A0412"/>
    <w:rsid w:val="008A1AAB"/>
    <w:rsid w:val="008A3912"/>
    <w:rsid w:val="008A3980"/>
    <w:rsid w:val="008A3C03"/>
    <w:rsid w:val="008A45EF"/>
    <w:rsid w:val="008A5723"/>
    <w:rsid w:val="008A5792"/>
    <w:rsid w:val="008A628A"/>
    <w:rsid w:val="008A7879"/>
    <w:rsid w:val="008A7BAB"/>
    <w:rsid w:val="008A7D3D"/>
    <w:rsid w:val="008B23D3"/>
    <w:rsid w:val="008B4DA4"/>
    <w:rsid w:val="008B7A0B"/>
    <w:rsid w:val="008B7EE1"/>
    <w:rsid w:val="008C0790"/>
    <w:rsid w:val="008C1340"/>
    <w:rsid w:val="008C1BA4"/>
    <w:rsid w:val="008C1E7E"/>
    <w:rsid w:val="008C2659"/>
    <w:rsid w:val="008C35FE"/>
    <w:rsid w:val="008C5132"/>
    <w:rsid w:val="008C5719"/>
    <w:rsid w:val="008C6FB7"/>
    <w:rsid w:val="008C7519"/>
    <w:rsid w:val="008D140A"/>
    <w:rsid w:val="008D2A8D"/>
    <w:rsid w:val="008D3D12"/>
    <w:rsid w:val="008D4019"/>
    <w:rsid w:val="008D5935"/>
    <w:rsid w:val="008D7715"/>
    <w:rsid w:val="008E1624"/>
    <w:rsid w:val="008E2955"/>
    <w:rsid w:val="008E30D5"/>
    <w:rsid w:val="008E42B7"/>
    <w:rsid w:val="008E63BC"/>
    <w:rsid w:val="008E6E8E"/>
    <w:rsid w:val="008E70AD"/>
    <w:rsid w:val="008F0677"/>
    <w:rsid w:val="008F3175"/>
    <w:rsid w:val="008F3C18"/>
    <w:rsid w:val="008F5E87"/>
    <w:rsid w:val="008F60A4"/>
    <w:rsid w:val="008F62D5"/>
    <w:rsid w:val="008F70ED"/>
    <w:rsid w:val="008F7A32"/>
    <w:rsid w:val="00902CCF"/>
    <w:rsid w:val="00903F33"/>
    <w:rsid w:val="00903F8C"/>
    <w:rsid w:val="00903F9F"/>
    <w:rsid w:val="00905C9F"/>
    <w:rsid w:val="00905D92"/>
    <w:rsid w:val="009067C2"/>
    <w:rsid w:val="00906E3E"/>
    <w:rsid w:val="00907C29"/>
    <w:rsid w:val="0091237D"/>
    <w:rsid w:val="00913B54"/>
    <w:rsid w:val="00913FD0"/>
    <w:rsid w:val="0091424A"/>
    <w:rsid w:val="00914504"/>
    <w:rsid w:val="0091662B"/>
    <w:rsid w:val="00916651"/>
    <w:rsid w:val="0091745A"/>
    <w:rsid w:val="009212FB"/>
    <w:rsid w:val="00922E8C"/>
    <w:rsid w:val="009231E2"/>
    <w:rsid w:val="00924256"/>
    <w:rsid w:val="00924961"/>
    <w:rsid w:val="009251BE"/>
    <w:rsid w:val="00925774"/>
    <w:rsid w:val="0092587A"/>
    <w:rsid w:val="0092601C"/>
    <w:rsid w:val="009262B6"/>
    <w:rsid w:val="00926406"/>
    <w:rsid w:val="00926EBD"/>
    <w:rsid w:val="00927535"/>
    <w:rsid w:val="00927B93"/>
    <w:rsid w:val="0093016F"/>
    <w:rsid w:val="009306F6"/>
    <w:rsid w:val="00930904"/>
    <w:rsid w:val="0093153B"/>
    <w:rsid w:val="009315FC"/>
    <w:rsid w:val="0093234C"/>
    <w:rsid w:val="0093309E"/>
    <w:rsid w:val="00933B81"/>
    <w:rsid w:val="009349B6"/>
    <w:rsid w:val="00935728"/>
    <w:rsid w:val="00936204"/>
    <w:rsid w:val="00936210"/>
    <w:rsid w:val="00937C26"/>
    <w:rsid w:val="00937D27"/>
    <w:rsid w:val="0094010F"/>
    <w:rsid w:val="00940246"/>
    <w:rsid w:val="00940EB1"/>
    <w:rsid w:val="00941D82"/>
    <w:rsid w:val="00941D85"/>
    <w:rsid w:val="00942B79"/>
    <w:rsid w:val="00945989"/>
    <w:rsid w:val="00946E7D"/>
    <w:rsid w:val="0095140D"/>
    <w:rsid w:val="00953FE8"/>
    <w:rsid w:val="00956428"/>
    <w:rsid w:val="00956BB5"/>
    <w:rsid w:val="009573FB"/>
    <w:rsid w:val="009576DB"/>
    <w:rsid w:val="00957708"/>
    <w:rsid w:val="00957949"/>
    <w:rsid w:val="009633A8"/>
    <w:rsid w:val="00970F22"/>
    <w:rsid w:val="00970F62"/>
    <w:rsid w:val="00970FEE"/>
    <w:rsid w:val="00971DF6"/>
    <w:rsid w:val="00972050"/>
    <w:rsid w:val="0097273E"/>
    <w:rsid w:val="009748AC"/>
    <w:rsid w:val="009752E2"/>
    <w:rsid w:val="009757C4"/>
    <w:rsid w:val="009767EA"/>
    <w:rsid w:val="0098010E"/>
    <w:rsid w:val="009805F3"/>
    <w:rsid w:val="009827C0"/>
    <w:rsid w:val="00983DBF"/>
    <w:rsid w:val="00984038"/>
    <w:rsid w:val="00984437"/>
    <w:rsid w:val="00985DE4"/>
    <w:rsid w:val="00986639"/>
    <w:rsid w:val="009873DA"/>
    <w:rsid w:val="00987ED6"/>
    <w:rsid w:val="00990A79"/>
    <w:rsid w:val="00991BEB"/>
    <w:rsid w:val="00992254"/>
    <w:rsid w:val="009925C3"/>
    <w:rsid w:val="009927AF"/>
    <w:rsid w:val="00994007"/>
    <w:rsid w:val="00994D20"/>
    <w:rsid w:val="00996EE6"/>
    <w:rsid w:val="009971C6"/>
    <w:rsid w:val="00997D5F"/>
    <w:rsid w:val="009A1371"/>
    <w:rsid w:val="009A2198"/>
    <w:rsid w:val="009A3D3D"/>
    <w:rsid w:val="009A4A20"/>
    <w:rsid w:val="009A549A"/>
    <w:rsid w:val="009A5A38"/>
    <w:rsid w:val="009A5FE3"/>
    <w:rsid w:val="009A6F37"/>
    <w:rsid w:val="009A7691"/>
    <w:rsid w:val="009A7CE8"/>
    <w:rsid w:val="009A7E78"/>
    <w:rsid w:val="009B1364"/>
    <w:rsid w:val="009B2039"/>
    <w:rsid w:val="009B35F3"/>
    <w:rsid w:val="009B3E7C"/>
    <w:rsid w:val="009C02FE"/>
    <w:rsid w:val="009C0F52"/>
    <w:rsid w:val="009C1507"/>
    <w:rsid w:val="009C1DC9"/>
    <w:rsid w:val="009C2350"/>
    <w:rsid w:val="009C2358"/>
    <w:rsid w:val="009C2DDC"/>
    <w:rsid w:val="009C3823"/>
    <w:rsid w:val="009C3AF8"/>
    <w:rsid w:val="009C3F65"/>
    <w:rsid w:val="009C4EDB"/>
    <w:rsid w:val="009C516F"/>
    <w:rsid w:val="009C59F1"/>
    <w:rsid w:val="009C5E5A"/>
    <w:rsid w:val="009C6BCF"/>
    <w:rsid w:val="009D028F"/>
    <w:rsid w:val="009D05EE"/>
    <w:rsid w:val="009D2166"/>
    <w:rsid w:val="009D2DC7"/>
    <w:rsid w:val="009D71AB"/>
    <w:rsid w:val="009D7961"/>
    <w:rsid w:val="009E01D6"/>
    <w:rsid w:val="009E03D8"/>
    <w:rsid w:val="009E304B"/>
    <w:rsid w:val="009E3FE0"/>
    <w:rsid w:val="009E5619"/>
    <w:rsid w:val="009E5AF8"/>
    <w:rsid w:val="009E5D1A"/>
    <w:rsid w:val="009E6EF3"/>
    <w:rsid w:val="009E7C22"/>
    <w:rsid w:val="009F01F7"/>
    <w:rsid w:val="009F09F8"/>
    <w:rsid w:val="009F1740"/>
    <w:rsid w:val="009F1E52"/>
    <w:rsid w:val="009F290E"/>
    <w:rsid w:val="009F3DC1"/>
    <w:rsid w:val="009F54F8"/>
    <w:rsid w:val="009F574E"/>
    <w:rsid w:val="009F690A"/>
    <w:rsid w:val="009F6A26"/>
    <w:rsid w:val="009F7128"/>
    <w:rsid w:val="009F73DD"/>
    <w:rsid w:val="00A01CB6"/>
    <w:rsid w:val="00A03231"/>
    <w:rsid w:val="00A0397D"/>
    <w:rsid w:val="00A0399F"/>
    <w:rsid w:val="00A0504B"/>
    <w:rsid w:val="00A0614F"/>
    <w:rsid w:val="00A06F37"/>
    <w:rsid w:val="00A07AAD"/>
    <w:rsid w:val="00A1071E"/>
    <w:rsid w:val="00A108DB"/>
    <w:rsid w:val="00A12BDE"/>
    <w:rsid w:val="00A12CBD"/>
    <w:rsid w:val="00A1341B"/>
    <w:rsid w:val="00A14713"/>
    <w:rsid w:val="00A14A55"/>
    <w:rsid w:val="00A14E3F"/>
    <w:rsid w:val="00A173CA"/>
    <w:rsid w:val="00A20BAC"/>
    <w:rsid w:val="00A22B40"/>
    <w:rsid w:val="00A2512D"/>
    <w:rsid w:val="00A30ACC"/>
    <w:rsid w:val="00A322EF"/>
    <w:rsid w:val="00A32329"/>
    <w:rsid w:val="00A3297D"/>
    <w:rsid w:val="00A33AE0"/>
    <w:rsid w:val="00A34B03"/>
    <w:rsid w:val="00A35023"/>
    <w:rsid w:val="00A36BBC"/>
    <w:rsid w:val="00A37099"/>
    <w:rsid w:val="00A37271"/>
    <w:rsid w:val="00A3763A"/>
    <w:rsid w:val="00A41258"/>
    <w:rsid w:val="00A418D9"/>
    <w:rsid w:val="00A42027"/>
    <w:rsid w:val="00A447FE"/>
    <w:rsid w:val="00A448A9"/>
    <w:rsid w:val="00A45069"/>
    <w:rsid w:val="00A47312"/>
    <w:rsid w:val="00A47DC8"/>
    <w:rsid w:val="00A51DEE"/>
    <w:rsid w:val="00A52E22"/>
    <w:rsid w:val="00A52F0D"/>
    <w:rsid w:val="00A549DE"/>
    <w:rsid w:val="00A55263"/>
    <w:rsid w:val="00A56802"/>
    <w:rsid w:val="00A57A54"/>
    <w:rsid w:val="00A62AC2"/>
    <w:rsid w:val="00A63A88"/>
    <w:rsid w:val="00A64582"/>
    <w:rsid w:val="00A6596D"/>
    <w:rsid w:val="00A65CB7"/>
    <w:rsid w:val="00A661D5"/>
    <w:rsid w:val="00A706E4"/>
    <w:rsid w:val="00A72DE8"/>
    <w:rsid w:val="00A73ECC"/>
    <w:rsid w:val="00A74356"/>
    <w:rsid w:val="00A756CF"/>
    <w:rsid w:val="00A81AD8"/>
    <w:rsid w:val="00A83803"/>
    <w:rsid w:val="00A83837"/>
    <w:rsid w:val="00A83CC3"/>
    <w:rsid w:val="00A8591D"/>
    <w:rsid w:val="00A86532"/>
    <w:rsid w:val="00A90C77"/>
    <w:rsid w:val="00A90FD2"/>
    <w:rsid w:val="00A91F71"/>
    <w:rsid w:val="00A93094"/>
    <w:rsid w:val="00A930E0"/>
    <w:rsid w:val="00A95383"/>
    <w:rsid w:val="00A96E60"/>
    <w:rsid w:val="00AA214E"/>
    <w:rsid w:val="00AA4334"/>
    <w:rsid w:val="00AA680F"/>
    <w:rsid w:val="00AB0845"/>
    <w:rsid w:val="00AB0A96"/>
    <w:rsid w:val="00AB1F24"/>
    <w:rsid w:val="00AB64F6"/>
    <w:rsid w:val="00AB69FF"/>
    <w:rsid w:val="00AB6B44"/>
    <w:rsid w:val="00AC2210"/>
    <w:rsid w:val="00AC3884"/>
    <w:rsid w:val="00AD00A2"/>
    <w:rsid w:val="00AD054E"/>
    <w:rsid w:val="00AD1724"/>
    <w:rsid w:val="00AD2A75"/>
    <w:rsid w:val="00AD36A5"/>
    <w:rsid w:val="00AD3F26"/>
    <w:rsid w:val="00AD4708"/>
    <w:rsid w:val="00AD4755"/>
    <w:rsid w:val="00AD4C10"/>
    <w:rsid w:val="00AD5B5F"/>
    <w:rsid w:val="00AD67B4"/>
    <w:rsid w:val="00AD69EB"/>
    <w:rsid w:val="00AD6F98"/>
    <w:rsid w:val="00AE12A3"/>
    <w:rsid w:val="00AE1AB8"/>
    <w:rsid w:val="00AE1B18"/>
    <w:rsid w:val="00AE25CB"/>
    <w:rsid w:val="00AE2818"/>
    <w:rsid w:val="00AE2EE4"/>
    <w:rsid w:val="00AE3F0C"/>
    <w:rsid w:val="00AE628A"/>
    <w:rsid w:val="00AE62C3"/>
    <w:rsid w:val="00AE6E53"/>
    <w:rsid w:val="00AE71A1"/>
    <w:rsid w:val="00AE7318"/>
    <w:rsid w:val="00AE7963"/>
    <w:rsid w:val="00AE7C38"/>
    <w:rsid w:val="00AF1399"/>
    <w:rsid w:val="00AF16C6"/>
    <w:rsid w:val="00AF21F4"/>
    <w:rsid w:val="00AF3024"/>
    <w:rsid w:val="00AF39A1"/>
    <w:rsid w:val="00AF4D8C"/>
    <w:rsid w:val="00AF5E5B"/>
    <w:rsid w:val="00AF600A"/>
    <w:rsid w:val="00AF6588"/>
    <w:rsid w:val="00AF6EF5"/>
    <w:rsid w:val="00AF6F2A"/>
    <w:rsid w:val="00B00406"/>
    <w:rsid w:val="00B02986"/>
    <w:rsid w:val="00B038D5"/>
    <w:rsid w:val="00B051E5"/>
    <w:rsid w:val="00B06499"/>
    <w:rsid w:val="00B067F7"/>
    <w:rsid w:val="00B06886"/>
    <w:rsid w:val="00B06A87"/>
    <w:rsid w:val="00B077D4"/>
    <w:rsid w:val="00B11CC7"/>
    <w:rsid w:val="00B1243A"/>
    <w:rsid w:val="00B129FE"/>
    <w:rsid w:val="00B1433B"/>
    <w:rsid w:val="00B17310"/>
    <w:rsid w:val="00B21462"/>
    <w:rsid w:val="00B23D93"/>
    <w:rsid w:val="00B23E10"/>
    <w:rsid w:val="00B26476"/>
    <w:rsid w:val="00B27C15"/>
    <w:rsid w:val="00B310DA"/>
    <w:rsid w:val="00B32633"/>
    <w:rsid w:val="00B32B6B"/>
    <w:rsid w:val="00B345D3"/>
    <w:rsid w:val="00B36B98"/>
    <w:rsid w:val="00B371A4"/>
    <w:rsid w:val="00B37E7D"/>
    <w:rsid w:val="00B41A2B"/>
    <w:rsid w:val="00B4493C"/>
    <w:rsid w:val="00B449B8"/>
    <w:rsid w:val="00B452FF"/>
    <w:rsid w:val="00B4608A"/>
    <w:rsid w:val="00B51CF2"/>
    <w:rsid w:val="00B523EA"/>
    <w:rsid w:val="00B52F82"/>
    <w:rsid w:val="00B539D9"/>
    <w:rsid w:val="00B544A0"/>
    <w:rsid w:val="00B55308"/>
    <w:rsid w:val="00B55D5F"/>
    <w:rsid w:val="00B57BFB"/>
    <w:rsid w:val="00B61D15"/>
    <w:rsid w:val="00B61D3F"/>
    <w:rsid w:val="00B63C4F"/>
    <w:rsid w:val="00B6610F"/>
    <w:rsid w:val="00B66624"/>
    <w:rsid w:val="00B67A3C"/>
    <w:rsid w:val="00B67AD5"/>
    <w:rsid w:val="00B718BD"/>
    <w:rsid w:val="00B722AB"/>
    <w:rsid w:val="00B7432C"/>
    <w:rsid w:val="00B7440C"/>
    <w:rsid w:val="00B74B9A"/>
    <w:rsid w:val="00B75660"/>
    <w:rsid w:val="00B75722"/>
    <w:rsid w:val="00B8035A"/>
    <w:rsid w:val="00B81271"/>
    <w:rsid w:val="00B8260F"/>
    <w:rsid w:val="00B8399E"/>
    <w:rsid w:val="00B83A47"/>
    <w:rsid w:val="00B84645"/>
    <w:rsid w:val="00B8518D"/>
    <w:rsid w:val="00B855BA"/>
    <w:rsid w:val="00B85A14"/>
    <w:rsid w:val="00B85AC6"/>
    <w:rsid w:val="00B85BA9"/>
    <w:rsid w:val="00B85E2B"/>
    <w:rsid w:val="00B860B4"/>
    <w:rsid w:val="00B86493"/>
    <w:rsid w:val="00B865BF"/>
    <w:rsid w:val="00B87015"/>
    <w:rsid w:val="00B874AE"/>
    <w:rsid w:val="00B87AC7"/>
    <w:rsid w:val="00B9172A"/>
    <w:rsid w:val="00B9224A"/>
    <w:rsid w:val="00B949CB"/>
    <w:rsid w:val="00B94F81"/>
    <w:rsid w:val="00B959AA"/>
    <w:rsid w:val="00BA043A"/>
    <w:rsid w:val="00BA0ABC"/>
    <w:rsid w:val="00BA1F34"/>
    <w:rsid w:val="00BA29FF"/>
    <w:rsid w:val="00BA2D13"/>
    <w:rsid w:val="00BA426E"/>
    <w:rsid w:val="00BA4B8F"/>
    <w:rsid w:val="00BA613A"/>
    <w:rsid w:val="00BB03FC"/>
    <w:rsid w:val="00BB1A88"/>
    <w:rsid w:val="00BB259A"/>
    <w:rsid w:val="00BB485F"/>
    <w:rsid w:val="00BB5291"/>
    <w:rsid w:val="00BB60BF"/>
    <w:rsid w:val="00BC0039"/>
    <w:rsid w:val="00BC065C"/>
    <w:rsid w:val="00BC1CC3"/>
    <w:rsid w:val="00BC3612"/>
    <w:rsid w:val="00BC5512"/>
    <w:rsid w:val="00BC5970"/>
    <w:rsid w:val="00BC5976"/>
    <w:rsid w:val="00BC76B6"/>
    <w:rsid w:val="00BC7867"/>
    <w:rsid w:val="00BC794C"/>
    <w:rsid w:val="00BD1835"/>
    <w:rsid w:val="00BD197C"/>
    <w:rsid w:val="00BD43CF"/>
    <w:rsid w:val="00BD55CF"/>
    <w:rsid w:val="00BD576B"/>
    <w:rsid w:val="00BD64D1"/>
    <w:rsid w:val="00BD65D6"/>
    <w:rsid w:val="00BE0B38"/>
    <w:rsid w:val="00BE0BC1"/>
    <w:rsid w:val="00BE1666"/>
    <w:rsid w:val="00BE3851"/>
    <w:rsid w:val="00BE5056"/>
    <w:rsid w:val="00BE5E61"/>
    <w:rsid w:val="00BF6A7D"/>
    <w:rsid w:val="00BF6CB5"/>
    <w:rsid w:val="00BF7141"/>
    <w:rsid w:val="00BF7F5A"/>
    <w:rsid w:val="00C00E90"/>
    <w:rsid w:val="00C00FEA"/>
    <w:rsid w:val="00C026B1"/>
    <w:rsid w:val="00C039D7"/>
    <w:rsid w:val="00C0406B"/>
    <w:rsid w:val="00C041E3"/>
    <w:rsid w:val="00C043DE"/>
    <w:rsid w:val="00C0482A"/>
    <w:rsid w:val="00C05870"/>
    <w:rsid w:val="00C063F5"/>
    <w:rsid w:val="00C0653C"/>
    <w:rsid w:val="00C06B4D"/>
    <w:rsid w:val="00C1080F"/>
    <w:rsid w:val="00C10B62"/>
    <w:rsid w:val="00C12565"/>
    <w:rsid w:val="00C14CCD"/>
    <w:rsid w:val="00C14FC0"/>
    <w:rsid w:val="00C1665B"/>
    <w:rsid w:val="00C205E8"/>
    <w:rsid w:val="00C21607"/>
    <w:rsid w:val="00C21A38"/>
    <w:rsid w:val="00C21AFC"/>
    <w:rsid w:val="00C227EA"/>
    <w:rsid w:val="00C23189"/>
    <w:rsid w:val="00C23287"/>
    <w:rsid w:val="00C2393A"/>
    <w:rsid w:val="00C244F2"/>
    <w:rsid w:val="00C256C0"/>
    <w:rsid w:val="00C259A6"/>
    <w:rsid w:val="00C25CE1"/>
    <w:rsid w:val="00C26E65"/>
    <w:rsid w:val="00C274B6"/>
    <w:rsid w:val="00C3063D"/>
    <w:rsid w:val="00C31AC6"/>
    <w:rsid w:val="00C32AA9"/>
    <w:rsid w:val="00C34FEC"/>
    <w:rsid w:val="00C35C73"/>
    <w:rsid w:val="00C377BF"/>
    <w:rsid w:val="00C4092D"/>
    <w:rsid w:val="00C411B5"/>
    <w:rsid w:val="00C415E1"/>
    <w:rsid w:val="00C42E4E"/>
    <w:rsid w:val="00C44835"/>
    <w:rsid w:val="00C44948"/>
    <w:rsid w:val="00C46DB2"/>
    <w:rsid w:val="00C50F23"/>
    <w:rsid w:val="00C51706"/>
    <w:rsid w:val="00C51A08"/>
    <w:rsid w:val="00C53D08"/>
    <w:rsid w:val="00C544A6"/>
    <w:rsid w:val="00C54C35"/>
    <w:rsid w:val="00C57140"/>
    <w:rsid w:val="00C57600"/>
    <w:rsid w:val="00C600BC"/>
    <w:rsid w:val="00C626FB"/>
    <w:rsid w:val="00C6276B"/>
    <w:rsid w:val="00C63F93"/>
    <w:rsid w:val="00C65279"/>
    <w:rsid w:val="00C66832"/>
    <w:rsid w:val="00C67418"/>
    <w:rsid w:val="00C700D6"/>
    <w:rsid w:val="00C71A3A"/>
    <w:rsid w:val="00C71FC8"/>
    <w:rsid w:val="00C72E22"/>
    <w:rsid w:val="00C734F8"/>
    <w:rsid w:val="00C735CF"/>
    <w:rsid w:val="00C74F2F"/>
    <w:rsid w:val="00C75A18"/>
    <w:rsid w:val="00C76797"/>
    <w:rsid w:val="00C76B2D"/>
    <w:rsid w:val="00C77182"/>
    <w:rsid w:val="00C771CE"/>
    <w:rsid w:val="00C77DC1"/>
    <w:rsid w:val="00C820AD"/>
    <w:rsid w:val="00C82B52"/>
    <w:rsid w:val="00C85079"/>
    <w:rsid w:val="00C858C3"/>
    <w:rsid w:val="00C90B10"/>
    <w:rsid w:val="00C90F36"/>
    <w:rsid w:val="00C9182D"/>
    <w:rsid w:val="00C920E6"/>
    <w:rsid w:val="00C9604F"/>
    <w:rsid w:val="00C96063"/>
    <w:rsid w:val="00C97993"/>
    <w:rsid w:val="00CA04D2"/>
    <w:rsid w:val="00CA17AC"/>
    <w:rsid w:val="00CA2547"/>
    <w:rsid w:val="00CA7CEC"/>
    <w:rsid w:val="00CB03E8"/>
    <w:rsid w:val="00CB13AD"/>
    <w:rsid w:val="00CB605F"/>
    <w:rsid w:val="00CB62AC"/>
    <w:rsid w:val="00CB6782"/>
    <w:rsid w:val="00CB6C5E"/>
    <w:rsid w:val="00CC050D"/>
    <w:rsid w:val="00CC1A66"/>
    <w:rsid w:val="00CC3B32"/>
    <w:rsid w:val="00CC411F"/>
    <w:rsid w:val="00CC6173"/>
    <w:rsid w:val="00CC7C7F"/>
    <w:rsid w:val="00CC7D11"/>
    <w:rsid w:val="00CD00CF"/>
    <w:rsid w:val="00CD044A"/>
    <w:rsid w:val="00CD0CCA"/>
    <w:rsid w:val="00CD2D16"/>
    <w:rsid w:val="00CD2FD1"/>
    <w:rsid w:val="00CD3B28"/>
    <w:rsid w:val="00CD6888"/>
    <w:rsid w:val="00CD6EB8"/>
    <w:rsid w:val="00CE012D"/>
    <w:rsid w:val="00CE0439"/>
    <w:rsid w:val="00CE1736"/>
    <w:rsid w:val="00CE271A"/>
    <w:rsid w:val="00CE3C94"/>
    <w:rsid w:val="00CE4667"/>
    <w:rsid w:val="00CE5492"/>
    <w:rsid w:val="00CE704E"/>
    <w:rsid w:val="00CE7635"/>
    <w:rsid w:val="00CE7D2B"/>
    <w:rsid w:val="00CF0311"/>
    <w:rsid w:val="00CF12E2"/>
    <w:rsid w:val="00CF29FD"/>
    <w:rsid w:val="00CF53F7"/>
    <w:rsid w:val="00CF652D"/>
    <w:rsid w:val="00CF67A1"/>
    <w:rsid w:val="00CF7ED5"/>
    <w:rsid w:val="00D0070E"/>
    <w:rsid w:val="00D032D2"/>
    <w:rsid w:val="00D032DD"/>
    <w:rsid w:val="00D05F17"/>
    <w:rsid w:val="00D05FAA"/>
    <w:rsid w:val="00D06077"/>
    <w:rsid w:val="00D06BC6"/>
    <w:rsid w:val="00D06E0E"/>
    <w:rsid w:val="00D06EBB"/>
    <w:rsid w:val="00D10DDE"/>
    <w:rsid w:val="00D12A09"/>
    <w:rsid w:val="00D12EFC"/>
    <w:rsid w:val="00D14ACF"/>
    <w:rsid w:val="00D154BF"/>
    <w:rsid w:val="00D163AB"/>
    <w:rsid w:val="00D17117"/>
    <w:rsid w:val="00D200F6"/>
    <w:rsid w:val="00D2053A"/>
    <w:rsid w:val="00D23F99"/>
    <w:rsid w:val="00D24225"/>
    <w:rsid w:val="00D257C2"/>
    <w:rsid w:val="00D2770F"/>
    <w:rsid w:val="00D31556"/>
    <w:rsid w:val="00D336E8"/>
    <w:rsid w:val="00D35CC7"/>
    <w:rsid w:val="00D35DCB"/>
    <w:rsid w:val="00D41646"/>
    <w:rsid w:val="00D41808"/>
    <w:rsid w:val="00D41CCD"/>
    <w:rsid w:val="00D426D1"/>
    <w:rsid w:val="00D42A57"/>
    <w:rsid w:val="00D44C8A"/>
    <w:rsid w:val="00D45AAC"/>
    <w:rsid w:val="00D467E4"/>
    <w:rsid w:val="00D46E35"/>
    <w:rsid w:val="00D47358"/>
    <w:rsid w:val="00D50235"/>
    <w:rsid w:val="00D50644"/>
    <w:rsid w:val="00D51CEE"/>
    <w:rsid w:val="00D53C2F"/>
    <w:rsid w:val="00D54427"/>
    <w:rsid w:val="00D55423"/>
    <w:rsid w:val="00D55728"/>
    <w:rsid w:val="00D55DC7"/>
    <w:rsid w:val="00D571E1"/>
    <w:rsid w:val="00D57A40"/>
    <w:rsid w:val="00D61191"/>
    <w:rsid w:val="00D61859"/>
    <w:rsid w:val="00D63589"/>
    <w:rsid w:val="00D63873"/>
    <w:rsid w:val="00D63FD3"/>
    <w:rsid w:val="00D641E6"/>
    <w:rsid w:val="00D64443"/>
    <w:rsid w:val="00D657D1"/>
    <w:rsid w:val="00D665F4"/>
    <w:rsid w:val="00D70080"/>
    <w:rsid w:val="00D70133"/>
    <w:rsid w:val="00D7299E"/>
    <w:rsid w:val="00D73DAD"/>
    <w:rsid w:val="00D74C84"/>
    <w:rsid w:val="00D763A1"/>
    <w:rsid w:val="00D80404"/>
    <w:rsid w:val="00D81312"/>
    <w:rsid w:val="00D8173F"/>
    <w:rsid w:val="00D819F0"/>
    <w:rsid w:val="00D81B80"/>
    <w:rsid w:val="00D836C2"/>
    <w:rsid w:val="00D8382F"/>
    <w:rsid w:val="00D87B74"/>
    <w:rsid w:val="00D9081B"/>
    <w:rsid w:val="00D908D7"/>
    <w:rsid w:val="00D914A0"/>
    <w:rsid w:val="00D91F1F"/>
    <w:rsid w:val="00D94A36"/>
    <w:rsid w:val="00D94CEF"/>
    <w:rsid w:val="00D96F9C"/>
    <w:rsid w:val="00D9767D"/>
    <w:rsid w:val="00DA094F"/>
    <w:rsid w:val="00DA133F"/>
    <w:rsid w:val="00DA1833"/>
    <w:rsid w:val="00DA2A10"/>
    <w:rsid w:val="00DA50ED"/>
    <w:rsid w:val="00DA657A"/>
    <w:rsid w:val="00DA69EA"/>
    <w:rsid w:val="00DA6F0B"/>
    <w:rsid w:val="00DB0A4F"/>
    <w:rsid w:val="00DB12C4"/>
    <w:rsid w:val="00DB1480"/>
    <w:rsid w:val="00DB1E15"/>
    <w:rsid w:val="00DB3862"/>
    <w:rsid w:val="00DB4E63"/>
    <w:rsid w:val="00DB6454"/>
    <w:rsid w:val="00DC05D5"/>
    <w:rsid w:val="00DC1E9D"/>
    <w:rsid w:val="00DC60CB"/>
    <w:rsid w:val="00DC62C4"/>
    <w:rsid w:val="00DC6CE1"/>
    <w:rsid w:val="00DD17B7"/>
    <w:rsid w:val="00DD2973"/>
    <w:rsid w:val="00DD47B4"/>
    <w:rsid w:val="00DD4B73"/>
    <w:rsid w:val="00DD5C0B"/>
    <w:rsid w:val="00DD77F1"/>
    <w:rsid w:val="00DD77FA"/>
    <w:rsid w:val="00DE04EB"/>
    <w:rsid w:val="00DE072B"/>
    <w:rsid w:val="00DE140D"/>
    <w:rsid w:val="00DE1D01"/>
    <w:rsid w:val="00DE3519"/>
    <w:rsid w:val="00DE4F90"/>
    <w:rsid w:val="00DE70A5"/>
    <w:rsid w:val="00DE7642"/>
    <w:rsid w:val="00DE7746"/>
    <w:rsid w:val="00DF0939"/>
    <w:rsid w:val="00DF1362"/>
    <w:rsid w:val="00DF26C6"/>
    <w:rsid w:val="00DF283D"/>
    <w:rsid w:val="00DF28E2"/>
    <w:rsid w:val="00DF3C65"/>
    <w:rsid w:val="00DF49A8"/>
    <w:rsid w:val="00DF5F02"/>
    <w:rsid w:val="00DF63A8"/>
    <w:rsid w:val="00DF6F40"/>
    <w:rsid w:val="00DF74D7"/>
    <w:rsid w:val="00E00D07"/>
    <w:rsid w:val="00E017B4"/>
    <w:rsid w:val="00E02B6F"/>
    <w:rsid w:val="00E05547"/>
    <w:rsid w:val="00E05B50"/>
    <w:rsid w:val="00E0684D"/>
    <w:rsid w:val="00E0790C"/>
    <w:rsid w:val="00E11BB3"/>
    <w:rsid w:val="00E11DDD"/>
    <w:rsid w:val="00E122B4"/>
    <w:rsid w:val="00E12922"/>
    <w:rsid w:val="00E13CDC"/>
    <w:rsid w:val="00E14EC5"/>
    <w:rsid w:val="00E15295"/>
    <w:rsid w:val="00E164DB"/>
    <w:rsid w:val="00E17180"/>
    <w:rsid w:val="00E179F0"/>
    <w:rsid w:val="00E20B30"/>
    <w:rsid w:val="00E23416"/>
    <w:rsid w:val="00E308BE"/>
    <w:rsid w:val="00E3142C"/>
    <w:rsid w:val="00E339B2"/>
    <w:rsid w:val="00E33D24"/>
    <w:rsid w:val="00E3413D"/>
    <w:rsid w:val="00E34AC9"/>
    <w:rsid w:val="00E34D49"/>
    <w:rsid w:val="00E35CA3"/>
    <w:rsid w:val="00E35F97"/>
    <w:rsid w:val="00E374A5"/>
    <w:rsid w:val="00E37F3A"/>
    <w:rsid w:val="00E37FD5"/>
    <w:rsid w:val="00E41607"/>
    <w:rsid w:val="00E41C53"/>
    <w:rsid w:val="00E41CF8"/>
    <w:rsid w:val="00E4268C"/>
    <w:rsid w:val="00E42F48"/>
    <w:rsid w:val="00E43D91"/>
    <w:rsid w:val="00E44198"/>
    <w:rsid w:val="00E44738"/>
    <w:rsid w:val="00E4487A"/>
    <w:rsid w:val="00E52048"/>
    <w:rsid w:val="00E52A31"/>
    <w:rsid w:val="00E52C3E"/>
    <w:rsid w:val="00E52DC2"/>
    <w:rsid w:val="00E5320D"/>
    <w:rsid w:val="00E53730"/>
    <w:rsid w:val="00E54982"/>
    <w:rsid w:val="00E56007"/>
    <w:rsid w:val="00E57322"/>
    <w:rsid w:val="00E57B53"/>
    <w:rsid w:val="00E57B6B"/>
    <w:rsid w:val="00E57C45"/>
    <w:rsid w:val="00E60008"/>
    <w:rsid w:val="00E60152"/>
    <w:rsid w:val="00E605AA"/>
    <w:rsid w:val="00E60606"/>
    <w:rsid w:val="00E613A7"/>
    <w:rsid w:val="00E625FC"/>
    <w:rsid w:val="00E641AF"/>
    <w:rsid w:val="00E644FE"/>
    <w:rsid w:val="00E648C3"/>
    <w:rsid w:val="00E650A7"/>
    <w:rsid w:val="00E67145"/>
    <w:rsid w:val="00E67FD5"/>
    <w:rsid w:val="00E709FE"/>
    <w:rsid w:val="00E7183A"/>
    <w:rsid w:val="00E71B63"/>
    <w:rsid w:val="00E72261"/>
    <w:rsid w:val="00E738F7"/>
    <w:rsid w:val="00E739DC"/>
    <w:rsid w:val="00E746E6"/>
    <w:rsid w:val="00E74A99"/>
    <w:rsid w:val="00E75993"/>
    <w:rsid w:val="00E75BDB"/>
    <w:rsid w:val="00E7604A"/>
    <w:rsid w:val="00E77430"/>
    <w:rsid w:val="00E777D6"/>
    <w:rsid w:val="00E80825"/>
    <w:rsid w:val="00E85251"/>
    <w:rsid w:val="00E8551B"/>
    <w:rsid w:val="00E85C11"/>
    <w:rsid w:val="00E86559"/>
    <w:rsid w:val="00E92BAA"/>
    <w:rsid w:val="00E93EA7"/>
    <w:rsid w:val="00E962DE"/>
    <w:rsid w:val="00E9664F"/>
    <w:rsid w:val="00E97BDE"/>
    <w:rsid w:val="00EA3916"/>
    <w:rsid w:val="00EA4D59"/>
    <w:rsid w:val="00EA4D75"/>
    <w:rsid w:val="00EA59D8"/>
    <w:rsid w:val="00EA5E35"/>
    <w:rsid w:val="00EA65B5"/>
    <w:rsid w:val="00EB08D7"/>
    <w:rsid w:val="00EB0FFB"/>
    <w:rsid w:val="00EB12C5"/>
    <w:rsid w:val="00EB2D2F"/>
    <w:rsid w:val="00EB3CEC"/>
    <w:rsid w:val="00EB437E"/>
    <w:rsid w:val="00EB5856"/>
    <w:rsid w:val="00EB5A15"/>
    <w:rsid w:val="00EB6487"/>
    <w:rsid w:val="00EB64DB"/>
    <w:rsid w:val="00EC04C4"/>
    <w:rsid w:val="00EC14F4"/>
    <w:rsid w:val="00EC173A"/>
    <w:rsid w:val="00EC28A5"/>
    <w:rsid w:val="00EC29D7"/>
    <w:rsid w:val="00EC65D2"/>
    <w:rsid w:val="00EC7030"/>
    <w:rsid w:val="00EC7F67"/>
    <w:rsid w:val="00ED0191"/>
    <w:rsid w:val="00ED184E"/>
    <w:rsid w:val="00ED2985"/>
    <w:rsid w:val="00ED2D9E"/>
    <w:rsid w:val="00ED35EC"/>
    <w:rsid w:val="00ED3661"/>
    <w:rsid w:val="00ED4951"/>
    <w:rsid w:val="00ED6A28"/>
    <w:rsid w:val="00ED7AA6"/>
    <w:rsid w:val="00EE0150"/>
    <w:rsid w:val="00EE084C"/>
    <w:rsid w:val="00EE1B60"/>
    <w:rsid w:val="00EE1C90"/>
    <w:rsid w:val="00EE53CB"/>
    <w:rsid w:val="00EE6F03"/>
    <w:rsid w:val="00EE7AE5"/>
    <w:rsid w:val="00EF2B21"/>
    <w:rsid w:val="00EF40C2"/>
    <w:rsid w:val="00EF4CC5"/>
    <w:rsid w:val="00EF70F2"/>
    <w:rsid w:val="00EF726A"/>
    <w:rsid w:val="00F0165B"/>
    <w:rsid w:val="00F01B5F"/>
    <w:rsid w:val="00F045E5"/>
    <w:rsid w:val="00F05322"/>
    <w:rsid w:val="00F05647"/>
    <w:rsid w:val="00F058B2"/>
    <w:rsid w:val="00F06440"/>
    <w:rsid w:val="00F06864"/>
    <w:rsid w:val="00F103A5"/>
    <w:rsid w:val="00F11E32"/>
    <w:rsid w:val="00F1263C"/>
    <w:rsid w:val="00F13237"/>
    <w:rsid w:val="00F13A53"/>
    <w:rsid w:val="00F13C15"/>
    <w:rsid w:val="00F153CA"/>
    <w:rsid w:val="00F2087A"/>
    <w:rsid w:val="00F22ED9"/>
    <w:rsid w:val="00F2552A"/>
    <w:rsid w:val="00F26023"/>
    <w:rsid w:val="00F26903"/>
    <w:rsid w:val="00F277BE"/>
    <w:rsid w:val="00F27910"/>
    <w:rsid w:val="00F27EF3"/>
    <w:rsid w:val="00F30801"/>
    <w:rsid w:val="00F31615"/>
    <w:rsid w:val="00F31E32"/>
    <w:rsid w:val="00F34169"/>
    <w:rsid w:val="00F342BC"/>
    <w:rsid w:val="00F34A41"/>
    <w:rsid w:val="00F36338"/>
    <w:rsid w:val="00F378C2"/>
    <w:rsid w:val="00F40C02"/>
    <w:rsid w:val="00F41962"/>
    <w:rsid w:val="00F41A95"/>
    <w:rsid w:val="00F41EBD"/>
    <w:rsid w:val="00F42C3C"/>
    <w:rsid w:val="00F4508B"/>
    <w:rsid w:val="00F45971"/>
    <w:rsid w:val="00F45A73"/>
    <w:rsid w:val="00F46B08"/>
    <w:rsid w:val="00F5057C"/>
    <w:rsid w:val="00F50676"/>
    <w:rsid w:val="00F50C89"/>
    <w:rsid w:val="00F51D08"/>
    <w:rsid w:val="00F549B4"/>
    <w:rsid w:val="00F557D3"/>
    <w:rsid w:val="00F572D3"/>
    <w:rsid w:val="00F62221"/>
    <w:rsid w:val="00F63DFA"/>
    <w:rsid w:val="00F65318"/>
    <w:rsid w:val="00F653EE"/>
    <w:rsid w:val="00F6556A"/>
    <w:rsid w:val="00F65D42"/>
    <w:rsid w:val="00F65EF9"/>
    <w:rsid w:val="00F67BC6"/>
    <w:rsid w:val="00F71C53"/>
    <w:rsid w:val="00F72C2D"/>
    <w:rsid w:val="00F7321D"/>
    <w:rsid w:val="00F755A0"/>
    <w:rsid w:val="00F75CDB"/>
    <w:rsid w:val="00F76AFE"/>
    <w:rsid w:val="00F7778B"/>
    <w:rsid w:val="00F77C10"/>
    <w:rsid w:val="00F82083"/>
    <w:rsid w:val="00F82350"/>
    <w:rsid w:val="00F8239C"/>
    <w:rsid w:val="00F834F5"/>
    <w:rsid w:val="00F84F28"/>
    <w:rsid w:val="00F85D88"/>
    <w:rsid w:val="00F85E6F"/>
    <w:rsid w:val="00F86CAF"/>
    <w:rsid w:val="00F90CCA"/>
    <w:rsid w:val="00F91115"/>
    <w:rsid w:val="00F913EF"/>
    <w:rsid w:val="00F91DE6"/>
    <w:rsid w:val="00F91FB3"/>
    <w:rsid w:val="00F9518E"/>
    <w:rsid w:val="00F95A83"/>
    <w:rsid w:val="00F95B42"/>
    <w:rsid w:val="00F95BBC"/>
    <w:rsid w:val="00F977FE"/>
    <w:rsid w:val="00FA0291"/>
    <w:rsid w:val="00FA14D6"/>
    <w:rsid w:val="00FA26C5"/>
    <w:rsid w:val="00FA6761"/>
    <w:rsid w:val="00FA6C53"/>
    <w:rsid w:val="00FA74FD"/>
    <w:rsid w:val="00FA785E"/>
    <w:rsid w:val="00FB40D1"/>
    <w:rsid w:val="00FB5CD0"/>
    <w:rsid w:val="00FB5EF0"/>
    <w:rsid w:val="00FC03FD"/>
    <w:rsid w:val="00FC18CC"/>
    <w:rsid w:val="00FC3AA7"/>
    <w:rsid w:val="00FC4E73"/>
    <w:rsid w:val="00FD010E"/>
    <w:rsid w:val="00FD330E"/>
    <w:rsid w:val="00FD3416"/>
    <w:rsid w:val="00FD3DD1"/>
    <w:rsid w:val="00FD43F0"/>
    <w:rsid w:val="00FD476B"/>
    <w:rsid w:val="00FD5720"/>
    <w:rsid w:val="00FD6A51"/>
    <w:rsid w:val="00FD6A81"/>
    <w:rsid w:val="00FD6B97"/>
    <w:rsid w:val="00FE0953"/>
    <w:rsid w:val="00FE253A"/>
    <w:rsid w:val="00FE2C78"/>
    <w:rsid w:val="00FE3531"/>
    <w:rsid w:val="00FE4DB8"/>
    <w:rsid w:val="00FE517C"/>
    <w:rsid w:val="00FE5613"/>
    <w:rsid w:val="00FE5ABC"/>
    <w:rsid w:val="00FE61CA"/>
    <w:rsid w:val="00FE72BE"/>
    <w:rsid w:val="00FE7497"/>
    <w:rsid w:val="00FE7C7E"/>
    <w:rsid w:val="00FF097B"/>
    <w:rsid w:val="00FF17AA"/>
    <w:rsid w:val="00FF323A"/>
    <w:rsid w:val="00FF45A1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C32CC4"/>
  <w14:defaultImageDpi w14:val="300"/>
  <w15:docId w15:val="{C3475FEA-34A2-AE4B-8755-08B6D7B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A3A"/>
    <w:pPr>
      <w:spacing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0670F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F342BC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20670F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F342B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uiPriority w:val="99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C71A3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2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745CE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13CDC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13CDC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13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13CDC"/>
    <w:rPr>
      <w:rFonts w:ascii="Arial" w:hAnsi="Arial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character" w:customStyle="1" w:styleId="apple-converted-space">
    <w:name w:val="apple-converted-space"/>
    <w:basedOn w:val="Absatz-Standardschriftart"/>
    <w:rsid w:val="00F05647"/>
  </w:style>
  <w:style w:type="character" w:styleId="Hervorhebung">
    <w:name w:val="Emphasis"/>
    <w:basedOn w:val="Absatz-Standardschriftart"/>
    <w:uiPriority w:val="20"/>
    <w:qFormat/>
    <w:rsid w:val="005F1368"/>
    <w:rPr>
      <w:i/>
      <w:iCs/>
    </w:rPr>
  </w:style>
  <w:style w:type="paragraph" w:styleId="Listenabsatz">
    <w:name w:val="List Paragraph"/>
    <w:basedOn w:val="Standard"/>
    <w:uiPriority w:val="34"/>
    <w:qFormat/>
    <w:rsid w:val="003C1D3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2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6DA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A1952"/>
    <w:pPr>
      <w:jc w:val="both"/>
    </w:pPr>
    <w:rPr>
      <w:rFonts w:ascii="Arial" w:hAnsi="Arial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F6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24"/>
    <w:rPr>
      <w:rFonts w:ascii="Arial" w:hAnsi="Arial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20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53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ang.com/guestpas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-salzburg.at" TargetMode="External"/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ola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Olang</vt:lpstr>
    </vt:vector>
  </TitlesOfParts>
  <Manager/>
  <Company>mk</Company>
  <LinksUpToDate>false</LinksUpToDate>
  <CharactersWithSpaces>3527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Olang</dc:title>
  <dc:subject/>
  <dc:creator>Daniela Zupan-Stavrov</dc:creator>
  <cp:keywords/>
  <dc:description/>
  <cp:lastModifiedBy>Elisabeth Zelger</cp:lastModifiedBy>
  <cp:revision>2</cp:revision>
  <cp:lastPrinted>2018-03-12T09:53:00Z</cp:lastPrinted>
  <dcterms:created xsi:type="dcterms:W3CDTF">2024-05-06T11:25:00Z</dcterms:created>
  <dcterms:modified xsi:type="dcterms:W3CDTF">2024-05-06T11:25:00Z</dcterms:modified>
  <cp:category/>
</cp:coreProperties>
</file>