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B70EA" w14:textId="77777777" w:rsidR="003B439D" w:rsidRDefault="00240427" w:rsidP="009F63E3">
      <w:pPr>
        <w:pStyle w:val="berschrift2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>Europas Karibik</w:t>
      </w: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br/>
      </w:r>
      <w:r w:rsidR="00F87621">
        <w:rPr>
          <w:rFonts w:ascii="Arial" w:hAnsi="Arial" w:cs="Arial"/>
          <w:i w:val="0"/>
          <w:color w:val="000000"/>
          <w:sz w:val="26"/>
          <w:szCs w:val="26"/>
          <w:u w:val="single"/>
        </w:rPr>
        <w:t>Sardinien und seine</w:t>
      </w:r>
      <w:r w:rsidR="00866D79">
        <w:rPr>
          <w:rFonts w:ascii="Arial" w:hAnsi="Arial" w:cs="Arial"/>
          <w:i w:val="0"/>
          <w:color w:val="000000"/>
          <w:sz w:val="26"/>
          <w:szCs w:val="26"/>
          <w:u w:val="single"/>
        </w:rPr>
        <w:t xml:space="preserve"> traumhaften</w:t>
      </w:r>
      <w:r w:rsidR="00F87621">
        <w:rPr>
          <w:rFonts w:ascii="Arial" w:hAnsi="Arial" w:cs="Arial"/>
          <w:i w:val="0"/>
          <w:color w:val="000000"/>
          <w:sz w:val="26"/>
          <w:szCs w:val="26"/>
          <w:u w:val="single"/>
        </w:rPr>
        <w:t xml:space="preserve"> Strände</w:t>
      </w:r>
      <w:r w:rsidR="00866D79">
        <w:rPr>
          <w:rFonts w:ascii="Arial" w:hAnsi="Arial" w:cs="Arial"/>
          <w:i w:val="0"/>
          <w:color w:val="000000"/>
          <w:sz w:val="26"/>
          <w:szCs w:val="26"/>
          <w:u w:val="single"/>
        </w:rPr>
        <w:t>: Liebe auf den ersten Blick</w:t>
      </w:r>
    </w:p>
    <w:p w14:paraId="29AEF277" w14:textId="77777777" w:rsidR="00FF4ADE" w:rsidRDefault="00240427" w:rsidP="00502728">
      <w:pPr>
        <w:rPr>
          <w:color w:val="000000"/>
        </w:rPr>
      </w:pPr>
      <w:r>
        <w:t xml:space="preserve">Türkisblaues Wasser, paradiesische Strände und eine traumhafte Natur – mit diesem </w:t>
      </w:r>
      <w:r w:rsidR="00866D79">
        <w:t>Urlaubsglück</w:t>
      </w:r>
      <w:r>
        <w:t xml:space="preserve"> verbinden wir die italienische Insel </w:t>
      </w:r>
      <w:r w:rsidRPr="00866D79">
        <w:rPr>
          <w:b/>
        </w:rPr>
        <w:t>Sardinien</w:t>
      </w:r>
      <w:r>
        <w:t xml:space="preserve">. All dies bietet das </w:t>
      </w:r>
      <w:r w:rsidRPr="00866D79">
        <w:rPr>
          <w:b/>
        </w:rPr>
        <w:t xml:space="preserve">VOI </w:t>
      </w:r>
      <w:proofErr w:type="spellStart"/>
      <w:r w:rsidRPr="00866D79">
        <w:rPr>
          <w:b/>
        </w:rPr>
        <w:t>Tanka</w:t>
      </w:r>
      <w:proofErr w:type="spellEnd"/>
      <w:r w:rsidRPr="00866D79">
        <w:rPr>
          <w:b/>
        </w:rPr>
        <w:t xml:space="preserve"> Resort</w:t>
      </w:r>
      <w:r>
        <w:t xml:space="preserve"> am </w:t>
      </w:r>
      <w:r w:rsidRPr="00866D79">
        <w:rPr>
          <w:b/>
        </w:rPr>
        <w:t xml:space="preserve">Strand von </w:t>
      </w:r>
      <w:proofErr w:type="spellStart"/>
      <w:r w:rsidRPr="00866D79">
        <w:rPr>
          <w:b/>
        </w:rPr>
        <w:t>Simius</w:t>
      </w:r>
      <w:proofErr w:type="spellEnd"/>
      <w:r w:rsidR="00866D79">
        <w:t xml:space="preserve"> – einer der schönsten Strände der Insel. </w:t>
      </w:r>
      <w:r>
        <w:t xml:space="preserve">So, als sei </w:t>
      </w:r>
      <w:r w:rsidR="00DC7ABF">
        <w:t>sie</w:t>
      </w:r>
      <w:r>
        <w:t xml:space="preserve"> schon immer dagewesen, schmiegt sich die Ferienanlage harmonisch in die Landschaft. Nicht nur die </w:t>
      </w:r>
      <w:r w:rsidR="00866D79">
        <w:t>Badeurlauber und Wassersportler</w:t>
      </w:r>
      <w:r>
        <w:t xml:space="preserve"> treffen ins Schwarze. Wer </w:t>
      </w:r>
      <w:r w:rsidR="00866D79">
        <w:t xml:space="preserve">aktiv sein, </w:t>
      </w:r>
      <w:r w:rsidR="00AB14CA">
        <w:t xml:space="preserve">Land und Leute, Kultur und Natur kennenlernen möchte, erobert von </w:t>
      </w:r>
      <w:r w:rsidR="00502728">
        <w:t xml:space="preserve">dem VOI </w:t>
      </w:r>
      <w:proofErr w:type="spellStart"/>
      <w:r w:rsidR="00502728">
        <w:t>Tanka</w:t>
      </w:r>
      <w:proofErr w:type="spellEnd"/>
      <w:r w:rsidR="00502728">
        <w:t xml:space="preserve"> Resort </w:t>
      </w:r>
      <w:r w:rsidR="00AB14CA">
        <w:t>aus Sardinien</w:t>
      </w:r>
      <w:r w:rsidR="00502728">
        <w:t>. VOI ist das Richtige für Italienliebhaber</w:t>
      </w:r>
      <w:r w:rsidR="00394972">
        <w:t xml:space="preserve"> und steht für </w:t>
      </w:r>
      <w:r w:rsidR="00502728" w:rsidRPr="00BA6269">
        <w:rPr>
          <w:color w:val="000000"/>
          <w:lang w:val="de-AT"/>
        </w:rPr>
        <w:t xml:space="preserve">“Vera </w:t>
      </w:r>
      <w:proofErr w:type="spellStart"/>
      <w:r w:rsidR="00502728" w:rsidRPr="00BA6269">
        <w:rPr>
          <w:color w:val="000000"/>
          <w:lang w:val="de-AT"/>
        </w:rPr>
        <w:t>ospitalità</w:t>
      </w:r>
      <w:proofErr w:type="spellEnd"/>
      <w:r w:rsidR="00502728" w:rsidRPr="00BA6269">
        <w:rPr>
          <w:color w:val="000000"/>
          <w:lang w:val="de-AT"/>
        </w:rPr>
        <w:t xml:space="preserve"> </w:t>
      </w:r>
      <w:proofErr w:type="spellStart"/>
      <w:r w:rsidR="00502728" w:rsidRPr="00BA6269">
        <w:rPr>
          <w:color w:val="000000"/>
          <w:lang w:val="de-AT"/>
        </w:rPr>
        <w:t>italiana</w:t>
      </w:r>
      <w:proofErr w:type="spellEnd"/>
      <w:r w:rsidR="00502728" w:rsidRPr="00BA6269">
        <w:rPr>
          <w:color w:val="000000"/>
          <w:lang w:val="de-AT"/>
        </w:rPr>
        <w:t>”</w:t>
      </w:r>
      <w:r w:rsidR="00502728">
        <w:rPr>
          <w:color w:val="000000"/>
          <w:lang w:val="de-AT"/>
        </w:rPr>
        <w:t xml:space="preserve"> – </w:t>
      </w:r>
      <w:r w:rsidR="00502728" w:rsidRPr="00866D79">
        <w:rPr>
          <w:b/>
          <w:color w:val="000000"/>
          <w:lang w:val="de-AT"/>
        </w:rPr>
        <w:t>echte italienische Gastfreundschaft</w:t>
      </w:r>
      <w:r w:rsidR="00502728">
        <w:rPr>
          <w:color w:val="000000"/>
          <w:lang w:val="de-AT"/>
        </w:rPr>
        <w:t xml:space="preserve">. </w:t>
      </w:r>
      <w:r w:rsidR="00502728">
        <w:rPr>
          <w:color w:val="000000"/>
        </w:rPr>
        <w:t xml:space="preserve">Zehn </w:t>
      </w:r>
      <w:proofErr w:type="spellStart"/>
      <w:r w:rsidR="00502728">
        <w:rPr>
          <w:color w:val="000000"/>
        </w:rPr>
        <w:t>VOIhotels</w:t>
      </w:r>
      <w:proofErr w:type="spellEnd"/>
      <w:r w:rsidR="00502728">
        <w:rPr>
          <w:color w:val="000000"/>
        </w:rPr>
        <w:t xml:space="preserve"> gibt es mittlerweile in Italien – von Nord nach Süd, von West nach Ost. Alle kombinieren sie den </w:t>
      </w:r>
      <w:r w:rsidR="00502728" w:rsidRPr="00BA6269">
        <w:rPr>
          <w:color w:val="000000"/>
        </w:rPr>
        <w:t>einzigartigen italienischen Lifestyle</w:t>
      </w:r>
      <w:r w:rsidR="00502728">
        <w:rPr>
          <w:color w:val="000000"/>
        </w:rPr>
        <w:t xml:space="preserve">, den viele so gern genießen, mit </w:t>
      </w:r>
      <w:r w:rsidR="00502728" w:rsidRPr="00BA6269">
        <w:rPr>
          <w:color w:val="000000"/>
        </w:rPr>
        <w:t>bezaubernden Standorten</w:t>
      </w:r>
      <w:r w:rsidR="00502728">
        <w:rPr>
          <w:color w:val="000000"/>
        </w:rPr>
        <w:t>, top Hotelkomfort und einem charmanten, zuvorkommenden Service</w:t>
      </w:r>
      <w:r w:rsidR="00FF4ADE">
        <w:rPr>
          <w:color w:val="000000"/>
        </w:rPr>
        <w:t>.</w:t>
      </w:r>
    </w:p>
    <w:p w14:paraId="37987CAC" w14:textId="77777777" w:rsidR="00FF4ADE" w:rsidRDefault="00FF4ADE" w:rsidP="00502728">
      <w:pPr>
        <w:rPr>
          <w:color w:val="000000"/>
        </w:rPr>
      </w:pPr>
    </w:p>
    <w:p w14:paraId="6FF3AA39" w14:textId="5267F371" w:rsidR="00075BAD" w:rsidRDefault="00FF4ADE" w:rsidP="00240427">
      <w:r>
        <w:t xml:space="preserve">Das </w:t>
      </w:r>
      <w:r w:rsidRPr="00075BAD">
        <w:rPr>
          <w:b/>
        </w:rPr>
        <w:t xml:space="preserve">VOI </w:t>
      </w:r>
      <w:proofErr w:type="spellStart"/>
      <w:r w:rsidRPr="00075BAD">
        <w:rPr>
          <w:b/>
        </w:rPr>
        <w:t>Tanka</w:t>
      </w:r>
      <w:proofErr w:type="spellEnd"/>
      <w:r w:rsidRPr="00075BAD">
        <w:rPr>
          <w:b/>
        </w:rPr>
        <w:t xml:space="preserve"> Resort</w:t>
      </w:r>
      <w:r>
        <w:t xml:space="preserve"> besticht durch seine Vielfalt. </w:t>
      </w:r>
      <w:r w:rsidRPr="00866D79">
        <w:rPr>
          <w:b/>
        </w:rPr>
        <w:t>Verschieden</w:t>
      </w:r>
      <w:r w:rsidR="001C5E83" w:rsidRPr="00866D79">
        <w:rPr>
          <w:b/>
        </w:rPr>
        <w:t>ste</w:t>
      </w:r>
      <w:r w:rsidRPr="00866D79">
        <w:rPr>
          <w:b/>
        </w:rPr>
        <w:t xml:space="preserve"> Zimmer- und Bungalow-Typen</w:t>
      </w:r>
      <w:r w:rsidR="009F48A0">
        <w:t xml:space="preserve">, </w:t>
      </w:r>
      <w:r w:rsidR="001C5E83" w:rsidRPr="00866D79">
        <w:rPr>
          <w:b/>
        </w:rPr>
        <w:t xml:space="preserve">unterschiedliche </w:t>
      </w:r>
      <w:r w:rsidRPr="00866D79">
        <w:rPr>
          <w:b/>
        </w:rPr>
        <w:t>Restaurants</w:t>
      </w:r>
      <w:r w:rsidR="009F48A0">
        <w:t xml:space="preserve"> und Bars</w:t>
      </w:r>
      <w:r>
        <w:t xml:space="preserve"> kommen jedem Bedürfnis</w:t>
      </w:r>
      <w:r w:rsidR="001C5E83">
        <w:t xml:space="preserve"> und Geschmack</w:t>
      </w:r>
      <w:r>
        <w:t xml:space="preserve"> entgegen</w:t>
      </w:r>
      <w:r w:rsidR="00866D79">
        <w:t xml:space="preserve">. Eines der vielen Highlights: Im </w:t>
      </w:r>
      <w:r w:rsidR="00866D79" w:rsidRPr="00866D79">
        <w:rPr>
          <w:b/>
        </w:rPr>
        <w:t xml:space="preserve">„Stella di </w:t>
      </w:r>
      <w:proofErr w:type="spellStart"/>
      <w:r w:rsidR="00866D79" w:rsidRPr="00866D79">
        <w:rPr>
          <w:b/>
        </w:rPr>
        <w:t>mare</w:t>
      </w:r>
      <w:proofErr w:type="spellEnd"/>
      <w:r w:rsidR="00866D79" w:rsidRPr="00866D79">
        <w:rPr>
          <w:b/>
        </w:rPr>
        <w:t>“</w:t>
      </w:r>
      <w:r w:rsidR="00866D79">
        <w:t xml:space="preserve"> am Strand gibt es herrliche Fischgerichte und </w:t>
      </w:r>
      <w:r w:rsidR="005776D4">
        <w:t xml:space="preserve">ein </w:t>
      </w:r>
      <w:r w:rsidR="00866D79">
        <w:t xml:space="preserve">großes Barbecue. </w:t>
      </w:r>
      <w:r w:rsidR="001C5E83">
        <w:t>Das</w:t>
      </w:r>
      <w:r w:rsidR="00866D79">
        <w:t xml:space="preserve"> abwechslungsreiche </w:t>
      </w:r>
      <w:r w:rsidR="001C5E83" w:rsidRPr="00866D79">
        <w:rPr>
          <w:b/>
        </w:rPr>
        <w:t>Sportangebot</w:t>
      </w:r>
      <w:r w:rsidR="001C5E83">
        <w:t xml:space="preserve"> bringt Action in den Urlaub: Fußball, Basketball, Volleyball, Tennis, Minigolf, </w:t>
      </w:r>
      <w:proofErr w:type="spellStart"/>
      <w:r w:rsidR="001C5E83">
        <w:t>Gym</w:t>
      </w:r>
      <w:proofErr w:type="spellEnd"/>
      <w:r w:rsidR="001C5E83">
        <w:t>, Kanufahren, Tauchen, Biken, … es geht sportlich zu in dem sardinischen Resort</w:t>
      </w:r>
      <w:r w:rsidR="00394972">
        <w:t xml:space="preserve">. </w:t>
      </w:r>
      <w:r w:rsidR="00DC7ABF">
        <w:t xml:space="preserve">„Alles tun können, nichts tun müssen“ ist die beste Voraussetzung für erholsame Tage. Golfer dürfen sich freuen: Vor dem Resort liegt der </w:t>
      </w:r>
      <w:r w:rsidR="00DC7ABF" w:rsidRPr="00866D79">
        <w:rPr>
          <w:b/>
        </w:rPr>
        <w:t xml:space="preserve">18-Loch-Platz </w:t>
      </w:r>
      <w:proofErr w:type="spellStart"/>
      <w:r w:rsidR="00DC7ABF" w:rsidRPr="00866D79">
        <w:rPr>
          <w:b/>
        </w:rPr>
        <w:t>Villasimius</w:t>
      </w:r>
      <w:proofErr w:type="spellEnd"/>
      <w:r w:rsidR="00506C8E">
        <w:t xml:space="preserve"> inmitten des naturbelassenen Meeresschutzgebiets von </w:t>
      </w:r>
      <w:r w:rsidR="00506C8E" w:rsidRPr="00866D79">
        <w:rPr>
          <w:b/>
        </w:rPr>
        <w:t xml:space="preserve">Capo </w:t>
      </w:r>
      <w:proofErr w:type="spellStart"/>
      <w:r w:rsidR="00506C8E" w:rsidRPr="00866D79">
        <w:rPr>
          <w:b/>
        </w:rPr>
        <w:t>Carbonara</w:t>
      </w:r>
      <w:proofErr w:type="spellEnd"/>
      <w:r w:rsidR="00506C8E">
        <w:t>.</w:t>
      </w:r>
      <w:r w:rsidR="00DC7ABF">
        <w:t xml:space="preserve"> </w:t>
      </w:r>
      <w:r w:rsidR="00866D79">
        <w:t xml:space="preserve">Der </w:t>
      </w:r>
      <w:r w:rsidR="00866D79" w:rsidRPr="00866D79">
        <w:rPr>
          <w:b/>
        </w:rPr>
        <w:t>Olympic-Pool</w:t>
      </w:r>
      <w:r w:rsidR="00866D79">
        <w:t xml:space="preserve"> ist wie gemacht für alle, die sportliche Längen schwimmen möchten. Die Kinder haben am </w:t>
      </w:r>
      <w:r w:rsidR="00866D79" w:rsidRPr="00866D79">
        <w:rPr>
          <w:b/>
        </w:rPr>
        <w:t>Kinderpool</w:t>
      </w:r>
      <w:r w:rsidR="00866D79">
        <w:t xml:space="preserve"> ihren Spaß. </w:t>
      </w:r>
      <w:r w:rsidR="00F97CC8">
        <w:t>Das Entertainment-Team de</w:t>
      </w:r>
      <w:r w:rsidR="00866D79">
        <w:t xml:space="preserve">s VOI </w:t>
      </w:r>
      <w:proofErr w:type="spellStart"/>
      <w:r w:rsidR="00866D79">
        <w:t>Tanka</w:t>
      </w:r>
      <w:proofErr w:type="spellEnd"/>
      <w:r w:rsidR="00F97CC8">
        <w:t xml:space="preserve"> Resorts begeistert Groß und Klein von früh bis spät</w:t>
      </w:r>
      <w:r w:rsidR="00075BAD">
        <w:t xml:space="preserve"> mit Shows, Spaß und Spiel.</w:t>
      </w:r>
      <w:r w:rsidR="00F97CC8">
        <w:t xml:space="preserve"> </w:t>
      </w:r>
      <w:r w:rsidR="00F97CC8" w:rsidRPr="00866D79">
        <w:rPr>
          <w:b/>
          <w:color w:val="000000"/>
        </w:rPr>
        <w:t>VOI4family</w:t>
      </w:r>
      <w:r w:rsidR="00F97CC8">
        <w:rPr>
          <w:color w:val="000000"/>
        </w:rPr>
        <w:t xml:space="preserve"> bietet eine </w:t>
      </w:r>
      <w:r w:rsidR="00F97CC8" w:rsidRPr="008E3F36">
        <w:rPr>
          <w:color w:val="000000"/>
          <w:lang w:val="de-AT"/>
        </w:rPr>
        <w:t>altersgerechte</w:t>
      </w:r>
      <w:r w:rsidR="00F97CC8">
        <w:rPr>
          <w:color w:val="000000"/>
          <w:lang w:val="de-AT"/>
        </w:rPr>
        <w:t xml:space="preserve"> und </w:t>
      </w:r>
      <w:r w:rsidR="00F97CC8" w:rsidRPr="008E3F36">
        <w:rPr>
          <w:color w:val="000000"/>
          <w:lang w:val="de-AT"/>
        </w:rPr>
        <w:t xml:space="preserve">professionelle </w:t>
      </w:r>
      <w:r w:rsidR="00F97CC8" w:rsidRPr="00075BAD">
        <w:rPr>
          <w:b/>
          <w:color w:val="000000"/>
          <w:lang w:val="de-AT"/>
        </w:rPr>
        <w:t>Kinderbetreuung</w:t>
      </w:r>
      <w:r w:rsidR="00F97CC8">
        <w:rPr>
          <w:color w:val="000000"/>
          <w:lang w:val="de-AT"/>
        </w:rPr>
        <w:t xml:space="preserve"> </w:t>
      </w:r>
      <w:r w:rsidR="00F97CC8" w:rsidRPr="00BB190A">
        <w:rPr>
          <w:color w:val="000000"/>
          <w:lang w:val="de-AT"/>
        </w:rPr>
        <w:t>(</w:t>
      </w:r>
      <w:r w:rsidR="00BB190A" w:rsidRPr="00BB190A">
        <w:rPr>
          <w:color w:val="000000"/>
          <w:lang w:val="de-AT"/>
        </w:rPr>
        <w:t>mehrsprachig</w:t>
      </w:r>
      <w:r w:rsidR="00F97CC8" w:rsidRPr="00BB190A">
        <w:rPr>
          <w:color w:val="000000"/>
          <w:lang w:val="de-AT"/>
        </w:rPr>
        <w:t>)</w:t>
      </w:r>
      <w:r w:rsidR="00BB190A">
        <w:rPr>
          <w:color w:val="000000"/>
          <w:lang w:val="de-AT"/>
        </w:rPr>
        <w:t xml:space="preserve"> </w:t>
      </w:r>
      <w:r w:rsidR="00F97CC8" w:rsidRPr="00075BAD">
        <w:rPr>
          <w:b/>
          <w:color w:val="000000"/>
          <w:lang w:val="de-AT"/>
        </w:rPr>
        <w:t>vom Baby bis zum Teenager</w:t>
      </w:r>
      <w:r w:rsidR="00F97CC8">
        <w:rPr>
          <w:color w:val="000000"/>
          <w:lang w:val="de-AT"/>
        </w:rPr>
        <w:t xml:space="preserve">. Im </w:t>
      </w:r>
      <w:proofErr w:type="spellStart"/>
      <w:r w:rsidR="00F97CC8" w:rsidRPr="00866D79">
        <w:rPr>
          <w:b/>
          <w:color w:val="000000"/>
          <w:lang w:val="de-AT"/>
        </w:rPr>
        <w:t>Tanka</w:t>
      </w:r>
      <w:proofErr w:type="spellEnd"/>
      <w:r w:rsidR="00F97CC8" w:rsidRPr="00866D79">
        <w:rPr>
          <w:b/>
          <w:color w:val="000000"/>
          <w:lang w:val="de-AT"/>
        </w:rPr>
        <w:t xml:space="preserve"> SPA</w:t>
      </w:r>
      <w:r w:rsidR="00F97CC8">
        <w:rPr>
          <w:color w:val="000000"/>
          <w:lang w:val="de-AT"/>
        </w:rPr>
        <w:t xml:space="preserve"> dreht sich alles um Wellness und </w:t>
      </w:r>
      <w:r w:rsidR="00EA3406">
        <w:rPr>
          <w:color w:val="000000"/>
          <w:lang w:val="de-AT"/>
        </w:rPr>
        <w:lastRenderedPageBreak/>
        <w:t xml:space="preserve">Beauty, um Massagen, Körperanwendungen </w:t>
      </w:r>
      <w:r w:rsidR="00866D79">
        <w:rPr>
          <w:color w:val="000000"/>
          <w:lang w:val="de-AT"/>
        </w:rPr>
        <w:t>u. v. m. Umgeben von einem bezaubernden Garten lassen Wellnessgäste in einer großen Er</w:t>
      </w:r>
      <w:r w:rsidR="00EA3406">
        <w:rPr>
          <w:color w:val="000000"/>
          <w:lang w:val="de-AT"/>
        </w:rPr>
        <w:t>holungs-Area die Seele baumeln.</w:t>
      </w:r>
    </w:p>
    <w:p w14:paraId="71D64171" w14:textId="77777777" w:rsidR="00075BAD" w:rsidRDefault="00075BAD" w:rsidP="00240427"/>
    <w:p w14:paraId="43998C41" w14:textId="1B40E511" w:rsidR="00240427" w:rsidRDefault="00075BAD" w:rsidP="00240427">
      <w:r>
        <w:t xml:space="preserve">Familien mit Hund lieben es: Ab einem Aufenthalt von mindestens sieben Tagen darf der vierbeinige Liebling in </w:t>
      </w:r>
      <w:r w:rsidRPr="00BB190A">
        <w:t xml:space="preserve">das </w:t>
      </w:r>
      <w:r w:rsidRPr="00BB190A">
        <w:rPr>
          <w:b/>
        </w:rPr>
        <w:t xml:space="preserve">Dog </w:t>
      </w:r>
      <w:proofErr w:type="spellStart"/>
      <w:r w:rsidRPr="00BB190A">
        <w:rPr>
          <w:b/>
        </w:rPr>
        <w:t>Village</w:t>
      </w:r>
      <w:proofErr w:type="spellEnd"/>
      <w:r>
        <w:t xml:space="preserve"> des VOI </w:t>
      </w:r>
      <w:proofErr w:type="spellStart"/>
      <w:r>
        <w:t>Tanka</w:t>
      </w:r>
      <w:proofErr w:type="spellEnd"/>
      <w:r>
        <w:t xml:space="preserve"> Resorts mitkommen</w:t>
      </w:r>
      <w:r w:rsidR="00BB190A">
        <w:t xml:space="preserve"> (Hunde dürfen sich im Zimmer und gemeinsam mit Herrchen und Frauchen auf</w:t>
      </w:r>
      <w:r w:rsidR="002317B0">
        <w:t xml:space="preserve"> der</w:t>
      </w:r>
      <w:r w:rsidR="00BB190A">
        <w:t xml:space="preserve"> Wiese aufhalten – nicht aber am Strand oder in</w:t>
      </w:r>
      <w:r w:rsidR="002317B0">
        <w:t xml:space="preserve"> den</w:t>
      </w:r>
      <w:r w:rsidR="00BB190A">
        <w:t xml:space="preserve"> ö</w:t>
      </w:r>
      <w:r w:rsidR="00EA3406">
        <w:t>ffentlichen Räumen des Hotels).</w:t>
      </w:r>
      <w:r w:rsidR="00160C81">
        <w:t xml:space="preserve"> </w:t>
      </w:r>
      <w:hyperlink r:id="rId8" w:history="1">
        <w:r w:rsidR="00160C81" w:rsidRPr="00160C81">
          <w:rPr>
            <w:rStyle w:val="Hyperlink"/>
            <w:rFonts w:cs="Arial"/>
            <w:b/>
            <w:color w:val="auto"/>
            <w:u w:val="none"/>
            <w:lang w:val="it-IT"/>
          </w:rPr>
          <w:t>www.voihotels.com/en/voi-tanka-resort-0</w:t>
        </w:r>
      </w:hyperlink>
    </w:p>
    <w:p w14:paraId="74A66B5B" w14:textId="77777777" w:rsidR="00030F74" w:rsidRPr="006D37CB" w:rsidRDefault="00030F74" w:rsidP="00311A44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14:paraId="2F7188C8" w14:textId="77777777" w:rsidR="00495A18" w:rsidRPr="003B623E" w:rsidRDefault="00495A18" w:rsidP="00495A18">
      <w:pPr>
        <w:pStyle w:val="AufzhlungZwischentitel"/>
        <w:rPr>
          <w:lang w:val="de-DE"/>
        </w:rPr>
      </w:pPr>
      <w:proofErr w:type="spellStart"/>
      <w:r>
        <w:rPr>
          <w:lang w:val="de-DE"/>
        </w:rPr>
        <w:t>VOIhotels</w:t>
      </w:r>
      <w:proofErr w:type="spellEnd"/>
      <w:r>
        <w:rPr>
          <w:lang w:val="de-DE"/>
        </w:rPr>
        <w:t xml:space="preserve"> ist Teil der </w:t>
      </w:r>
      <w:proofErr w:type="spellStart"/>
      <w:r>
        <w:rPr>
          <w:lang w:val="de-DE"/>
        </w:rPr>
        <w:t>Alpitour</w:t>
      </w:r>
      <w:proofErr w:type="spellEnd"/>
      <w:r>
        <w:rPr>
          <w:lang w:val="de-DE"/>
        </w:rPr>
        <w:t xml:space="preserve"> World und verfügt weltweit über 15 Hotels – zehn davon in Italien</w:t>
      </w:r>
    </w:p>
    <w:p w14:paraId="31992AE9" w14:textId="77777777" w:rsidR="00D06091" w:rsidRPr="00495A18" w:rsidRDefault="00D06091" w:rsidP="00495A18">
      <w:pPr>
        <w:pStyle w:val="Aufzhlung"/>
        <w:numPr>
          <w:ilvl w:val="0"/>
          <w:numId w:val="0"/>
        </w:numPr>
        <w:jc w:val="both"/>
        <w:rPr>
          <w:b/>
          <w:lang w:val="it-IT"/>
        </w:rPr>
      </w:pPr>
      <w:r w:rsidRPr="00495A18">
        <w:rPr>
          <w:b/>
          <w:lang w:val="it-IT"/>
        </w:rPr>
        <w:t>NEU</w:t>
      </w:r>
      <w:r w:rsidR="00340210" w:rsidRPr="00495A18">
        <w:rPr>
          <w:b/>
          <w:lang w:val="it-IT"/>
        </w:rPr>
        <w:t xml:space="preserve"> ab Mai 2019</w:t>
      </w:r>
      <w:r w:rsidRPr="00495A18">
        <w:rPr>
          <w:b/>
          <w:lang w:val="it-IT"/>
        </w:rPr>
        <w:t>: VOI Colonna Village****, Golfo Aranci (OT)</w:t>
      </w:r>
    </w:p>
    <w:p w14:paraId="5C1006B5" w14:textId="77777777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VOI Donna Camilla Savelli Hotel ****, Rome</w:t>
      </w:r>
    </w:p>
    <w:p w14:paraId="6DDE3454" w14:textId="77777777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VOI Arenella Resort****, Syracuse (</w:t>
      </w:r>
      <w:proofErr w:type="spellStart"/>
      <w:r w:rsidRPr="007D6E48">
        <w:rPr>
          <w:lang w:val="it-IT"/>
        </w:rPr>
        <w:t>Sr</w:t>
      </w:r>
      <w:proofErr w:type="spellEnd"/>
      <w:r w:rsidRPr="007D6E48">
        <w:rPr>
          <w:lang w:val="it-IT"/>
        </w:rPr>
        <w:t>)</w:t>
      </w:r>
    </w:p>
    <w:p w14:paraId="008A6DE9" w14:textId="77777777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Bravo Baia di Tindari Resort****, Tindari (Me)</w:t>
      </w:r>
    </w:p>
    <w:p w14:paraId="59A72CA1" w14:textId="52756489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 xml:space="preserve">VOI Marsa </w:t>
      </w:r>
      <w:proofErr w:type="spellStart"/>
      <w:r w:rsidRPr="007D6E48">
        <w:rPr>
          <w:lang w:val="it-IT"/>
        </w:rPr>
        <w:t>Siclà</w:t>
      </w:r>
      <w:proofErr w:type="spellEnd"/>
      <w:r w:rsidR="00C858CE" w:rsidRPr="007D6E48">
        <w:rPr>
          <w:lang w:val="it-IT"/>
        </w:rPr>
        <w:t xml:space="preserve"> </w:t>
      </w:r>
      <w:r w:rsidR="005776D4">
        <w:rPr>
          <w:lang w:val="it-IT"/>
        </w:rPr>
        <w:t>Resort ****, Sampieri (</w:t>
      </w:r>
      <w:proofErr w:type="spellStart"/>
      <w:r w:rsidR="005776D4">
        <w:rPr>
          <w:lang w:val="it-IT"/>
        </w:rPr>
        <w:t>Rg</w:t>
      </w:r>
      <w:proofErr w:type="spellEnd"/>
      <w:r w:rsidR="005776D4">
        <w:rPr>
          <w:lang w:val="it-IT"/>
        </w:rPr>
        <w:t>)</w:t>
      </w:r>
    </w:p>
    <w:p w14:paraId="7D680409" w14:textId="77777777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VOI Alimini Resort***, Otranto (Le)</w:t>
      </w:r>
    </w:p>
    <w:p w14:paraId="1A6FD9FD" w14:textId="34114A49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 xml:space="preserve">VOI Floriana Resort****, Simeri </w:t>
      </w:r>
      <w:r w:rsidR="00EA3406">
        <w:rPr>
          <w:lang w:val="it-IT"/>
        </w:rPr>
        <w:t>Crichi</w:t>
      </w:r>
      <w:r w:rsidRPr="007D6E48">
        <w:rPr>
          <w:lang w:val="it-IT"/>
        </w:rPr>
        <w:t xml:space="preserve"> (CZ)</w:t>
      </w:r>
    </w:p>
    <w:p w14:paraId="500A772E" w14:textId="77777777"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r w:rsidRPr="00E66E28">
        <w:rPr>
          <w:lang w:val="en-GB"/>
        </w:rPr>
        <w:t>VOI Grand</w:t>
      </w:r>
      <w:r w:rsidR="00A21869" w:rsidRPr="00E66E28">
        <w:rPr>
          <w:lang w:val="en-GB"/>
        </w:rPr>
        <w:t xml:space="preserve"> </w:t>
      </w:r>
      <w:r w:rsidRPr="00E66E28">
        <w:rPr>
          <w:lang w:val="en-GB"/>
        </w:rPr>
        <w:t>Hotel Atlantis</w:t>
      </w:r>
      <w:r w:rsidR="00005161" w:rsidRPr="00E66E28">
        <w:rPr>
          <w:lang w:val="en-GB"/>
        </w:rPr>
        <w:t xml:space="preserve"> </w:t>
      </w:r>
      <w:r w:rsidRPr="00E66E28">
        <w:rPr>
          <w:lang w:val="en-GB"/>
        </w:rPr>
        <w:t>Bay*****, Taormina (ME)</w:t>
      </w:r>
    </w:p>
    <w:p w14:paraId="3C8B095C" w14:textId="77777777"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r w:rsidRPr="00E66E28">
        <w:rPr>
          <w:lang w:val="en-GB"/>
        </w:rPr>
        <w:t>VOI Grand</w:t>
      </w:r>
      <w:r w:rsidR="00005161" w:rsidRPr="00E66E28">
        <w:rPr>
          <w:lang w:val="en-GB"/>
        </w:rPr>
        <w:t xml:space="preserve"> </w:t>
      </w:r>
      <w:r w:rsidRPr="00E66E28">
        <w:rPr>
          <w:lang w:val="en-GB"/>
        </w:rPr>
        <w:t xml:space="preserve">Hotel </w:t>
      </w:r>
      <w:proofErr w:type="spellStart"/>
      <w:r w:rsidRPr="00E66E28">
        <w:rPr>
          <w:lang w:val="en-GB"/>
        </w:rPr>
        <w:t>Mazzarò</w:t>
      </w:r>
      <w:proofErr w:type="spellEnd"/>
      <w:r w:rsidRPr="00E66E28">
        <w:rPr>
          <w:lang w:val="en-GB"/>
        </w:rPr>
        <w:t xml:space="preserve"> Sea Palace*****, Taormina (ME)</w:t>
      </w:r>
    </w:p>
    <w:p w14:paraId="3CF2EC9B" w14:textId="77777777"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r w:rsidRPr="00E66E28">
        <w:rPr>
          <w:lang w:val="en-GB"/>
        </w:rPr>
        <w:t xml:space="preserve">VOI Tanka Resort ****, </w:t>
      </w:r>
      <w:proofErr w:type="spellStart"/>
      <w:r w:rsidRPr="00E66E28">
        <w:rPr>
          <w:lang w:val="en-GB"/>
        </w:rPr>
        <w:t>Villasimius</w:t>
      </w:r>
      <w:proofErr w:type="spellEnd"/>
      <w:r w:rsidRPr="00E66E28">
        <w:rPr>
          <w:lang w:val="en-GB"/>
        </w:rPr>
        <w:t xml:space="preserve"> (SU)</w:t>
      </w:r>
    </w:p>
    <w:p w14:paraId="4E6BDC83" w14:textId="77777777"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</w:p>
    <w:p w14:paraId="1AF75E24" w14:textId="77777777"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proofErr w:type="spellStart"/>
      <w:r w:rsidRPr="00E66E28">
        <w:rPr>
          <w:lang w:val="en-GB"/>
        </w:rPr>
        <w:t>Kapverden</w:t>
      </w:r>
      <w:proofErr w:type="spellEnd"/>
      <w:r w:rsidRPr="00E66E28">
        <w:rPr>
          <w:lang w:val="en-GB"/>
        </w:rPr>
        <w:t xml:space="preserve">: VOI Vila do </w:t>
      </w:r>
      <w:proofErr w:type="spellStart"/>
      <w:r w:rsidRPr="00E66E28">
        <w:rPr>
          <w:lang w:val="en-GB"/>
        </w:rPr>
        <w:t>Farol</w:t>
      </w:r>
      <w:proofErr w:type="spellEnd"/>
      <w:r w:rsidRPr="00E66E28">
        <w:rPr>
          <w:lang w:val="en-GB"/>
        </w:rPr>
        <w:t xml:space="preserve"> Resort</w:t>
      </w:r>
    </w:p>
    <w:p w14:paraId="1EE348AC" w14:textId="77777777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 xml:space="preserve">Kuba: Bravo </w:t>
      </w:r>
      <w:proofErr w:type="spellStart"/>
      <w:r w:rsidRPr="007D6E48">
        <w:rPr>
          <w:lang w:val="it-IT"/>
        </w:rPr>
        <w:t>Arenal</w:t>
      </w:r>
      <w:proofErr w:type="spellEnd"/>
      <w:r w:rsidRPr="007D6E48">
        <w:rPr>
          <w:lang w:val="it-IT"/>
        </w:rPr>
        <w:t>, Santa Maria del Mar</w:t>
      </w:r>
    </w:p>
    <w:p w14:paraId="1067ADCD" w14:textId="77777777"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 xml:space="preserve">Zanzibar: VOI </w:t>
      </w:r>
      <w:proofErr w:type="spellStart"/>
      <w:r w:rsidRPr="007D6E48">
        <w:rPr>
          <w:lang w:val="it-IT"/>
        </w:rPr>
        <w:t>Kiwengwa</w:t>
      </w:r>
      <w:proofErr w:type="spellEnd"/>
      <w:r w:rsidRPr="007D6E48">
        <w:rPr>
          <w:lang w:val="it-IT"/>
        </w:rPr>
        <w:t xml:space="preserve"> Resort</w:t>
      </w:r>
    </w:p>
    <w:p w14:paraId="7483579A" w14:textId="77777777" w:rsidR="00EA0F0C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proofErr w:type="spellStart"/>
      <w:r w:rsidRPr="007D6E48">
        <w:rPr>
          <w:lang w:val="it-IT"/>
        </w:rPr>
        <w:t>Madagaskar</w:t>
      </w:r>
      <w:proofErr w:type="spellEnd"/>
      <w:r w:rsidRPr="007D6E48">
        <w:rPr>
          <w:lang w:val="it-IT"/>
        </w:rPr>
        <w:t xml:space="preserve">: VOI Amarina Resort, VOI </w:t>
      </w:r>
      <w:proofErr w:type="spellStart"/>
      <w:r w:rsidRPr="007D6E48">
        <w:rPr>
          <w:lang w:val="it-IT"/>
        </w:rPr>
        <w:t>Andilana</w:t>
      </w:r>
      <w:proofErr w:type="spellEnd"/>
      <w:r w:rsidRPr="007D6E48">
        <w:rPr>
          <w:lang w:val="it-IT"/>
        </w:rPr>
        <w:t xml:space="preserve"> Resort</w:t>
      </w:r>
    </w:p>
    <w:p w14:paraId="6DC4AFBF" w14:textId="77777777" w:rsidR="00D06091" w:rsidRPr="007D6E48" w:rsidRDefault="00D06091" w:rsidP="00D06091">
      <w:pPr>
        <w:pStyle w:val="Infoblock"/>
        <w:spacing w:line="320" w:lineRule="atLeast"/>
        <w:jc w:val="both"/>
        <w:rPr>
          <w:b w:val="0"/>
          <w:color w:val="000000"/>
          <w:sz w:val="20"/>
          <w:lang w:val="it-IT"/>
        </w:rPr>
      </w:pPr>
    </w:p>
    <w:p w14:paraId="2D971585" w14:textId="4EA86A78" w:rsidR="006D5C58" w:rsidRPr="00495A18" w:rsidRDefault="00C729A1" w:rsidP="00A75F13">
      <w:pPr>
        <w:pStyle w:val="Infoblock"/>
        <w:rPr>
          <w:b w:val="0"/>
          <w:color w:val="000000"/>
        </w:rPr>
      </w:pPr>
      <w:r>
        <w:rPr>
          <w:b w:val="0"/>
          <w:color w:val="000000"/>
        </w:rPr>
        <w:t>3.</w:t>
      </w:r>
      <w:r w:rsidR="00160C81">
        <w:rPr>
          <w:b w:val="0"/>
          <w:color w:val="000000"/>
        </w:rPr>
        <w:t>34</w:t>
      </w:r>
      <w:r w:rsidR="005776D4">
        <w:rPr>
          <w:b w:val="0"/>
          <w:color w:val="000000"/>
        </w:rPr>
        <w:t>7</w:t>
      </w:r>
      <w:r>
        <w:rPr>
          <w:b w:val="0"/>
          <w:color w:val="000000"/>
        </w:rPr>
        <w:t xml:space="preserve"> </w:t>
      </w:r>
      <w:r w:rsidR="00CB7376" w:rsidRPr="00CB7376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495A18">
        <w:rPr>
          <w:color w:val="000000"/>
        </w:rPr>
        <w:t>Abdruck honorarfrei</w:t>
      </w:r>
      <w:proofErr w:type="gramStart"/>
      <w:r w:rsidR="004F1B63" w:rsidRPr="00495A18">
        <w:rPr>
          <w:color w:val="000000"/>
        </w:rPr>
        <w:t>,</w:t>
      </w:r>
      <w:proofErr w:type="gramEnd"/>
      <w:r w:rsidR="004F1B63" w:rsidRPr="00495A18">
        <w:rPr>
          <w:color w:val="000000"/>
        </w:rPr>
        <w:br/>
        <w:t>Belegexemplar erbeten!</w:t>
      </w:r>
      <w:bookmarkStart w:id="0" w:name="_GoBack"/>
      <w:bookmarkEnd w:id="0"/>
    </w:p>
    <w:sectPr w:rsidR="006D5C58" w:rsidRPr="00495A18" w:rsidSect="000E6003">
      <w:headerReference w:type="default" r:id="rId9"/>
      <w:footerReference w:type="default" r:id="rId10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8CF4B" w14:textId="77777777" w:rsidR="001D0B65" w:rsidRDefault="001D0B65">
      <w:r>
        <w:separator/>
      </w:r>
    </w:p>
  </w:endnote>
  <w:endnote w:type="continuationSeparator" w:id="0">
    <w:p w14:paraId="0C2E6B8D" w14:textId="77777777" w:rsidR="001D0B65" w:rsidRDefault="001D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160C81" w14:paraId="1FA250D3" w14:textId="77777777" w:rsidTr="006D5C58">
      <w:trPr>
        <w:trHeight w:val="1281"/>
      </w:trPr>
      <w:tc>
        <w:tcPr>
          <w:tcW w:w="5908" w:type="dxa"/>
        </w:tcPr>
        <w:p w14:paraId="05263E3E" w14:textId="77777777" w:rsidR="00782243" w:rsidRPr="00240427" w:rsidRDefault="00782243" w:rsidP="00782243">
          <w:pPr>
            <w:pStyle w:val="Fuzeile"/>
            <w:rPr>
              <w:rFonts w:ascii="Arial Narrow" w:hAnsi="Arial Narrow"/>
              <w:b/>
              <w:i/>
              <w:sz w:val="20"/>
              <w:szCs w:val="20"/>
              <w:lang w:val="de-AT"/>
            </w:rPr>
          </w:pPr>
          <w:r w:rsidRPr="00240427">
            <w:rPr>
              <w:rFonts w:ascii="Arial Narrow" w:hAnsi="Arial Narrow"/>
              <w:b/>
              <w:i/>
              <w:sz w:val="20"/>
              <w:szCs w:val="20"/>
              <w:lang w:val="de-AT"/>
            </w:rPr>
            <w:t>Weitere Presse-Informationen:</w:t>
          </w:r>
        </w:p>
        <w:p w14:paraId="272E9529" w14:textId="7617D7A9" w:rsidR="00782243" w:rsidRPr="00240427" w:rsidRDefault="00EA3406" w:rsidP="00782243">
          <w:pPr>
            <w:pStyle w:val="Fuzeile"/>
            <w:tabs>
              <w:tab w:val="clear" w:pos="5954"/>
              <w:tab w:val="center" w:pos="2846"/>
            </w:tabs>
            <w:rPr>
              <w:rFonts w:ascii="Arial Narrow" w:hAnsi="Arial Narrow"/>
              <w:i/>
              <w:sz w:val="20"/>
              <w:szCs w:val="20"/>
              <w:lang w:val="de-AT"/>
            </w:rPr>
          </w:pPr>
          <w:proofErr w:type="spellStart"/>
          <w:r>
            <w:rPr>
              <w:rFonts w:ascii="Arial Narrow" w:hAnsi="Arial Narrow"/>
              <w:i/>
              <w:sz w:val="20"/>
              <w:szCs w:val="20"/>
              <w:lang w:val="de-AT"/>
            </w:rPr>
            <w:t>VOIhotels</w:t>
          </w:r>
          <w:proofErr w:type="spellEnd"/>
          <w:r>
            <w:rPr>
              <w:rFonts w:ascii="Arial Narrow" w:hAnsi="Arial Narrow"/>
              <w:i/>
              <w:sz w:val="20"/>
              <w:szCs w:val="20"/>
              <w:lang w:val="de-AT"/>
            </w:rPr>
            <w:t xml:space="preserve"> </w:t>
          </w:r>
          <w:proofErr w:type="spellStart"/>
          <w:r>
            <w:rPr>
              <w:rFonts w:ascii="Arial Narrow" w:hAnsi="Arial Narrow"/>
              <w:i/>
              <w:sz w:val="20"/>
              <w:szCs w:val="20"/>
              <w:lang w:val="de-AT"/>
            </w:rPr>
            <w:t>S.p.A</w:t>
          </w:r>
          <w:proofErr w:type="spellEnd"/>
          <w:r>
            <w:rPr>
              <w:rFonts w:ascii="Arial Narrow" w:hAnsi="Arial Narrow"/>
              <w:i/>
              <w:sz w:val="20"/>
              <w:szCs w:val="20"/>
              <w:lang w:val="de-AT"/>
            </w:rPr>
            <w:t>.</w:t>
          </w:r>
        </w:p>
        <w:p w14:paraId="411D080E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>
            <w:rPr>
              <w:rFonts w:ascii="Arial Narrow" w:hAnsi="Arial Narrow"/>
              <w:i/>
              <w:sz w:val="20"/>
              <w:szCs w:val="20"/>
              <w:lang w:val="it-IT"/>
            </w:rPr>
            <w:t>Oriana Farinella</w:t>
          </w:r>
        </w:p>
        <w:p w14:paraId="11CAE9D7" w14:textId="77777777"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C858CE">
            <w:rPr>
              <w:rFonts w:ascii="Arial Narrow" w:hAnsi="Arial Narrow"/>
              <w:i/>
              <w:sz w:val="20"/>
              <w:szCs w:val="20"/>
              <w:lang w:val="it-IT"/>
            </w:rPr>
            <w:t>I-00192 Roma, Via Andrea Doria, 41 G</w:t>
          </w:r>
        </w:p>
        <w:p w14:paraId="424ABA33" w14:textId="22A2C106" w:rsidR="00E721F1" w:rsidRPr="00EA3406" w:rsidRDefault="00782243" w:rsidP="00160C81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t>Tel.: +39 06 39 80 6624, +39 3443433900</w:t>
          </w: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br/>
            <w:t xml:space="preserve">e-mail: </w:t>
          </w:r>
          <w:hyperlink r:id="rId1" w:history="1">
            <w:r w:rsidRPr="00240427">
              <w:rPr>
                <w:rFonts w:ascii="Arial Narrow" w:hAnsi="Arial Narrow"/>
                <w:i/>
                <w:sz w:val="20"/>
                <w:szCs w:val="20"/>
                <w:lang w:val="it-IT"/>
              </w:rPr>
              <w:t>oriana.farinella@voihotels.com</w:t>
            </w:r>
          </w:hyperlink>
          <w:r w:rsidR="00EA3406">
            <w:rPr>
              <w:rFonts w:ascii="Arial Narrow" w:hAnsi="Arial Narrow"/>
              <w:i/>
              <w:sz w:val="20"/>
              <w:szCs w:val="20"/>
              <w:lang w:val="it-IT"/>
            </w:rPr>
            <w:br/>
          </w:r>
          <w:r w:rsidR="00EA3406" w:rsidRPr="00EA3406">
            <w:rPr>
              <w:rFonts w:ascii="Arial Narrow" w:hAnsi="Arial Narrow"/>
              <w:i/>
              <w:sz w:val="20"/>
              <w:szCs w:val="20"/>
              <w:lang w:val="it-IT"/>
            </w:rPr>
            <w:t>www.voihotels.com</w:t>
          </w:r>
        </w:p>
      </w:tc>
      <w:tc>
        <w:tcPr>
          <w:tcW w:w="3402" w:type="dxa"/>
        </w:tcPr>
        <w:p w14:paraId="47D60294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 xml:space="preserve">Media Kommunikationsservice </w:t>
          </w:r>
          <w:r w:rsidR="006D5C58">
            <w:rPr>
              <w:rFonts w:ascii="Arial Narrow" w:hAnsi="Arial Narrow"/>
              <w:i/>
              <w:sz w:val="16"/>
              <w:szCs w:val="20"/>
            </w:rPr>
            <w:t>GmbH</w:t>
          </w:r>
        </w:p>
        <w:p w14:paraId="782DCF9D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14:paraId="1082B0CD" w14:textId="77777777" w:rsidR="00E721F1" w:rsidRPr="008A68FD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A-5020 Salzburg, Bergstraße 11</w:t>
          </w:r>
        </w:p>
        <w:p w14:paraId="00C55835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14:paraId="2DD5916B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14:paraId="75387722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14:paraId="123F40B6" w14:textId="77777777"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2" w:history="1">
            <w:r w:rsidRPr="00B35F72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14:paraId="310365CD" w14:textId="77777777"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06373" w14:textId="77777777" w:rsidR="001D0B65" w:rsidRDefault="001D0B65">
      <w:r>
        <w:separator/>
      </w:r>
    </w:p>
  </w:footnote>
  <w:footnote w:type="continuationSeparator" w:id="0">
    <w:p w14:paraId="6B506F5B" w14:textId="77777777" w:rsidR="001D0B65" w:rsidRDefault="001D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B112F" w14:textId="77777777" w:rsidR="00E721F1" w:rsidRPr="0098418B" w:rsidRDefault="00E721F1" w:rsidP="000E6003">
    <w:pPr>
      <w:pStyle w:val="Kopfzeile"/>
    </w:pPr>
    <w:r w:rsidRPr="0098418B">
      <w:tab/>
    </w:r>
    <w:r w:rsidR="00272B4E" w:rsidRPr="000A7676">
      <w:rPr>
        <w:noProof/>
        <w:lang w:val="de-AT" w:eastAsia="de-AT"/>
      </w:rPr>
      <w:drawing>
        <wp:inline distT="0" distB="0" distL="0" distR="0" wp14:anchorId="7EB6482D" wp14:editId="31FBEBB9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EEBDA" w14:textId="77777777" w:rsidR="00E721F1" w:rsidRPr="00C858CE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C858CE">
      <w:rPr>
        <w:rFonts w:ascii="Arial Narrow" w:hAnsi="Arial Narrow"/>
        <w:i/>
        <w:sz w:val="20"/>
        <w:szCs w:val="20"/>
      </w:rPr>
      <w:t>Presse-Information</w:t>
    </w:r>
    <w:r w:rsidRPr="00C858CE">
      <w:rPr>
        <w:rFonts w:ascii="Arial Narrow" w:hAnsi="Arial Narrow"/>
        <w:i/>
        <w:sz w:val="20"/>
        <w:szCs w:val="20"/>
      </w:rPr>
      <w:tab/>
    </w:r>
    <w:r w:rsidRPr="00C858CE">
      <w:rPr>
        <w:rFonts w:ascii="Arial Narrow" w:hAnsi="Arial Narrow"/>
        <w:i/>
        <w:sz w:val="20"/>
        <w:szCs w:val="20"/>
      </w:rPr>
      <w:tab/>
    </w:r>
    <w:r w:rsidR="007E4CE4" w:rsidRPr="00C858CE">
      <w:rPr>
        <w:rFonts w:ascii="Arial Narrow" w:hAnsi="Arial Narrow"/>
        <w:i/>
        <w:sz w:val="20"/>
        <w:szCs w:val="20"/>
      </w:rPr>
      <w:t>Kurztext</w:t>
    </w:r>
  </w:p>
  <w:p w14:paraId="6DBAD160" w14:textId="6F636B3E" w:rsidR="00E721F1" w:rsidRPr="00C858CE" w:rsidRDefault="00B35922" w:rsidP="000E6003">
    <w:pPr>
      <w:pStyle w:val="Kopfzeile"/>
    </w:pPr>
    <w:r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B7376">
      <w:rPr>
        <w:rFonts w:ascii="Arial Narrow" w:hAnsi="Arial Narrow"/>
        <w:i/>
        <w:sz w:val="20"/>
        <w:szCs w:val="20"/>
      </w:rPr>
      <w:instrText xml:space="preserve"> TIME \@ "MMMM yy" </w:instrText>
    </w:r>
    <w:r w:rsidRPr="00CB7376">
      <w:rPr>
        <w:rFonts w:ascii="Arial Narrow" w:hAnsi="Arial Narrow"/>
        <w:i/>
        <w:sz w:val="20"/>
        <w:szCs w:val="20"/>
      </w:rPr>
      <w:fldChar w:fldCharType="separate"/>
    </w:r>
    <w:r w:rsidR="00160C81">
      <w:rPr>
        <w:rFonts w:ascii="Arial Narrow" w:hAnsi="Arial Narrow"/>
        <w:i/>
        <w:noProof/>
        <w:sz w:val="20"/>
        <w:szCs w:val="20"/>
      </w:rPr>
      <w:t>Juni 19</w:t>
    </w:r>
    <w:r w:rsidRPr="00CB7376">
      <w:rPr>
        <w:rFonts w:ascii="Arial Narrow" w:hAnsi="Arial Narrow"/>
        <w:i/>
        <w:sz w:val="20"/>
        <w:szCs w:val="20"/>
      </w:rPr>
      <w:fldChar w:fldCharType="end"/>
    </w:r>
    <w:r w:rsidR="00E721F1" w:rsidRPr="00C858CE">
      <w:rPr>
        <w:rFonts w:ascii="Arial Narrow" w:hAnsi="Arial Narrow"/>
        <w:i/>
        <w:sz w:val="20"/>
        <w:szCs w:val="20"/>
      </w:rPr>
      <w:tab/>
    </w:r>
    <w:r w:rsidR="006D5C58" w:rsidRPr="00C858CE">
      <w:rPr>
        <w:rFonts w:ascii="Arial Narrow" w:hAnsi="Arial Narrow"/>
        <w:i/>
        <w:caps/>
        <w:sz w:val="20"/>
        <w:szCs w:val="20"/>
      </w:rPr>
      <w:t>VOI hotels</w:t>
    </w:r>
    <w:r w:rsidR="00E721F1" w:rsidRPr="00C858CE">
      <w:tab/>
      <w:t xml:space="preserve"> </w:t>
    </w:r>
    <w:r w:rsidR="00E721F1" w:rsidRPr="00C858CE">
      <w:rPr>
        <w:rFonts w:ascii="Arial Narrow" w:hAnsi="Arial Narrow"/>
        <w:i/>
        <w:sz w:val="20"/>
        <w:szCs w:val="20"/>
      </w:rPr>
      <w:t xml:space="preserve">Seite </w:t>
    </w:r>
    <w:r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858CE">
      <w:rPr>
        <w:rFonts w:ascii="Arial Narrow" w:hAnsi="Arial Narrow"/>
        <w:i/>
        <w:sz w:val="20"/>
        <w:szCs w:val="20"/>
      </w:rPr>
      <w:instrText xml:space="preserve"> PAGE </w:instrText>
    </w:r>
    <w:r w:rsidRPr="00CB7376">
      <w:rPr>
        <w:rFonts w:ascii="Arial Narrow" w:hAnsi="Arial Narrow"/>
        <w:i/>
        <w:sz w:val="20"/>
        <w:szCs w:val="20"/>
      </w:rPr>
      <w:fldChar w:fldCharType="separate"/>
    </w:r>
    <w:r w:rsidR="00160C81">
      <w:rPr>
        <w:rFonts w:ascii="Arial Narrow" w:hAnsi="Arial Narrow"/>
        <w:i/>
        <w:noProof/>
        <w:sz w:val="20"/>
        <w:szCs w:val="20"/>
      </w:rPr>
      <w:t>2</w:t>
    </w:r>
    <w:r w:rsidRPr="00CB7376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4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CEC33A3"/>
    <w:multiLevelType w:val="hybridMultilevel"/>
    <w:tmpl w:val="A4FC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9"/>
  </w:num>
  <w:num w:numId="5">
    <w:abstractNumId w:val="9"/>
  </w:num>
  <w:num w:numId="6">
    <w:abstractNumId w:val="16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8"/>
  </w:num>
  <w:num w:numId="12">
    <w:abstractNumId w:val="2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5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  <w:num w:numId="22">
    <w:abstractNumId w:val="1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05161"/>
    <w:rsid w:val="00030F74"/>
    <w:rsid w:val="00035743"/>
    <w:rsid w:val="00053BDF"/>
    <w:rsid w:val="00054D87"/>
    <w:rsid w:val="00060F3A"/>
    <w:rsid w:val="000648DD"/>
    <w:rsid w:val="00072B2A"/>
    <w:rsid w:val="00074EC2"/>
    <w:rsid w:val="00075BAD"/>
    <w:rsid w:val="00080800"/>
    <w:rsid w:val="00082986"/>
    <w:rsid w:val="00090393"/>
    <w:rsid w:val="000927D8"/>
    <w:rsid w:val="000A16B9"/>
    <w:rsid w:val="000A7676"/>
    <w:rsid w:val="000C6117"/>
    <w:rsid w:val="000D6AC5"/>
    <w:rsid w:val="000E5E95"/>
    <w:rsid w:val="000E6003"/>
    <w:rsid w:val="001001D5"/>
    <w:rsid w:val="00101069"/>
    <w:rsid w:val="001047C8"/>
    <w:rsid w:val="00107592"/>
    <w:rsid w:val="00111911"/>
    <w:rsid w:val="001211FE"/>
    <w:rsid w:val="00131452"/>
    <w:rsid w:val="001440E9"/>
    <w:rsid w:val="00146507"/>
    <w:rsid w:val="00160745"/>
    <w:rsid w:val="00160C81"/>
    <w:rsid w:val="00162BC4"/>
    <w:rsid w:val="00165EAA"/>
    <w:rsid w:val="0017409B"/>
    <w:rsid w:val="00191C17"/>
    <w:rsid w:val="00194134"/>
    <w:rsid w:val="001A46D7"/>
    <w:rsid w:val="001A69EC"/>
    <w:rsid w:val="001C5023"/>
    <w:rsid w:val="001C5E83"/>
    <w:rsid w:val="001C5F2F"/>
    <w:rsid w:val="001D0B65"/>
    <w:rsid w:val="001E205C"/>
    <w:rsid w:val="001E3FE9"/>
    <w:rsid w:val="00205A70"/>
    <w:rsid w:val="0021644A"/>
    <w:rsid w:val="0022098A"/>
    <w:rsid w:val="002253BA"/>
    <w:rsid w:val="00226036"/>
    <w:rsid w:val="002317B0"/>
    <w:rsid w:val="00240427"/>
    <w:rsid w:val="00243808"/>
    <w:rsid w:val="00265318"/>
    <w:rsid w:val="00266B05"/>
    <w:rsid w:val="00272B4E"/>
    <w:rsid w:val="00284596"/>
    <w:rsid w:val="00290942"/>
    <w:rsid w:val="00293845"/>
    <w:rsid w:val="002A7181"/>
    <w:rsid w:val="002F06D9"/>
    <w:rsid w:val="002F2299"/>
    <w:rsid w:val="00304B35"/>
    <w:rsid w:val="00305102"/>
    <w:rsid w:val="00311A44"/>
    <w:rsid w:val="00312FE7"/>
    <w:rsid w:val="00317D94"/>
    <w:rsid w:val="00320C39"/>
    <w:rsid w:val="00331159"/>
    <w:rsid w:val="00331968"/>
    <w:rsid w:val="00331E25"/>
    <w:rsid w:val="00332955"/>
    <w:rsid w:val="00340210"/>
    <w:rsid w:val="00341AD0"/>
    <w:rsid w:val="0035764D"/>
    <w:rsid w:val="00362D2E"/>
    <w:rsid w:val="003728A3"/>
    <w:rsid w:val="00374FB3"/>
    <w:rsid w:val="00383C83"/>
    <w:rsid w:val="0038463A"/>
    <w:rsid w:val="00394972"/>
    <w:rsid w:val="003B439D"/>
    <w:rsid w:val="003E2DD0"/>
    <w:rsid w:val="003E68F5"/>
    <w:rsid w:val="00407BF2"/>
    <w:rsid w:val="00420C9F"/>
    <w:rsid w:val="00432348"/>
    <w:rsid w:val="00442944"/>
    <w:rsid w:val="00462493"/>
    <w:rsid w:val="004678F9"/>
    <w:rsid w:val="004805E6"/>
    <w:rsid w:val="00481ADA"/>
    <w:rsid w:val="00486569"/>
    <w:rsid w:val="00495A18"/>
    <w:rsid w:val="004A36A4"/>
    <w:rsid w:val="004A7168"/>
    <w:rsid w:val="004B0A5D"/>
    <w:rsid w:val="004B17F1"/>
    <w:rsid w:val="004C27AD"/>
    <w:rsid w:val="004F1B63"/>
    <w:rsid w:val="00502728"/>
    <w:rsid w:val="00506C8E"/>
    <w:rsid w:val="00513A45"/>
    <w:rsid w:val="00513F50"/>
    <w:rsid w:val="005439FC"/>
    <w:rsid w:val="005723E5"/>
    <w:rsid w:val="005776D4"/>
    <w:rsid w:val="00580B3A"/>
    <w:rsid w:val="005B3A8C"/>
    <w:rsid w:val="005E6F46"/>
    <w:rsid w:val="005F76D4"/>
    <w:rsid w:val="006053F5"/>
    <w:rsid w:val="0061438B"/>
    <w:rsid w:val="00614D6C"/>
    <w:rsid w:val="0062576E"/>
    <w:rsid w:val="006342ED"/>
    <w:rsid w:val="0063728B"/>
    <w:rsid w:val="006438D4"/>
    <w:rsid w:val="006458BC"/>
    <w:rsid w:val="00664DE6"/>
    <w:rsid w:val="00671C93"/>
    <w:rsid w:val="006779EE"/>
    <w:rsid w:val="00694637"/>
    <w:rsid w:val="006B2BC4"/>
    <w:rsid w:val="006C0CD7"/>
    <w:rsid w:val="006D00F7"/>
    <w:rsid w:val="006D37CB"/>
    <w:rsid w:val="006D5C58"/>
    <w:rsid w:val="006E09C2"/>
    <w:rsid w:val="006E69AD"/>
    <w:rsid w:val="006F6F34"/>
    <w:rsid w:val="007241AE"/>
    <w:rsid w:val="0072687B"/>
    <w:rsid w:val="00744CA2"/>
    <w:rsid w:val="007558EC"/>
    <w:rsid w:val="00763F79"/>
    <w:rsid w:val="007713F4"/>
    <w:rsid w:val="00776B98"/>
    <w:rsid w:val="00782243"/>
    <w:rsid w:val="00782B95"/>
    <w:rsid w:val="0078330C"/>
    <w:rsid w:val="007A74A4"/>
    <w:rsid w:val="007A759E"/>
    <w:rsid w:val="007B0EEF"/>
    <w:rsid w:val="007D1F08"/>
    <w:rsid w:val="007D6E48"/>
    <w:rsid w:val="007E4CE4"/>
    <w:rsid w:val="007F06CF"/>
    <w:rsid w:val="007F2758"/>
    <w:rsid w:val="00801C64"/>
    <w:rsid w:val="00810467"/>
    <w:rsid w:val="008273E8"/>
    <w:rsid w:val="0084452D"/>
    <w:rsid w:val="00855840"/>
    <w:rsid w:val="00857A2D"/>
    <w:rsid w:val="00866D79"/>
    <w:rsid w:val="00872D44"/>
    <w:rsid w:val="0088390C"/>
    <w:rsid w:val="008907F4"/>
    <w:rsid w:val="00895219"/>
    <w:rsid w:val="0089630E"/>
    <w:rsid w:val="008A68FD"/>
    <w:rsid w:val="008B571C"/>
    <w:rsid w:val="008E2F53"/>
    <w:rsid w:val="008E3845"/>
    <w:rsid w:val="008E3F36"/>
    <w:rsid w:val="008E7E68"/>
    <w:rsid w:val="008F41CB"/>
    <w:rsid w:val="009054F1"/>
    <w:rsid w:val="00912E52"/>
    <w:rsid w:val="00920AB0"/>
    <w:rsid w:val="00921BB3"/>
    <w:rsid w:val="00924F9B"/>
    <w:rsid w:val="00926B5C"/>
    <w:rsid w:val="00950659"/>
    <w:rsid w:val="00955EEF"/>
    <w:rsid w:val="00972895"/>
    <w:rsid w:val="009837B9"/>
    <w:rsid w:val="0098418B"/>
    <w:rsid w:val="00987DC7"/>
    <w:rsid w:val="00994B82"/>
    <w:rsid w:val="0099540C"/>
    <w:rsid w:val="009B2185"/>
    <w:rsid w:val="009E771E"/>
    <w:rsid w:val="009F48A0"/>
    <w:rsid w:val="009F63E3"/>
    <w:rsid w:val="00A0077E"/>
    <w:rsid w:val="00A04988"/>
    <w:rsid w:val="00A11A6E"/>
    <w:rsid w:val="00A15B27"/>
    <w:rsid w:val="00A21869"/>
    <w:rsid w:val="00A254E5"/>
    <w:rsid w:val="00A34352"/>
    <w:rsid w:val="00A351E2"/>
    <w:rsid w:val="00A476AB"/>
    <w:rsid w:val="00A561CB"/>
    <w:rsid w:val="00A70DA6"/>
    <w:rsid w:val="00A7431F"/>
    <w:rsid w:val="00A75F13"/>
    <w:rsid w:val="00A80FB9"/>
    <w:rsid w:val="00A90759"/>
    <w:rsid w:val="00A9608D"/>
    <w:rsid w:val="00AB1230"/>
    <w:rsid w:val="00AB14CA"/>
    <w:rsid w:val="00AD0089"/>
    <w:rsid w:val="00AD335A"/>
    <w:rsid w:val="00AD75A7"/>
    <w:rsid w:val="00AE686F"/>
    <w:rsid w:val="00AF6EFE"/>
    <w:rsid w:val="00B13ABE"/>
    <w:rsid w:val="00B22044"/>
    <w:rsid w:val="00B35922"/>
    <w:rsid w:val="00B35F72"/>
    <w:rsid w:val="00B607C1"/>
    <w:rsid w:val="00B86299"/>
    <w:rsid w:val="00B911CD"/>
    <w:rsid w:val="00BA0833"/>
    <w:rsid w:val="00BA6269"/>
    <w:rsid w:val="00BB190A"/>
    <w:rsid w:val="00BC6536"/>
    <w:rsid w:val="00BC6774"/>
    <w:rsid w:val="00BD1360"/>
    <w:rsid w:val="00BD39B4"/>
    <w:rsid w:val="00BD3A62"/>
    <w:rsid w:val="00BE023A"/>
    <w:rsid w:val="00BF6C84"/>
    <w:rsid w:val="00BF7168"/>
    <w:rsid w:val="00C002ED"/>
    <w:rsid w:val="00C1433F"/>
    <w:rsid w:val="00C23FD1"/>
    <w:rsid w:val="00C31104"/>
    <w:rsid w:val="00C50BAE"/>
    <w:rsid w:val="00C54411"/>
    <w:rsid w:val="00C70403"/>
    <w:rsid w:val="00C7240B"/>
    <w:rsid w:val="00C729A1"/>
    <w:rsid w:val="00C858CE"/>
    <w:rsid w:val="00CB269A"/>
    <w:rsid w:val="00CB7376"/>
    <w:rsid w:val="00CC28D1"/>
    <w:rsid w:val="00CD2667"/>
    <w:rsid w:val="00CE2E81"/>
    <w:rsid w:val="00CE6BAE"/>
    <w:rsid w:val="00D06091"/>
    <w:rsid w:val="00D22B64"/>
    <w:rsid w:val="00D463A5"/>
    <w:rsid w:val="00D53A43"/>
    <w:rsid w:val="00D65128"/>
    <w:rsid w:val="00D74AE9"/>
    <w:rsid w:val="00D92B9C"/>
    <w:rsid w:val="00DA442F"/>
    <w:rsid w:val="00DB0F69"/>
    <w:rsid w:val="00DC22DC"/>
    <w:rsid w:val="00DC5C53"/>
    <w:rsid w:val="00DC7ABF"/>
    <w:rsid w:val="00DC7BC5"/>
    <w:rsid w:val="00DD0BD7"/>
    <w:rsid w:val="00DE1211"/>
    <w:rsid w:val="00DE2119"/>
    <w:rsid w:val="00DE4029"/>
    <w:rsid w:val="00E04D52"/>
    <w:rsid w:val="00E11AE2"/>
    <w:rsid w:val="00E22B11"/>
    <w:rsid w:val="00E250B0"/>
    <w:rsid w:val="00E36BAE"/>
    <w:rsid w:val="00E37D72"/>
    <w:rsid w:val="00E56DD5"/>
    <w:rsid w:val="00E623CF"/>
    <w:rsid w:val="00E648DB"/>
    <w:rsid w:val="00E66E28"/>
    <w:rsid w:val="00E71C20"/>
    <w:rsid w:val="00E721F1"/>
    <w:rsid w:val="00E84057"/>
    <w:rsid w:val="00E872B7"/>
    <w:rsid w:val="00E90CC2"/>
    <w:rsid w:val="00E91C3E"/>
    <w:rsid w:val="00E96662"/>
    <w:rsid w:val="00EA0F0C"/>
    <w:rsid w:val="00EA12DF"/>
    <w:rsid w:val="00EA1B51"/>
    <w:rsid w:val="00EA3406"/>
    <w:rsid w:val="00EB433F"/>
    <w:rsid w:val="00ED16CE"/>
    <w:rsid w:val="00ED2DE6"/>
    <w:rsid w:val="00EF54EC"/>
    <w:rsid w:val="00F06D63"/>
    <w:rsid w:val="00F13E69"/>
    <w:rsid w:val="00F20A14"/>
    <w:rsid w:val="00F27524"/>
    <w:rsid w:val="00F31442"/>
    <w:rsid w:val="00F676ED"/>
    <w:rsid w:val="00F8140B"/>
    <w:rsid w:val="00F83624"/>
    <w:rsid w:val="00F83923"/>
    <w:rsid w:val="00F8437B"/>
    <w:rsid w:val="00F85794"/>
    <w:rsid w:val="00F86CBA"/>
    <w:rsid w:val="00F87621"/>
    <w:rsid w:val="00F97CC8"/>
    <w:rsid w:val="00FA21EE"/>
    <w:rsid w:val="00FB6151"/>
    <w:rsid w:val="00FD0C0E"/>
    <w:rsid w:val="00FD3B76"/>
    <w:rsid w:val="00FE31EF"/>
    <w:rsid w:val="00FE4A6C"/>
    <w:rsid w:val="00FF0F35"/>
    <w:rsid w:val="00FF1309"/>
    <w:rsid w:val="00FF43C6"/>
    <w:rsid w:val="00FF4ADE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00350A"/>
  <w15:docId w15:val="{A0B663C2-7276-4BEE-8124-5ECAF0A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 w:val="0"/>
      <w:i w:val="0"/>
      <w:iCs w:val="0"/>
      <w:cap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i/>
      <w:iCs/>
      <w:cap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cap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caps w:val="0"/>
      <w:sz w:val="20"/>
      <w:szCs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caps/>
      <w:sz w:val="24"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 w:val="0"/>
      <w:caps w:val="0"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  <w:iCs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3592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B3592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B35922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B35922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B35922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B35922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B35922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B35922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B35922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B35922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B35922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B35922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5C58"/>
    <w:rPr>
      <w:color w:val="605E5C"/>
      <w:shd w:val="clear" w:color="auto" w:fill="E1DFDD"/>
    </w:rPr>
  </w:style>
  <w:style w:type="paragraph" w:customStyle="1" w:styleId="Default">
    <w:name w:val="Default"/>
    <w:rsid w:val="00BA6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A21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21869"/>
    <w:rPr>
      <w:rFonts w:ascii="Consolas" w:hAnsi="Consolas"/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00516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30F74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0942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0942"/>
    <w:rPr>
      <w:rFonts w:ascii="Arial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hotels.com/en/voi-tanka-resort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oriana.farinella@voi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9E28-70B2-4241-A771-D62920A5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3008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| adler</Company>
  <LinksUpToDate>false</LinksUpToDate>
  <CharactersWithSpaces>3487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Nicole Feischl</cp:lastModifiedBy>
  <cp:revision>9</cp:revision>
  <cp:lastPrinted>2019-05-08T09:43:00Z</cp:lastPrinted>
  <dcterms:created xsi:type="dcterms:W3CDTF">2019-06-02T10:06:00Z</dcterms:created>
  <dcterms:modified xsi:type="dcterms:W3CDTF">2019-06-03T13:35:00Z</dcterms:modified>
</cp:coreProperties>
</file>