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B5" w:rsidRDefault="00CE55B5" w:rsidP="00CE55B5">
      <w:pPr>
        <w:pStyle w:val="berschrift2"/>
        <w:rPr>
          <w:lang w:val="de-AT"/>
        </w:rPr>
      </w:pPr>
      <w:proofErr w:type="spellStart"/>
      <w:r>
        <w:t>Berglust</w:t>
      </w:r>
      <w:proofErr w:type="spellEnd"/>
      <w:r>
        <w:t xml:space="preserve"> und 360-Grad-</w:t>
      </w:r>
      <w:r w:rsidRPr="00CE55B5">
        <w:t>Alpenkino</w:t>
      </w:r>
      <w:r>
        <w:t xml:space="preserve"> im Wanderhotel Gassner</w:t>
      </w:r>
    </w:p>
    <w:p w:rsidR="00CE55B5" w:rsidRPr="00CE55B5" w:rsidRDefault="00CE55B5" w:rsidP="00CE55B5">
      <w:pPr>
        <w:rPr>
          <w:b/>
          <w:bCs/>
        </w:rPr>
      </w:pPr>
      <w:r w:rsidRPr="00CE55B5">
        <w:rPr>
          <w:b/>
          <w:bCs/>
        </w:rPr>
        <w:t>Wanderer haben 365 Tage reine Natur und ein 360-Grad-Alpenkino vor sich, wenn sie bei Sonja und Hans-Peter Gassner</w:t>
      </w:r>
      <w:r>
        <w:rPr>
          <w:b/>
          <w:bCs/>
          <w:color w:val="000000"/>
        </w:rPr>
        <w:t xml:space="preserve"> </w:t>
      </w:r>
      <w:r w:rsidRPr="00CE55B5">
        <w:rPr>
          <w:b/>
          <w:bCs/>
        </w:rPr>
        <w:t>in Neukirchen am Großvenediger einchecken. Fünf Wanderhotel-Bergkristalle und die Lage im</w:t>
      </w:r>
      <w:r>
        <w:rPr>
          <w:b/>
          <w:bCs/>
          <w:color w:val="000000"/>
        </w:rPr>
        <w:t xml:space="preserve"> </w:t>
      </w:r>
      <w:r w:rsidRPr="00CE55B5">
        <w:rPr>
          <w:b/>
          <w:bCs/>
        </w:rPr>
        <w:t>Nationalpark Hohe Tauern</w:t>
      </w:r>
      <w:r>
        <w:rPr>
          <w:b/>
          <w:bCs/>
          <w:color w:val="000000"/>
        </w:rPr>
        <w:t xml:space="preserve"> </w:t>
      </w:r>
      <w:r w:rsidRPr="00CE55B5">
        <w:rPr>
          <w:b/>
          <w:bCs/>
        </w:rPr>
        <w:t>sind ein Urlaubsversprechen für Naturliebhaber.</w:t>
      </w:r>
    </w:p>
    <w:p w:rsidR="00CE55B5" w:rsidRDefault="00CE55B5" w:rsidP="00CE55B5">
      <w:pPr>
        <w:spacing w:after="180"/>
        <w:rPr>
          <w:color w:val="000000"/>
        </w:rPr>
      </w:pPr>
      <w:bookmarkStart w:id="0" w:name="OLE_LINK90"/>
      <w:bookmarkStart w:id="1" w:name="OLE_LINK89"/>
      <w:bookmarkEnd w:id="0"/>
      <w:r>
        <w:rPr>
          <w:color w:val="000000"/>
        </w:rPr>
        <w:t xml:space="preserve">Für Bergwanderer, Gipfelstürmer und Naturgenießer hat das </w:t>
      </w:r>
      <w:bookmarkEnd w:id="1"/>
      <w:r>
        <w:rPr>
          <w:b/>
          <w:bCs/>
          <w:color w:val="000000"/>
        </w:rPr>
        <w:t>Wanderhotel Gassner****</w:t>
      </w:r>
      <w:r>
        <w:rPr>
          <w:color w:val="000000"/>
        </w:rPr>
        <w:t xml:space="preserve"> die ideale Ausgangslage für ihren Berglust-Urlaub. Liegt doch der </w:t>
      </w:r>
      <w:r>
        <w:rPr>
          <w:b/>
          <w:bCs/>
          <w:color w:val="000000"/>
        </w:rPr>
        <w:t>Nationalpark Hohe Tauern</w:t>
      </w:r>
      <w:r>
        <w:rPr>
          <w:color w:val="000000"/>
        </w:rPr>
        <w:t xml:space="preserve"> vor der Haustüre – mit seinem </w:t>
      </w:r>
      <w:r>
        <w:rPr>
          <w:b/>
          <w:bCs/>
          <w:color w:val="000000"/>
        </w:rPr>
        <w:t>360-Grad-Alpenkino.</w:t>
      </w:r>
      <w:r>
        <w:rPr>
          <w:color w:val="000000"/>
        </w:rPr>
        <w:t xml:space="preserve"> Im größten Schutzgebiet der Alpen kann man 266 Dreitausender, 342 Gletscher und fast 1.000 Bergseen anpeilen. Das Wanderhotel Gassner als Mitglied der </w:t>
      </w:r>
      <w:r>
        <w:rPr>
          <w:b/>
          <w:bCs/>
          <w:color w:val="000000"/>
        </w:rPr>
        <w:t xml:space="preserve">„Wanderhotels </w:t>
      </w:r>
      <w:proofErr w:type="spellStart"/>
      <w:r>
        <w:rPr>
          <w:b/>
          <w:bCs/>
          <w:color w:val="000000"/>
        </w:rPr>
        <w:t>best</w:t>
      </w:r>
      <w:proofErr w:type="spellEnd"/>
      <w:r>
        <w:rPr>
          <w:b/>
          <w:bCs/>
          <w:color w:val="000000"/>
        </w:rPr>
        <w:t xml:space="preserve"> alpine“</w:t>
      </w:r>
      <w:r>
        <w:rPr>
          <w:color w:val="000000"/>
        </w:rPr>
        <w:t xml:space="preserve"> wurde für sein großes Naturerlebnisangebot mit </w:t>
      </w:r>
      <w:r>
        <w:rPr>
          <w:b/>
          <w:bCs/>
          <w:color w:val="000000"/>
        </w:rPr>
        <w:t xml:space="preserve">fünf Bergkristallen </w:t>
      </w:r>
      <w:r>
        <w:rPr>
          <w:color w:val="000000"/>
        </w:rPr>
        <w:t xml:space="preserve">ausgezeichnet. Von </w:t>
      </w:r>
      <w:r>
        <w:rPr>
          <w:b/>
          <w:bCs/>
          <w:color w:val="000000"/>
        </w:rPr>
        <w:t>Juni bis Oktober</w:t>
      </w:r>
      <w:r>
        <w:rPr>
          <w:color w:val="000000"/>
        </w:rPr>
        <w:t xml:space="preserve"> werden von den beiden </w:t>
      </w:r>
      <w:r>
        <w:rPr>
          <w:b/>
          <w:bCs/>
          <w:color w:val="000000"/>
        </w:rPr>
        <w:t xml:space="preserve">geprüften Wanderführern </w:t>
      </w:r>
      <w:r>
        <w:rPr>
          <w:color w:val="000000"/>
        </w:rPr>
        <w:t xml:space="preserve">des Hotels wöchentlich </w:t>
      </w:r>
      <w:r>
        <w:rPr>
          <w:b/>
          <w:bCs/>
          <w:color w:val="000000"/>
        </w:rPr>
        <w:t>fünf bis sieben geführte Naturabenteuer</w:t>
      </w:r>
      <w:r>
        <w:rPr>
          <w:color w:val="000000"/>
        </w:rPr>
        <w:t xml:space="preserve"> angeboten. Auch der </w:t>
      </w:r>
      <w:r>
        <w:rPr>
          <w:b/>
          <w:bCs/>
          <w:color w:val="000000"/>
        </w:rPr>
        <w:t>Hausherr Hans-Peter Gassner</w:t>
      </w:r>
      <w:r>
        <w:rPr>
          <w:color w:val="000000"/>
        </w:rPr>
        <w:t xml:space="preserve"> lässt sich eine wöchentliche Naturexpedition mit den Gästen in die Nationalparktäler nicht entgehen. Er begleitet sie auf </w:t>
      </w:r>
      <w:r>
        <w:rPr>
          <w:b/>
          <w:bCs/>
          <w:color w:val="000000"/>
        </w:rPr>
        <w:t>Tauerngipfel</w:t>
      </w:r>
      <w:r>
        <w:rPr>
          <w:color w:val="000000"/>
        </w:rPr>
        <w:t xml:space="preserve">, zu den </w:t>
      </w:r>
      <w:r>
        <w:rPr>
          <w:b/>
          <w:bCs/>
          <w:color w:val="000000"/>
        </w:rPr>
        <w:t>Krimmler Wasserfällen</w:t>
      </w:r>
      <w:r>
        <w:rPr>
          <w:color w:val="000000"/>
        </w:rPr>
        <w:t xml:space="preserve"> oder zur </w:t>
      </w:r>
      <w:r>
        <w:rPr>
          <w:b/>
          <w:bCs/>
          <w:color w:val="000000"/>
        </w:rPr>
        <w:t>hoteleigenen Jagdhütte</w:t>
      </w:r>
      <w:r>
        <w:rPr>
          <w:color w:val="000000"/>
        </w:rPr>
        <w:t xml:space="preserve"> im Obersulzbachtal. Die </w:t>
      </w:r>
      <w:r>
        <w:rPr>
          <w:b/>
          <w:bCs/>
          <w:color w:val="000000"/>
        </w:rPr>
        <w:t>Wanderjause</w:t>
      </w:r>
      <w:r>
        <w:rPr>
          <w:color w:val="000000"/>
        </w:rPr>
        <w:t xml:space="preserve"> kommt vom Frühstücksbuffet,</w:t>
      </w:r>
      <w:r>
        <w:rPr>
          <w:b/>
          <w:bCs/>
          <w:color w:val="000000"/>
        </w:rPr>
        <w:t xml:space="preserve"> Rucksack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 xml:space="preserve">Wanderkarte </w:t>
      </w:r>
      <w:r>
        <w:rPr>
          <w:color w:val="000000"/>
        </w:rPr>
        <w:t>und</w:t>
      </w:r>
      <w:r>
        <w:rPr>
          <w:b/>
          <w:bCs/>
          <w:color w:val="000000"/>
        </w:rPr>
        <w:t xml:space="preserve"> Wanderstöcke</w:t>
      </w:r>
      <w:r>
        <w:rPr>
          <w:color w:val="000000"/>
        </w:rPr>
        <w:t xml:space="preserve"> gibt es kostenlos zum Ausleihen. Alle Infos zu Touren auf die eigene Faust, Hütten und Wetter findet man in der kostenlosen </w:t>
      </w:r>
      <w:r>
        <w:rPr>
          <w:b/>
          <w:bCs/>
          <w:color w:val="000000"/>
        </w:rPr>
        <w:t>Touren-App „Erlebnis Nationalpark“.</w:t>
      </w:r>
    </w:p>
    <w:p w:rsidR="00CE55B5" w:rsidRDefault="00CE55B5" w:rsidP="00CE55B5">
      <w:pPr>
        <w:pStyle w:val="berschrift3"/>
      </w:pPr>
      <w:r>
        <w:t xml:space="preserve">Gut ausgerüstet für den täglichen </w:t>
      </w:r>
      <w:r w:rsidRPr="00CE55B5">
        <w:t>Gipfelsieg</w:t>
      </w:r>
    </w:p>
    <w:p w:rsidR="00ED68BF" w:rsidRDefault="00CE55B5" w:rsidP="00CE55B5">
      <w:pPr>
        <w:rPr>
          <w:color w:val="000000"/>
        </w:rPr>
      </w:pPr>
      <w:r>
        <w:t>Nach dem</w:t>
      </w:r>
      <w:r>
        <w:rPr>
          <w:color w:val="000000"/>
        </w:rPr>
        <w:t xml:space="preserve"> </w:t>
      </w:r>
      <w:r>
        <w:t>Bergerlebnis</w:t>
      </w:r>
      <w:r>
        <w:rPr>
          <w:color w:val="000000"/>
        </w:rPr>
        <w:t xml:space="preserve"> </w:t>
      </w:r>
      <w:r>
        <w:t>tut die Entspannung im nun über</w:t>
      </w:r>
      <w:r>
        <w:rPr>
          <w:color w:val="000000"/>
        </w:rPr>
        <w:t xml:space="preserve"> </w:t>
      </w:r>
      <w:r>
        <w:rPr>
          <w:b/>
          <w:bCs/>
        </w:rPr>
        <w:t>1.000 m</w:t>
      </w:r>
      <w:r>
        <w:rPr>
          <w:b/>
          <w:bCs/>
          <w:vertAlign w:val="superscript"/>
        </w:rPr>
        <w:t>2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großen Wellnessbereich</w:t>
      </w:r>
      <w:r>
        <w:rPr>
          <w:color w:val="000000"/>
        </w:rPr>
        <w:t xml:space="preserve"> </w:t>
      </w:r>
      <w:r>
        <w:t>gut.</w:t>
      </w:r>
      <w:r>
        <w:rPr>
          <w:color w:val="000000"/>
        </w:rPr>
        <w:t xml:space="preserve"> </w:t>
      </w:r>
      <w:bookmarkStart w:id="2" w:name="OLE_LINK8"/>
      <w:r>
        <w:t>Ab dem Sommer 2020 verlockt das</w:t>
      </w:r>
      <w:r>
        <w:rPr>
          <w:color w:val="000000"/>
        </w:rPr>
        <w:t xml:space="preserve"> </w:t>
      </w:r>
      <w:bookmarkEnd w:id="2"/>
      <w:r>
        <w:rPr>
          <w:b/>
          <w:bCs/>
        </w:rPr>
        <w:t>neue Crystal Garten-Spa</w:t>
      </w:r>
      <w:r>
        <w:rPr>
          <w:color w:val="000000"/>
        </w:rPr>
        <w:t xml:space="preserve"> </w:t>
      </w:r>
      <w:r>
        <w:t>zum Wellnessgenuss im Freien.</w:t>
      </w:r>
      <w:r>
        <w:rPr>
          <w:color w:val="000000"/>
        </w:rPr>
        <w:t xml:space="preserve"> </w:t>
      </w:r>
      <w:r>
        <w:t>Rund um den wunderschön angelegten</w:t>
      </w:r>
      <w:r>
        <w:rPr>
          <w:color w:val="000000"/>
        </w:rPr>
        <w:t xml:space="preserve"> </w:t>
      </w:r>
      <w:r>
        <w:rPr>
          <w:b/>
          <w:bCs/>
        </w:rPr>
        <w:t>Naturpool</w:t>
      </w:r>
      <w:r>
        <w:rPr>
          <w:b/>
          <w:bCs/>
          <w:color w:val="000000"/>
        </w:rPr>
        <w:t xml:space="preserve"> </w:t>
      </w:r>
      <w:r>
        <w:t>lässt man sich auf den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Holz-Liegeflächen</w:t>
      </w:r>
      <w:r>
        <w:rPr>
          <w:b/>
          <w:bCs/>
          <w:color w:val="000000"/>
        </w:rPr>
        <w:t xml:space="preserve"> </w:t>
      </w:r>
      <w:r>
        <w:t xml:space="preserve">und </w:t>
      </w:r>
      <w:r>
        <w:rPr>
          <w:b/>
          <w:bCs/>
        </w:rPr>
        <w:t>Entspannungsbetten</w:t>
      </w:r>
      <w:r>
        <w:rPr>
          <w:b/>
          <w:bCs/>
          <w:color w:val="000000"/>
        </w:rPr>
        <w:t xml:space="preserve"> </w:t>
      </w:r>
      <w:r>
        <w:t>nieder.</w:t>
      </w:r>
      <w:r>
        <w:rPr>
          <w:b/>
          <w:bCs/>
          <w:color w:val="000000"/>
        </w:rPr>
        <w:t xml:space="preserve"> </w:t>
      </w:r>
      <w:bookmarkStart w:id="3" w:name="OLE_LINK3"/>
      <w:r w:rsidR="00A96F89">
        <w:rPr>
          <w:color w:val="000000"/>
        </w:rPr>
        <w:t xml:space="preserve">Wer eine zusätzliche Portion Wärme und Wohlbefinden brauchen kann, findet sie in der neuen </w:t>
      </w:r>
      <w:r w:rsidR="00A96F89">
        <w:rPr>
          <w:b/>
          <w:bCs/>
          <w:color w:val="000000"/>
        </w:rPr>
        <w:t xml:space="preserve">Panorama-Außensauna </w:t>
      </w:r>
      <w:r w:rsidR="00A96F89">
        <w:rPr>
          <w:color w:val="000000"/>
        </w:rPr>
        <w:t xml:space="preserve">mit </w:t>
      </w:r>
      <w:r w:rsidR="00A96F89">
        <w:rPr>
          <w:b/>
          <w:bCs/>
          <w:color w:val="000000"/>
        </w:rPr>
        <w:t>Schwitzstube</w:t>
      </w:r>
      <w:r w:rsidR="00A96F89" w:rsidRPr="008E048F">
        <w:rPr>
          <w:color w:val="000000"/>
        </w:rPr>
        <w:t xml:space="preserve">, </w:t>
      </w:r>
      <w:r w:rsidR="00A96F89">
        <w:rPr>
          <w:b/>
          <w:bCs/>
          <w:color w:val="000000"/>
        </w:rPr>
        <w:t xml:space="preserve">Salzgrotte </w:t>
      </w:r>
      <w:r w:rsidR="00A96F89" w:rsidRPr="008E048F">
        <w:rPr>
          <w:color w:val="000000"/>
        </w:rPr>
        <w:t xml:space="preserve">und </w:t>
      </w:r>
      <w:r w:rsidR="00A96F89">
        <w:rPr>
          <w:b/>
          <w:bCs/>
          <w:color w:val="000000"/>
        </w:rPr>
        <w:lastRenderedPageBreak/>
        <w:t>Infrarotliegen</w:t>
      </w:r>
      <w:r w:rsidR="00A96F89" w:rsidRPr="00A96F89">
        <w:rPr>
          <w:color w:val="000000"/>
        </w:rPr>
        <w:t xml:space="preserve">. </w:t>
      </w:r>
      <w:r w:rsidR="00A96F89">
        <w:rPr>
          <w:color w:val="000000"/>
        </w:rPr>
        <w:t>Zum anschließenden „Downgraden“ verlocken</w:t>
      </w:r>
      <w:r w:rsidR="00A96F89">
        <w:rPr>
          <w:b/>
          <w:bCs/>
          <w:color w:val="000000"/>
        </w:rPr>
        <w:t xml:space="preserve"> Eisbrunnen </w:t>
      </w:r>
      <w:r w:rsidR="00A96F89" w:rsidRPr="008E048F">
        <w:rPr>
          <w:color w:val="000000"/>
        </w:rPr>
        <w:t xml:space="preserve">und </w:t>
      </w:r>
      <w:r w:rsidR="00A96F89">
        <w:rPr>
          <w:b/>
          <w:bCs/>
          <w:color w:val="000000"/>
        </w:rPr>
        <w:t xml:space="preserve">Ruheraum. </w:t>
      </w:r>
      <w:r w:rsidR="00A96F89">
        <w:rPr>
          <w:color w:val="000000"/>
        </w:rPr>
        <w:t xml:space="preserve">Viel Wert wird im Wanderhotel Gassner auf </w:t>
      </w:r>
      <w:r w:rsidR="00A96F89">
        <w:rPr>
          <w:b/>
          <w:bCs/>
          <w:color w:val="000000"/>
        </w:rPr>
        <w:t>hohe</w:t>
      </w:r>
      <w:r w:rsidR="00A96F89" w:rsidRPr="0024122C">
        <w:rPr>
          <w:b/>
          <w:bCs/>
          <w:color w:val="000000"/>
        </w:rPr>
        <w:t xml:space="preserve"> Hygiene</w:t>
      </w:r>
      <w:r w:rsidR="00A96F89">
        <w:rPr>
          <w:b/>
          <w:bCs/>
          <w:color w:val="000000"/>
        </w:rPr>
        <w:t>standards</w:t>
      </w:r>
      <w:r w:rsidR="00A96F89">
        <w:rPr>
          <w:color w:val="000000"/>
        </w:rPr>
        <w:t xml:space="preserve"> und den vorgeschriebenen </w:t>
      </w:r>
      <w:r w:rsidR="00A96F89" w:rsidRPr="0024122C">
        <w:rPr>
          <w:b/>
          <w:bCs/>
          <w:color w:val="000000"/>
        </w:rPr>
        <w:t>Abstand</w:t>
      </w:r>
      <w:r w:rsidR="00A96F89">
        <w:rPr>
          <w:color w:val="000000"/>
        </w:rPr>
        <w:t xml:space="preserve"> gelegt. </w:t>
      </w:r>
      <w:bookmarkEnd w:id="3"/>
      <w:r w:rsidR="00A96F89">
        <w:t xml:space="preserve">Alle Oberflächen und Berührungspunkte werden mehrmals täglich desinfiziert und gereinigt. </w:t>
      </w:r>
      <w:r>
        <w:t>Die kleinen Energiebündel zieht es inzwischen auf den</w:t>
      </w:r>
      <w:r>
        <w:rPr>
          <w:color w:val="000000"/>
        </w:rPr>
        <w:t xml:space="preserve"> </w:t>
      </w:r>
      <w:r>
        <w:rPr>
          <w:b/>
          <w:bCs/>
        </w:rPr>
        <w:t>neuen Waldspielplatz</w:t>
      </w:r>
      <w:r>
        <w:rPr>
          <w:b/>
          <w:bCs/>
          <w:color w:val="000000"/>
        </w:rPr>
        <w:t xml:space="preserve"> </w:t>
      </w:r>
      <w:r>
        <w:t>mit Nestschaukel, Hängebrücke, Kletterturm und Niederseilgarten.</w:t>
      </w:r>
      <w:r>
        <w:rPr>
          <w:color w:val="000000"/>
        </w:rPr>
        <w:t xml:space="preserve"> </w:t>
      </w:r>
      <w:r>
        <w:t xml:space="preserve">Ist </w:t>
      </w:r>
      <w:r w:rsidR="00A96F89">
        <w:t>Kaloriennachschub</w:t>
      </w:r>
      <w:r>
        <w:t xml:space="preserve"> gefragt, lässt man sich im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Restaurantbereich</w:t>
      </w:r>
      <w:r>
        <w:rPr>
          <w:color w:val="000000"/>
        </w:rPr>
        <w:t xml:space="preserve"> </w:t>
      </w:r>
      <w:r>
        <w:t>des Wanderhotels Gassner nieder. Küchenchef</w:t>
      </w:r>
      <w:r>
        <w:rPr>
          <w:color w:val="000000"/>
        </w:rPr>
        <w:t xml:space="preserve"> </w:t>
      </w:r>
      <w:bookmarkStart w:id="4" w:name="OLE_LINK12"/>
      <w:bookmarkStart w:id="5" w:name="OLE_LINK11"/>
      <w:bookmarkEnd w:id="4"/>
      <w:r>
        <w:t>Hans-Peter Gassner</w:t>
      </w:r>
      <w:bookmarkEnd w:id="5"/>
      <w:r>
        <w:rPr>
          <w:color w:val="000000"/>
        </w:rPr>
        <w:t xml:space="preserve"> </w:t>
      </w:r>
      <w:r>
        <w:t xml:space="preserve">setzt bei seinem „kulinarischen </w:t>
      </w:r>
      <w:r w:rsidRPr="00CE55B5">
        <w:t>Gipfel</w:t>
      </w:r>
      <w:r>
        <w:t>“ auf eine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bodenständig-innovative Küche</w:t>
      </w:r>
      <w:r>
        <w:rPr>
          <w:color w:val="000000"/>
        </w:rPr>
        <w:t xml:space="preserve"> </w:t>
      </w:r>
      <w:r>
        <w:t>sowie Produkte aus der hauseigenen</w:t>
      </w:r>
      <w:r>
        <w:rPr>
          <w:color w:val="000000"/>
        </w:rPr>
        <w:t xml:space="preserve"> </w:t>
      </w:r>
      <w:r>
        <w:rPr>
          <w:b/>
          <w:bCs/>
        </w:rPr>
        <w:t>Landwirtschaft,</w:t>
      </w:r>
      <w:r>
        <w:rPr>
          <w:b/>
          <w:bCs/>
          <w:color w:val="000000"/>
        </w:rPr>
        <w:t xml:space="preserve"> </w:t>
      </w:r>
      <w:r>
        <w:t xml:space="preserve">der </w:t>
      </w:r>
      <w:r>
        <w:rPr>
          <w:b/>
          <w:bCs/>
        </w:rPr>
        <w:t>eigenen Jagd</w:t>
      </w:r>
      <w:r>
        <w:rPr>
          <w:color w:val="000000"/>
        </w:rPr>
        <w:t xml:space="preserve"> </w:t>
      </w:r>
      <w:r>
        <w:t>und aus dem</w:t>
      </w:r>
      <w:r>
        <w:rPr>
          <w:color w:val="000000"/>
        </w:rPr>
        <w:t xml:space="preserve"> </w:t>
      </w:r>
      <w:r>
        <w:rPr>
          <w:b/>
          <w:bCs/>
        </w:rPr>
        <w:t>Bio-Kräutergarten</w:t>
      </w:r>
      <w:r>
        <w:t>.</w:t>
      </w:r>
    </w:p>
    <w:p w:rsidR="00CE55B5" w:rsidRDefault="00ED68BF" w:rsidP="00CE55B5">
      <w:hyperlink r:id="rId7" w:history="1">
        <w:r w:rsidRPr="00775BC3">
          <w:rPr>
            <w:rStyle w:val="Hyperlink"/>
            <w:rFonts w:eastAsiaTheme="majorEastAsia"/>
            <w:b w:val="0"/>
            <w:bCs/>
          </w:rPr>
          <w:t>www.hotel-gassner.at</w:t>
        </w:r>
      </w:hyperlink>
    </w:p>
    <w:p w:rsidR="00CE55B5" w:rsidRPr="00807FE7" w:rsidRDefault="00CE55B5" w:rsidP="00CE55B5">
      <w:pPr>
        <w:pStyle w:val="AufzhlungTitel"/>
        <w:rPr>
          <w:rFonts w:cs="Times New Roman"/>
          <w:lang w:val="de-AT"/>
        </w:rPr>
      </w:pPr>
      <w:r w:rsidRPr="00807FE7">
        <w:rPr>
          <w:lang w:val="de-AT"/>
        </w:rPr>
        <w:t>Expedition Wandern – Almsommer- und Bauernherbstpauschale (27.06.–10.10.20)</w:t>
      </w:r>
    </w:p>
    <w:p w:rsidR="00CE55B5" w:rsidRDefault="00CE55B5" w:rsidP="00CE55B5">
      <w:pPr>
        <w:pStyle w:val="Aufzhlung"/>
      </w:pPr>
      <w:r>
        <w:rPr>
          <w:b/>
          <w:bCs/>
        </w:rPr>
        <w:t>Leistungen:</w:t>
      </w:r>
      <w:r>
        <w:rPr>
          <w:b/>
          <w:bCs/>
          <w:color w:val="000000"/>
        </w:rPr>
        <w:t xml:space="preserve"> </w:t>
      </w:r>
      <w:r>
        <w:t>7 Ü inkl. Genusspension, 5-7 geführte Wanderungen (Mo.–Fr.), Wander-Verleihservice mit Rucksack, Wanderstöcken, tägl. Wanderjause vom Frühstücksbuffet, Wanderkarte der Region mit Tourenbeschreibungen,</w:t>
      </w:r>
      <w:r>
        <w:rPr>
          <w:color w:val="000000"/>
        </w:rPr>
        <w:t xml:space="preserve"> </w:t>
      </w:r>
      <w:r>
        <w:rPr>
          <w:b/>
          <w:bCs/>
        </w:rPr>
        <w:t>Nationalpark Sommercard</w:t>
      </w:r>
      <w:r>
        <w:rPr>
          <w:b/>
          <w:bCs/>
          <w:color w:val="000000"/>
        </w:rPr>
        <w:t xml:space="preserve"> </w:t>
      </w:r>
      <w:r>
        <w:t xml:space="preserve">(gratis Bergbahnen, Wandertaxis, Bus/Zug, Eintritte in Museen, Großglockner, </w:t>
      </w:r>
      <w:proofErr w:type="spellStart"/>
      <w:r>
        <w:t>Gerlosalpenstraße</w:t>
      </w:r>
      <w:proofErr w:type="spellEnd"/>
      <w:r>
        <w:t xml:space="preserve"> etc.) –</w:t>
      </w:r>
      <w:r>
        <w:rPr>
          <w:color w:val="000000"/>
        </w:rPr>
        <w:t xml:space="preserve"> </w:t>
      </w:r>
      <w:r>
        <w:rPr>
          <w:b/>
          <w:bCs/>
        </w:rPr>
        <w:t>Preis p. P.</w:t>
      </w:r>
      <w:r>
        <w:t>: ab 749 Euro</w:t>
      </w:r>
    </w:p>
    <w:p w:rsidR="00E62AEA" w:rsidRDefault="00ED68BF" w:rsidP="00A32B90">
      <w:pPr>
        <w:pStyle w:val="Infoblock"/>
        <w:rPr>
          <w:b/>
        </w:rPr>
      </w:pPr>
      <w:r>
        <w:t>3.117</w:t>
      </w:r>
      <w:bookmarkStart w:id="6" w:name="_GoBack"/>
      <w:bookmarkEnd w:id="6"/>
      <w:r w:rsidR="00A33FA6">
        <w:t xml:space="preserve"> </w:t>
      </w:r>
      <w:r w:rsidR="00A33FA6" w:rsidRPr="00EC7C2C">
        <w:t>Zeichen</w:t>
      </w:r>
      <w:r w:rsidR="00A33FA6" w:rsidRPr="00EC7C2C">
        <w:br/>
      </w:r>
      <w:r w:rsidR="00A33FA6" w:rsidRPr="007D3278">
        <w:rPr>
          <w:b/>
        </w:rPr>
        <w:t>Abdruck honorarfrei</w:t>
      </w:r>
      <w:proofErr w:type="gramStart"/>
      <w:r w:rsidR="00A33FA6" w:rsidRPr="007D3278">
        <w:rPr>
          <w:b/>
        </w:rPr>
        <w:t>,</w:t>
      </w:r>
      <w:proofErr w:type="gramEnd"/>
      <w:r w:rsidR="00A33FA6" w:rsidRPr="007D3278">
        <w:rPr>
          <w:b/>
        </w:rPr>
        <w:br/>
        <w:t>Belegexemplar erbeten!</w:t>
      </w:r>
    </w:p>
    <w:sectPr w:rsidR="00E62AEA" w:rsidSect="003473D4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DE" w:rsidRDefault="00100FDE" w:rsidP="00A23111">
      <w:pPr>
        <w:spacing w:after="0" w:line="240" w:lineRule="auto"/>
      </w:pPr>
      <w:r>
        <w:separator/>
      </w:r>
    </w:p>
  </w:endnote>
  <w:endnote w:type="continuationSeparator" w:id="0">
    <w:p w:rsidR="00100FDE" w:rsidRDefault="00100FDE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91223C" w:rsidRPr="00A96F89" w:rsidTr="00CE703F">
      <w:tc>
        <w:tcPr>
          <w:tcW w:w="5908" w:type="dxa"/>
        </w:tcPr>
        <w:p w:rsidR="0091223C" w:rsidRPr="00FC180D" w:rsidRDefault="0091223C" w:rsidP="0091223C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WANDERHOTEL GASSNER****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Hotel Gassner GmbH &amp; Co KG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5741 Neukirchen a. Gr./</w:t>
          </w:r>
          <w:proofErr w:type="spellStart"/>
          <w:r w:rsidRPr="00F0746D">
            <w:rPr>
              <w:rFonts w:eastAsia="Calibri"/>
              <w:sz w:val="18"/>
              <w:szCs w:val="18"/>
            </w:rPr>
            <w:t>Ven</w:t>
          </w:r>
          <w:proofErr w:type="spellEnd"/>
          <w:r w:rsidRPr="00F0746D">
            <w:rPr>
              <w:rFonts w:eastAsia="Calibri"/>
              <w:sz w:val="18"/>
              <w:szCs w:val="18"/>
            </w:rPr>
            <w:t xml:space="preserve">., </w:t>
          </w:r>
          <w:proofErr w:type="spellStart"/>
          <w:r w:rsidRPr="00F0746D">
            <w:rPr>
              <w:rFonts w:eastAsia="Calibri"/>
              <w:sz w:val="18"/>
              <w:szCs w:val="18"/>
            </w:rPr>
            <w:t>Hadergasse</w:t>
          </w:r>
          <w:proofErr w:type="spellEnd"/>
          <w:r w:rsidRPr="00F0746D">
            <w:rPr>
              <w:rFonts w:eastAsia="Calibri"/>
              <w:sz w:val="18"/>
              <w:szCs w:val="18"/>
            </w:rPr>
            <w:t xml:space="preserve"> 167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Tel: +43 (0)6565-6232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Fax: +43 (0)6565-6232-400</w:t>
          </w:r>
        </w:p>
        <w:p w:rsidR="00241B1F" w:rsidRPr="00241B1F" w:rsidRDefault="0091223C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sz w:val="18"/>
              <w:szCs w:val="18"/>
            </w:rPr>
            <w:t xml:space="preserve">E-Mail: </w:t>
          </w:r>
          <w:hyperlink r:id="rId1" w:history="1">
            <w:r w:rsidRPr="00F0746D">
              <w:rPr>
                <w:rFonts w:eastAsia="Calibri"/>
                <w:sz w:val="18"/>
                <w:szCs w:val="18"/>
                <w:lang w:val="en-US"/>
              </w:rPr>
              <w:t>info@hotel-gassner.at</w:t>
            </w:r>
          </w:hyperlink>
        </w:p>
        <w:p w:rsidR="0091223C" w:rsidRPr="00332D34" w:rsidRDefault="00241B1F" w:rsidP="0091223C">
          <w:pPr>
            <w:pStyle w:val="Fuzeile"/>
            <w:rPr>
              <w:lang w:val="en-US"/>
            </w:rPr>
          </w:pPr>
          <w:r w:rsidRPr="00241B1F">
            <w:rPr>
              <w:sz w:val="18"/>
              <w:szCs w:val="18"/>
            </w:rPr>
            <w:t>baumhauslodge.at</w:t>
          </w:r>
        </w:p>
      </w:tc>
      <w:tc>
        <w:tcPr>
          <w:tcW w:w="3402" w:type="dxa"/>
        </w:tcPr>
        <w:p w:rsidR="0091223C" w:rsidRDefault="0091223C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GmbH</w:t>
          </w:r>
        </w:p>
        <w:p w:rsidR="0091223C" w:rsidRDefault="0091223C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:rsidR="0091223C" w:rsidRPr="00F52983" w:rsidRDefault="0091223C" w:rsidP="0091223C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szCs w:val="16"/>
              <w:lang w:val="it-IT"/>
            </w:rPr>
            <w:t>Salzburg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, </w:t>
          </w:r>
          <w:proofErr w:type="spellStart"/>
          <w:r w:rsidRPr="00F52983">
            <w:rPr>
              <w:sz w:val="16"/>
              <w:szCs w:val="16"/>
              <w:lang w:val="it-IT"/>
            </w:rPr>
            <w:t>Bergstraße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 11</w:t>
          </w:r>
        </w:p>
        <w:p w:rsidR="0091223C" w:rsidRDefault="0091223C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:rsidR="0091223C" w:rsidRDefault="0091223C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:rsidR="0091223C" w:rsidRDefault="0091223C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:rsidR="0091223C" w:rsidRDefault="0091223C" w:rsidP="0091223C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:rsidR="00ED6157" w:rsidRPr="0091223C" w:rsidRDefault="00ED6157" w:rsidP="00914F71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DE" w:rsidRDefault="00100FDE" w:rsidP="00A23111">
      <w:pPr>
        <w:spacing w:after="0" w:line="240" w:lineRule="auto"/>
      </w:pPr>
      <w:r>
        <w:separator/>
      </w:r>
    </w:p>
  </w:footnote>
  <w:footnote w:type="continuationSeparator" w:id="0">
    <w:p w:rsidR="00100FDE" w:rsidRDefault="00100FDE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157" w:rsidRDefault="00ED6157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6157" w:rsidRDefault="00ED6157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ED68BF">
      <w:t>Kurztext</w:t>
    </w:r>
  </w:p>
  <w:p w:rsidR="00ED6157" w:rsidRDefault="00ED6157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ED68BF">
      <w:rPr>
        <w:noProof/>
      </w:rPr>
      <w:t>Mai 20</w:t>
    </w:r>
    <w:r>
      <w:rPr>
        <w:noProof/>
      </w:rPr>
      <w:fldChar w:fldCharType="end"/>
    </w:r>
    <w:r>
      <w:rPr>
        <w:rFonts w:cs="Arial"/>
      </w:rPr>
      <w:tab/>
    </w:r>
    <w:r w:rsidRPr="00793966">
      <w:rPr>
        <w:rFonts w:eastAsia="Calibri"/>
      </w:rPr>
      <w:t>WANDERHOTEL GASSNER****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ED68B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EE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C57D06"/>
    <w:multiLevelType w:val="multilevel"/>
    <w:tmpl w:val="56FA478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2"/>
  </w:num>
  <w:num w:numId="5">
    <w:abstractNumId w:val="4"/>
  </w:num>
  <w:num w:numId="6">
    <w:abstractNumId w:val="25"/>
  </w:num>
  <w:num w:numId="7">
    <w:abstractNumId w:val="16"/>
  </w:num>
  <w:num w:numId="8">
    <w:abstractNumId w:val="7"/>
  </w:num>
  <w:num w:numId="9">
    <w:abstractNumId w:val="12"/>
  </w:num>
  <w:num w:numId="10">
    <w:abstractNumId w:val="9"/>
  </w:num>
  <w:num w:numId="11">
    <w:abstractNumId w:val="19"/>
  </w:num>
  <w:num w:numId="12">
    <w:abstractNumId w:val="23"/>
  </w:num>
  <w:num w:numId="13">
    <w:abstractNumId w:val="8"/>
  </w:num>
  <w:num w:numId="14">
    <w:abstractNumId w:val="21"/>
  </w:num>
  <w:num w:numId="15">
    <w:abstractNumId w:val="0"/>
  </w:num>
  <w:num w:numId="16">
    <w:abstractNumId w:val="14"/>
  </w:num>
  <w:num w:numId="17">
    <w:abstractNumId w:val="18"/>
  </w:num>
  <w:num w:numId="18">
    <w:abstractNumId w:val="17"/>
  </w:num>
  <w:num w:numId="19">
    <w:abstractNumId w:val="6"/>
  </w:num>
  <w:num w:numId="20">
    <w:abstractNumId w:val="10"/>
  </w:num>
  <w:num w:numId="21">
    <w:abstractNumId w:val="5"/>
  </w:num>
  <w:num w:numId="22">
    <w:abstractNumId w:val="24"/>
  </w:num>
  <w:num w:numId="23">
    <w:abstractNumId w:val="3"/>
  </w:num>
  <w:num w:numId="24">
    <w:abstractNumId w:val="11"/>
  </w:num>
  <w:num w:numId="25">
    <w:abstractNumId w:val="20"/>
  </w:num>
  <w:num w:numId="26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03839"/>
    <w:rsid w:val="00004292"/>
    <w:rsid w:val="0000614F"/>
    <w:rsid w:val="000254DD"/>
    <w:rsid w:val="000325FB"/>
    <w:rsid w:val="00040B88"/>
    <w:rsid w:val="00045600"/>
    <w:rsid w:val="00047778"/>
    <w:rsid w:val="00050E01"/>
    <w:rsid w:val="00053131"/>
    <w:rsid w:val="00054499"/>
    <w:rsid w:val="00057FE3"/>
    <w:rsid w:val="00071F80"/>
    <w:rsid w:val="00073B3F"/>
    <w:rsid w:val="000779D7"/>
    <w:rsid w:val="00077F88"/>
    <w:rsid w:val="00081A78"/>
    <w:rsid w:val="00087846"/>
    <w:rsid w:val="0009260F"/>
    <w:rsid w:val="0009382E"/>
    <w:rsid w:val="00093E00"/>
    <w:rsid w:val="00096E05"/>
    <w:rsid w:val="000A2137"/>
    <w:rsid w:val="000A32EF"/>
    <w:rsid w:val="000C1DAE"/>
    <w:rsid w:val="000D73DC"/>
    <w:rsid w:val="000F5C2F"/>
    <w:rsid w:val="000F6184"/>
    <w:rsid w:val="00100FDE"/>
    <w:rsid w:val="001021BC"/>
    <w:rsid w:val="00106819"/>
    <w:rsid w:val="00115BA6"/>
    <w:rsid w:val="00121EAF"/>
    <w:rsid w:val="0013023E"/>
    <w:rsid w:val="00133BA6"/>
    <w:rsid w:val="0013646D"/>
    <w:rsid w:val="00136837"/>
    <w:rsid w:val="00140A69"/>
    <w:rsid w:val="001517D8"/>
    <w:rsid w:val="001524C3"/>
    <w:rsid w:val="00156408"/>
    <w:rsid w:val="001573ED"/>
    <w:rsid w:val="00166968"/>
    <w:rsid w:val="0018425D"/>
    <w:rsid w:val="001858D0"/>
    <w:rsid w:val="00185AB3"/>
    <w:rsid w:val="001927BA"/>
    <w:rsid w:val="00192845"/>
    <w:rsid w:val="00195A42"/>
    <w:rsid w:val="00196AAA"/>
    <w:rsid w:val="001A00FA"/>
    <w:rsid w:val="001A7EBC"/>
    <w:rsid w:val="001C1A2E"/>
    <w:rsid w:val="001C740C"/>
    <w:rsid w:val="001D230E"/>
    <w:rsid w:val="001E6A3A"/>
    <w:rsid w:val="001F2AEB"/>
    <w:rsid w:val="00201DA1"/>
    <w:rsid w:val="0021416B"/>
    <w:rsid w:val="00220979"/>
    <w:rsid w:val="0022211F"/>
    <w:rsid w:val="00235CD4"/>
    <w:rsid w:val="00241B1F"/>
    <w:rsid w:val="00242D44"/>
    <w:rsid w:val="00253B12"/>
    <w:rsid w:val="00254277"/>
    <w:rsid w:val="002542AD"/>
    <w:rsid w:val="00255CEB"/>
    <w:rsid w:val="00256862"/>
    <w:rsid w:val="00257FA8"/>
    <w:rsid w:val="002632B3"/>
    <w:rsid w:val="002670F3"/>
    <w:rsid w:val="00267802"/>
    <w:rsid w:val="00270E0E"/>
    <w:rsid w:val="002730EA"/>
    <w:rsid w:val="00283EA6"/>
    <w:rsid w:val="00290E09"/>
    <w:rsid w:val="002920A1"/>
    <w:rsid w:val="002922A9"/>
    <w:rsid w:val="00292C4B"/>
    <w:rsid w:val="002A3CA6"/>
    <w:rsid w:val="002A4A57"/>
    <w:rsid w:val="002B0886"/>
    <w:rsid w:val="002C25BC"/>
    <w:rsid w:val="002C2C75"/>
    <w:rsid w:val="002C581E"/>
    <w:rsid w:val="002C66D7"/>
    <w:rsid w:val="002D03F8"/>
    <w:rsid w:val="002D4D1E"/>
    <w:rsid w:val="002F2073"/>
    <w:rsid w:val="002F77B4"/>
    <w:rsid w:val="002F7AF5"/>
    <w:rsid w:val="00314758"/>
    <w:rsid w:val="003201DC"/>
    <w:rsid w:val="003269B8"/>
    <w:rsid w:val="0033067E"/>
    <w:rsid w:val="00332D34"/>
    <w:rsid w:val="003355E9"/>
    <w:rsid w:val="003452F5"/>
    <w:rsid w:val="003473D4"/>
    <w:rsid w:val="00350F79"/>
    <w:rsid w:val="00357031"/>
    <w:rsid w:val="003607D9"/>
    <w:rsid w:val="00361C47"/>
    <w:rsid w:val="00362684"/>
    <w:rsid w:val="0036274D"/>
    <w:rsid w:val="003648DF"/>
    <w:rsid w:val="00384F1B"/>
    <w:rsid w:val="0039518F"/>
    <w:rsid w:val="003A5B1F"/>
    <w:rsid w:val="003B1319"/>
    <w:rsid w:val="003C286B"/>
    <w:rsid w:val="003C4AB6"/>
    <w:rsid w:val="003C64B1"/>
    <w:rsid w:val="003D43CD"/>
    <w:rsid w:val="003D5D2D"/>
    <w:rsid w:val="003E3E7F"/>
    <w:rsid w:val="003E47B5"/>
    <w:rsid w:val="004036A8"/>
    <w:rsid w:val="00403AF6"/>
    <w:rsid w:val="00404C46"/>
    <w:rsid w:val="00406441"/>
    <w:rsid w:val="00413FCF"/>
    <w:rsid w:val="00423E98"/>
    <w:rsid w:val="004263F5"/>
    <w:rsid w:val="0043565E"/>
    <w:rsid w:val="0044027F"/>
    <w:rsid w:val="00445C91"/>
    <w:rsid w:val="00451F79"/>
    <w:rsid w:val="00453589"/>
    <w:rsid w:val="00453625"/>
    <w:rsid w:val="00463496"/>
    <w:rsid w:val="00481A1A"/>
    <w:rsid w:val="0048463B"/>
    <w:rsid w:val="00486E54"/>
    <w:rsid w:val="00496DBF"/>
    <w:rsid w:val="004A75C1"/>
    <w:rsid w:val="004B32DD"/>
    <w:rsid w:val="004B7EE0"/>
    <w:rsid w:val="004C444F"/>
    <w:rsid w:val="004D4A6D"/>
    <w:rsid w:val="004D4E5B"/>
    <w:rsid w:val="004D78ED"/>
    <w:rsid w:val="004D7F95"/>
    <w:rsid w:val="004F0892"/>
    <w:rsid w:val="004F2F2B"/>
    <w:rsid w:val="004F5816"/>
    <w:rsid w:val="004F5B00"/>
    <w:rsid w:val="004F724E"/>
    <w:rsid w:val="00504508"/>
    <w:rsid w:val="00505FB3"/>
    <w:rsid w:val="00514A86"/>
    <w:rsid w:val="00526ACA"/>
    <w:rsid w:val="00526F30"/>
    <w:rsid w:val="00534E59"/>
    <w:rsid w:val="00541D0F"/>
    <w:rsid w:val="00545181"/>
    <w:rsid w:val="005467D0"/>
    <w:rsid w:val="00547E27"/>
    <w:rsid w:val="00556701"/>
    <w:rsid w:val="005712B7"/>
    <w:rsid w:val="00572BFC"/>
    <w:rsid w:val="00581209"/>
    <w:rsid w:val="00592140"/>
    <w:rsid w:val="005948F9"/>
    <w:rsid w:val="005B0D24"/>
    <w:rsid w:val="005B0D27"/>
    <w:rsid w:val="005B0EA4"/>
    <w:rsid w:val="005B134B"/>
    <w:rsid w:val="005B4DE6"/>
    <w:rsid w:val="005C16B2"/>
    <w:rsid w:val="005C5BBF"/>
    <w:rsid w:val="005C6754"/>
    <w:rsid w:val="005D6188"/>
    <w:rsid w:val="005E2153"/>
    <w:rsid w:val="005E2726"/>
    <w:rsid w:val="005F04AF"/>
    <w:rsid w:val="005F07FA"/>
    <w:rsid w:val="006041CC"/>
    <w:rsid w:val="00620DCC"/>
    <w:rsid w:val="00622132"/>
    <w:rsid w:val="00623FDA"/>
    <w:rsid w:val="006255B0"/>
    <w:rsid w:val="00626BA8"/>
    <w:rsid w:val="006311E9"/>
    <w:rsid w:val="006333E7"/>
    <w:rsid w:val="00635738"/>
    <w:rsid w:val="00641FE3"/>
    <w:rsid w:val="006640F9"/>
    <w:rsid w:val="00672C3F"/>
    <w:rsid w:val="006801FC"/>
    <w:rsid w:val="006835E9"/>
    <w:rsid w:val="0068580C"/>
    <w:rsid w:val="006870BE"/>
    <w:rsid w:val="006A3C95"/>
    <w:rsid w:val="006A43CE"/>
    <w:rsid w:val="006B091F"/>
    <w:rsid w:val="006B2D20"/>
    <w:rsid w:val="006B6DE0"/>
    <w:rsid w:val="006C03F5"/>
    <w:rsid w:val="006D12F3"/>
    <w:rsid w:val="006E1BCE"/>
    <w:rsid w:val="006F74F6"/>
    <w:rsid w:val="00700D8D"/>
    <w:rsid w:val="00706D92"/>
    <w:rsid w:val="00706DD6"/>
    <w:rsid w:val="007130BB"/>
    <w:rsid w:val="00713E1B"/>
    <w:rsid w:val="007148D5"/>
    <w:rsid w:val="00731724"/>
    <w:rsid w:val="00740FB7"/>
    <w:rsid w:val="0076450C"/>
    <w:rsid w:val="00766D79"/>
    <w:rsid w:val="0077431B"/>
    <w:rsid w:val="0077633F"/>
    <w:rsid w:val="007775D3"/>
    <w:rsid w:val="00783AC0"/>
    <w:rsid w:val="00784FE3"/>
    <w:rsid w:val="00793966"/>
    <w:rsid w:val="00794473"/>
    <w:rsid w:val="00797FD9"/>
    <w:rsid w:val="007A003D"/>
    <w:rsid w:val="007A1755"/>
    <w:rsid w:val="007A3E8A"/>
    <w:rsid w:val="007B39F0"/>
    <w:rsid w:val="007B76D6"/>
    <w:rsid w:val="007C43D8"/>
    <w:rsid w:val="007C5A38"/>
    <w:rsid w:val="007C5F22"/>
    <w:rsid w:val="007D3278"/>
    <w:rsid w:val="007D61D9"/>
    <w:rsid w:val="007D61E2"/>
    <w:rsid w:val="007E464B"/>
    <w:rsid w:val="007F01BC"/>
    <w:rsid w:val="007F2920"/>
    <w:rsid w:val="00807FE7"/>
    <w:rsid w:val="00814FBE"/>
    <w:rsid w:val="008212EB"/>
    <w:rsid w:val="00821B10"/>
    <w:rsid w:val="008220F5"/>
    <w:rsid w:val="0082299F"/>
    <w:rsid w:val="00824A8A"/>
    <w:rsid w:val="00826087"/>
    <w:rsid w:val="00827BBD"/>
    <w:rsid w:val="0083109B"/>
    <w:rsid w:val="008338E1"/>
    <w:rsid w:val="008350BD"/>
    <w:rsid w:val="00841FD8"/>
    <w:rsid w:val="0087082C"/>
    <w:rsid w:val="00881474"/>
    <w:rsid w:val="0088242B"/>
    <w:rsid w:val="00882881"/>
    <w:rsid w:val="00883C4D"/>
    <w:rsid w:val="00890A8D"/>
    <w:rsid w:val="00890C11"/>
    <w:rsid w:val="008B1EC9"/>
    <w:rsid w:val="008B3EFB"/>
    <w:rsid w:val="008B772F"/>
    <w:rsid w:val="008C6C12"/>
    <w:rsid w:val="008C746F"/>
    <w:rsid w:val="008D0B82"/>
    <w:rsid w:val="008E048F"/>
    <w:rsid w:val="008E0AEC"/>
    <w:rsid w:val="008E4244"/>
    <w:rsid w:val="008E43A9"/>
    <w:rsid w:val="008E49A8"/>
    <w:rsid w:val="008F17F1"/>
    <w:rsid w:val="008F58B6"/>
    <w:rsid w:val="008F60A5"/>
    <w:rsid w:val="00902763"/>
    <w:rsid w:val="0090623A"/>
    <w:rsid w:val="0091223C"/>
    <w:rsid w:val="00914F71"/>
    <w:rsid w:val="00920395"/>
    <w:rsid w:val="00920EF5"/>
    <w:rsid w:val="00925B6E"/>
    <w:rsid w:val="00936E9A"/>
    <w:rsid w:val="009463DF"/>
    <w:rsid w:val="00956C73"/>
    <w:rsid w:val="009649A7"/>
    <w:rsid w:val="0097239C"/>
    <w:rsid w:val="00973269"/>
    <w:rsid w:val="009769E9"/>
    <w:rsid w:val="00977858"/>
    <w:rsid w:val="009800D3"/>
    <w:rsid w:val="00981CB0"/>
    <w:rsid w:val="00984C96"/>
    <w:rsid w:val="0098629F"/>
    <w:rsid w:val="00987DA0"/>
    <w:rsid w:val="00994888"/>
    <w:rsid w:val="009A3EBF"/>
    <w:rsid w:val="009C26A1"/>
    <w:rsid w:val="009C4584"/>
    <w:rsid w:val="009D555A"/>
    <w:rsid w:val="009D790C"/>
    <w:rsid w:val="009E0BB9"/>
    <w:rsid w:val="009E5E1F"/>
    <w:rsid w:val="009E5F75"/>
    <w:rsid w:val="009F2793"/>
    <w:rsid w:val="00A04FDB"/>
    <w:rsid w:val="00A073E8"/>
    <w:rsid w:val="00A1031A"/>
    <w:rsid w:val="00A1073C"/>
    <w:rsid w:val="00A14407"/>
    <w:rsid w:val="00A174C4"/>
    <w:rsid w:val="00A23027"/>
    <w:rsid w:val="00A23111"/>
    <w:rsid w:val="00A30389"/>
    <w:rsid w:val="00A32B90"/>
    <w:rsid w:val="00A33FA6"/>
    <w:rsid w:val="00A404D4"/>
    <w:rsid w:val="00A44D80"/>
    <w:rsid w:val="00A4743E"/>
    <w:rsid w:val="00A501F4"/>
    <w:rsid w:val="00A530A0"/>
    <w:rsid w:val="00A6280F"/>
    <w:rsid w:val="00A64294"/>
    <w:rsid w:val="00A64D7D"/>
    <w:rsid w:val="00A70EED"/>
    <w:rsid w:val="00A73408"/>
    <w:rsid w:val="00A76ECC"/>
    <w:rsid w:val="00A96F89"/>
    <w:rsid w:val="00AA17C4"/>
    <w:rsid w:val="00AA54BF"/>
    <w:rsid w:val="00AB19F5"/>
    <w:rsid w:val="00AB5658"/>
    <w:rsid w:val="00AC350A"/>
    <w:rsid w:val="00AC6D34"/>
    <w:rsid w:val="00AD1599"/>
    <w:rsid w:val="00AE0FEA"/>
    <w:rsid w:val="00AE4EC5"/>
    <w:rsid w:val="00AF4CC2"/>
    <w:rsid w:val="00B05046"/>
    <w:rsid w:val="00B06C48"/>
    <w:rsid w:val="00B13C9B"/>
    <w:rsid w:val="00B14C3D"/>
    <w:rsid w:val="00B1669D"/>
    <w:rsid w:val="00B175E9"/>
    <w:rsid w:val="00B23B26"/>
    <w:rsid w:val="00B63269"/>
    <w:rsid w:val="00B66F62"/>
    <w:rsid w:val="00B72C04"/>
    <w:rsid w:val="00B72E0C"/>
    <w:rsid w:val="00B807F1"/>
    <w:rsid w:val="00B86569"/>
    <w:rsid w:val="00B87132"/>
    <w:rsid w:val="00B96647"/>
    <w:rsid w:val="00BA1B17"/>
    <w:rsid w:val="00BA3880"/>
    <w:rsid w:val="00BA4DD2"/>
    <w:rsid w:val="00BB0F3A"/>
    <w:rsid w:val="00BC4A8D"/>
    <w:rsid w:val="00BD6A64"/>
    <w:rsid w:val="00BE0102"/>
    <w:rsid w:val="00BF10B9"/>
    <w:rsid w:val="00C1795D"/>
    <w:rsid w:val="00C2158A"/>
    <w:rsid w:val="00C22338"/>
    <w:rsid w:val="00C25957"/>
    <w:rsid w:val="00C323ED"/>
    <w:rsid w:val="00C37CD2"/>
    <w:rsid w:val="00C4160E"/>
    <w:rsid w:val="00C4326F"/>
    <w:rsid w:val="00C5531A"/>
    <w:rsid w:val="00C675FB"/>
    <w:rsid w:val="00C710E5"/>
    <w:rsid w:val="00C76AC2"/>
    <w:rsid w:val="00C80168"/>
    <w:rsid w:val="00C81B8B"/>
    <w:rsid w:val="00C841A1"/>
    <w:rsid w:val="00C87D05"/>
    <w:rsid w:val="00C95352"/>
    <w:rsid w:val="00C96C1F"/>
    <w:rsid w:val="00CA1A17"/>
    <w:rsid w:val="00CB4359"/>
    <w:rsid w:val="00CB7485"/>
    <w:rsid w:val="00CC1087"/>
    <w:rsid w:val="00CD6618"/>
    <w:rsid w:val="00CE55B5"/>
    <w:rsid w:val="00CE5954"/>
    <w:rsid w:val="00CE6BCA"/>
    <w:rsid w:val="00CF1557"/>
    <w:rsid w:val="00CF42D4"/>
    <w:rsid w:val="00D07DC0"/>
    <w:rsid w:val="00D16E2A"/>
    <w:rsid w:val="00D17118"/>
    <w:rsid w:val="00D21623"/>
    <w:rsid w:val="00D3072D"/>
    <w:rsid w:val="00D3503E"/>
    <w:rsid w:val="00D95A27"/>
    <w:rsid w:val="00D95DB5"/>
    <w:rsid w:val="00D97221"/>
    <w:rsid w:val="00DC00F8"/>
    <w:rsid w:val="00DC168E"/>
    <w:rsid w:val="00DD1057"/>
    <w:rsid w:val="00DE115F"/>
    <w:rsid w:val="00DE1482"/>
    <w:rsid w:val="00DF1067"/>
    <w:rsid w:val="00E023BC"/>
    <w:rsid w:val="00E0610A"/>
    <w:rsid w:val="00E100D0"/>
    <w:rsid w:val="00E12362"/>
    <w:rsid w:val="00E206D2"/>
    <w:rsid w:val="00E3674A"/>
    <w:rsid w:val="00E36EEA"/>
    <w:rsid w:val="00E40205"/>
    <w:rsid w:val="00E4378F"/>
    <w:rsid w:val="00E52B4A"/>
    <w:rsid w:val="00E55C92"/>
    <w:rsid w:val="00E62AEA"/>
    <w:rsid w:val="00E66B76"/>
    <w:rsid w:val="00E755C1"/>
    <w:rsid w:val="00E75D70"/>
    <w:rsid w:val="00E82219"/>
    <w:rsid w:val="00E84CB2"/>
    <w:rsid w:val="00EA16D8"/>
    <w:rsid w:val="00EA6571"/>
    <w:rsid w:val="00EA7745"/>
    <w:rsid w:val="00EB01E2"/>
    <w:rsid w:val="00EB0B66"/>
    <w:rsid w:val="00EB0BEE"/>
    <w:rsid w:val="00EC3273"/>
    <w:rsid w:val="00EC4690"/>
    <w:rsid w:val="00EC4AAD"/>
    <w:rsid w:val="00ED1FFB"/>
    <w:rsid w:val="00ED6157"/>
    <w:rsid w:val="00ED6356"/>
    <w:rsid w:val="00ED68BF"/>
    <w:rsid w:val="00EE26FF"/>
    <w:rsid w:val="00EF392D"/>
    <w:rsid w:val="00F23BC7"/>
    <w:rsid w:val="00F23F40"/>
    <w:rsid w:val="00F35853"/>
    <w:rsid w:val="00F41D60"/>
    <w:rsid w:val="00F41E2F"/>
    <w:rsid w:val="00F427E0"/>
    <w:rsid w:val="00F52983"/>
    <w:rsid w:val="00F61FD1"/>
    <w:rsid w:val="00F63834"/>
    <w:rsid w:val="00F72DB9"/>
    <w:rsid w:val="00F74A4D"/>
    <w:rsid w:val="00F77B92"/>
    <w:rsid w:val="00F851D3"/>
    <w:rsid w:val="00F86A5A"/>
    <w:rsid w:val="00FB2F4A"/>
    <w:rsid w:val="00FC1A60"/>
    <w:rsid w:val="00FC3082"/>
    <w:rsid w:val="00FD06DE"/>
    <w:rsid w:val="00FD0FE9"/>
    <w:rsid w:val="00FD4F4A"/>
    <w:rsid w:val="00FE4F46"/>
    <w:rsid w:val="00FE7E00"/>
    <w:rsid w:val="00FF0D13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C6248B2-19B6-694E-9D92-F28866EE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55B5"/>
    <w:pPr>
      <w:spacing w:after="24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CE55B5"/>
    <w:pPr>
      <w:keepNext/>
      <w:pageBreakBefore/>
      <w:spacing w:before="24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E55B5"/>
    <w:pPr>
      <w:keepNext/>
      <w:spacing w:before="24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CE55B5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55B5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B14C3D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CE55B5"/>
    <w:pPr>
      <w:overflowPunct w:val="0"/>
      <w:autoSpaceDE w:val="0"/>
      <w:autoSpaceDN w:val="0"/>
      <w:adjustRightInd w:val="0"/>
      <w:spacing w:before="24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uiPriority w:val="99"/>
    <w:rsid w:val="00E1236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6F3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02763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C5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8640">
          <w:marLeft w:val="0"/>
          <w:marRight w:val="0"/>
          <w:marTop w:val="0"/>
          <w:marBottom w:val="0"/>
          <w:divBdr>
            <w:top w:val="single" w:sz="8" w:space="1" w:color="A6A6A6"/>
            <w:left w:val="single" w:sz="8" w:space="4" w:color="A6A6A6"/>
            <w:bottom w:val="single" w:sz="8" w:space="1" w:color="A6A6A6"/>
            <w:right w:val="single" w:sz="8" w:space="4" w:color="A6A6A6"/>
          </w:divBdr>
        </w:div>
      </w:divsChild>
    </w:div>
    <w:div w:id="801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6564">
          <w:marLeft w:val="0"/>
          <w:marRight w:val="0"/>
          <w:marTop w:val="0"/>
          <w:marBottom w:val="0"/>
          <w:divBdr>
            <w:top w:val="single" w:sz="8" w:space="1" w:color="A6A6A6"/>
            <w:left w:val="single" w:sz="8" w:space="4" w:color="A6A6A6"/>
            <w:bottom w:val="single" w:sz="8" w:space="1" w:color="A6A6A6"/>
            <w:right w:val="single" w:sz="8" w:space="4" w:color="A6A6A6"/>
          </w:divBdr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tel-gassne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hotel-gassn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2831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Stadler</dc:creator>
  <cp:keywords/>
  <dc:description/>
  <cp:lastModifiedBy>Elisabeth Zelger</cp:lastModifiedBy>
  <cp:revision>2</cp:revision>
  <cp:lastPrinted>2020-05-19T07:55:00Z</cp:lastPrinted>
  <dcterms:created xsi:type="dcterms:W3CDTF">2020-05-19T07:55:00Z</dcterms:created>
  <dcterms:modified xsi:type="dcterms:W3CDTF">2020-05-19T07:55:00Z</dcterms:modified>
</cp:coreProperties>
</file>