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7AFA" w14:textId="7A470271" w:rsidR="00F205ED" w:rsidRPr="00691EBF" w:rsidRDefault="009E3F9F" w:rsidP="00691EBF">
      <w:pPr>
        <w:pStyle w:val="berschrift2"/>
      </w:pPr>
      <w:r>
        <w:t xml:space="preserve">Alles dreht sich um die </w:t>
      </w:r>
      <w:r w:rsidR="00F205ED" w:rsidRPr="00355F27">
        <w:t>Wildkogel-Arena</w:t>
      </w:r>
    </w:p>
    <w:p w14:paraId="06D85C5E" w14:textId="3CC1EBB8" w:rsidR="00DF63D4" w:rsidRDefault="00DF63D4" w:rsidP="009358BC">
      <w:pPr>
        <w:rPr>
          <w:rFonts w:cs="Arial"/>
          <w:b/>
          <w:bCs/>
        </w:rPr>
      </w:pPr>
      <w:r w:rsidRPr="00C514EF">
        <w:rPr>
          <w:rFonts w:cs="Arial"/>
          <w:b/>
          <w:bCs/>
        </w:rPr>
        <w:t>270 Kilometer Tauernradweg</w:t>
      </w:r>
      <w:r w:rsidR="001233B1">
        <w:rPr>
          <w:rFonts w:cs="Arial"/>
          <w:b/>
          <w:bCs/>
        </w:rPr>
        <w:t xml:space="preserve">, </w:t>
      </w:r>
      <w:r w:rsidRPr="00DF63D4">
        <w:rPr>
          <w:rFonts w:cs="Arial"/>
          <w:b/>
          <w:bCs/>
        </w:rPr>
        <w:t xml:space="preserve">1.000 Kilometer </w:t>
      </w:r>
      <w:r w:rsidR="001233B1">
        <w:rPr>
          <w:rFonts w:cs="Arial"/>
          <w:b/>
          <w:bCs/>
        </w:rPr>
        <w:t>MTB</w:t>
      </w:r>
      <w:r w:rsidRPr="00DF63D4">
        <w:rPr>
          <w:rFonts w:cs="Arial"/>
          <w:b/>
          <w:bCs/>
        </w:rPr>
        <w:t xml:space="preserve">-Routen </w:t>
      </w:r>
      <w:r>
        <w:rPr>
          <w:rFonts w:cs="Arial"/>
          <w:b/>
          <w:bCs/>
        </w:rPr>
        <w:t>im</w:t>
      </w:r>
      <w:r w:rsidRPr="00DF63D4">
        <w:rPr>
          <w:rFonts w:cs="Arial"/>
          <w:b/>
          <w:bCs/>
        </w:rPr>
        <w:t xml:space="preserve"> National</w:t>
      </w:r>
      <w:r>
        <w:rPr>
          <w:rFonts w:cs="Arial"/>
          <w:b/>
          <w:bCs/>
        </w:rPr>
        <w:t>p</w:t>
      </w:r>
      <w:r w:rsidRPr="00DF63D4">
        <w:rPr>
          <w:rFonts w:cs="Arial"/>
          <w:b/>
          <w:bCs/>
        </w:rPr>
        <w:t>ark Hohe Tauern</w:t>
      </w:r>
      <w:r w:rsidR="009229C7">
        <w:rPr>
          <w:rFonts w:cs="Arial"/>
          <w:b/>
          <w:bCs/>
        </w:rPr>
        <w:t xml:space="preserve"> und 3 Pässe</w:t>
      </w:r>
      <w:r>
        <w:rPr>
          <w:rFonts w:cs="Arial"/>
          <w:b/>
          <w:bCs/>
        </w:rPr>
        <w:t xml:space="preserve">: Die </w:t>
      </w:r>
      <w:r w:rsidRPr="00C514EF">
        <w:rPr>
          <w:rFonts w:cs="Arial"/>
          <w:b/>
          <w:bCs/>
        </w:rPr>
        <w:t xml:space="preserve">Nationalparkgemeinden Neukirchen </w:t>
      </w:r>
      <w:r>
        <w:rPr>
          <w:rFonts w:cs="Arial"/>
          <w:b/>
          <w:bCs/>
        </w:rPr>
        <w:t xml:space="preserve">am Großvenediger </w:t>
      </w:r>
      <w:r w:rsidRPr="00C514EF">
        <w:rPr>
          <w:rFonts w:cs="Arial"/>
          <w:b/>
          <w:bCs/>
        </w:rPr>
        <w:t>und Bramberg</w:t>
      </w:r>
      <w:r>
        <w:rPr>
          <w:rFonts w:cs="Arial"/>
          <w:b/>
          <w:bCs/>
        </w:rPr>
        <w:t xml:space="preserve"> am Wildkogel</w:t>
      </w:r>
      <w:r w:rsidR="00516EBA">
        <w:rPr>
          <w:rFonts w:cs="Arial"/>
          <w:b/>
          <w:bCs/>
        </w:rPr>
        <w:t xml:space="preserve"> bringen </w:t>
      </w:r>
      <w:r w:rsidR="00D9250A" w:rsidRPr="00D9250A">
        <w:rPr>
          <w:rFonts w:cs="Arial"/>
          <w:b/>
          <w:bCs/>
        </w:rPr>
        <w:t>Genussradler</w:t>
      </w:r>
      <w:r w:rsidR="00D9250A">
        <w:rPr>
          <w:rFonts w:cs="Arial"/>
          <w:b/>
          <w:bCs/>
        </w:rPr>
        <w:t xml:space="preserve">, Rennradfahrer und (E-)Bike-Freaks </w:t>
      </w:r>
      <w:r w:rsidR="00516EBA">
        <w:rPr>
          <w:rFonts w:cs="Arial"/>
          <w:b/>
          <w:bCs/>
        </w:rPr>
        <w:t>auf Achse.</w:t>
      </w:r>
    </w:p>
    <w:p w14:paraId="3D0E51EE" w14:textId="1743D536" w:rsidR="00516EBA" w:rsidRDefault="00516EBA" w:rsidP="009358BC">
      <w:pPr>
        <w:rPr>
          <w:rFonts w:cs="Arial"/>
        </w:rPr>
      </w:pPr>
      <w:r w:rsidRPr="00D9250A">
        <w:rPr>
          <w:rFonts w:cs="Arial"/>
        </w:rPr>
        <w:t>Ob</w:t>
      </w:r>
      <w:r>
        <w:rPr>
          <w:rFonts w:cs="Arial"/>
          <w:b/>
          <w:bCs/>
        </w:rPr>
        <w:t xml:space="preserve"> </w:t>
      </w:r>
      <w:r w:rsidR="00D9250A">
        <w:rPr>
          <w:rFonts w:cs="Arial"/>
          <w:b/>
          <w:bCs/>
        </w:rPr>
        <w:t xml:space="preserve">radelnde </w:t>
      </w:r>
      <w:r>
        <w:rPr>
          <w:rFonts w:cs="Arial"/>
          <w:b/>
          <w:bCs/>
        </w:rPr>
        <w:t>Familien</w:t>
      </w:r>
      <w:r w:rsidR="00D9250A">
        <w:rPr>
          <w:rFonts w:cs="Arial"/>
          <w:b/>
          <w:bCs/>
        </w:rPr>
        <w:t xml:space="preserve">, </w:t>
      </w:r>
      <w:r w:rsidRPr="005B19B2">
        <w:rPr>
          <w:rFonts w:cs="Arial"/>
          <w:b/>
          <w:bCs/>
        </w:rPr>
        <w:t xml:space="preserve">Straßenfahrer </w:t>
      </w:r>
      <w:r w:rsidRPr="005B19B2">
        <w:rPr>
          <w:rFonts w:cs="Arial"/>
        </w:rPr>
        <w:t>oder</w:t>
      </w:r>
      <w:r w:rsidRPr="005B19B2">
        <w:rPr>
          <w:rFonts w:cs="Arial"/>
          <w:b/>
          <w:bCs/>
        </w:rPr>
        <w:t xml:space="preserve"> (E-)Bike</w:t>
      </w:r>
      <w:r w:rsidR="00391B80" w:rsidRPr="005B19B2">
        <w:rPr>
          <w:rFonts w:cs="Arial"/>
          <w:b/>
          <w:bCs/>
        </w:rPr>
        <w:t>r</w:t>
      </w:r>
      <w:r w:rsidRPr="005B19B2">
        <w:rPr>
          <w:rFonts w:cs="Arial"/>
        </w:rPr>
        <w:t>: In der</w:t>
      </w:r>
      <w:r w:rsidRPr="005B19B2">
        <w:rPr>
          <w:rFonts w:cs="Arial"/>
          <w:b/>
          <w:bCs/>
        </w:rPr>
        <w:t xml:space="preserve"> </w:t>
      </w:r>
      <w:r w:rsidRPr="005B19B2">
        <w:rPr>
          <w:b/>
          <w:bCs/>
        </w:rPr>
        <w:t xml:space="preserve">Wildkogel-Arena </w:t>
      </w:r>
      <w:r w:rsidRPr="005B19B2">
        <w:t xml:space="preserve">kommen alle auf ihre Kilometer. </w:t>
      </w:r>
      <w:r w:rsidRPr="005B19B2">
        <w:rPr>
          <w:rFonts w:cs="Arial"/>
        </w:rPr>
        <w:t xml:space="preserve">Durch </w:t>
      </w:r>
      <w:r w:rsidRPr="005B19B2">
        <w:rPr>
          <w:rFonts w:cs="Arial"/>
          <w:b/>
          <w:bCs/>
        </w:rPr>
        <w:t xml:space="preserve">Neukirchen </w:t>
      </w:r>
      <w:r w:rsidRPr="005B19B2">
        <w:rPr>
          <w:rFonts w:cs="Arial"/>
        </w:rPr>
        <w:t>und</w:t>
      </w:r>
      <w:r w:rsidRPr="005B19B2">
        <w:rPr>
          <w:rFonts w:cs="Arial"/>
          <w:b/>
          <w:bCs/>
        </w:rPr>
        <w:t xml:space="preserve"> Bramberg </w:t>
      </w:r>
      <w:r w:rsidRPr="005B19B2">
        <w:rPr>
          <w:rFonts w:cs="Arial"/>
        </w:rPr>
        <w:t>schlängeln sich parallel zur</w:t>
      </w:r>
      <w:r w:rsidRPr="005B19B2">
        <w:rPr>
          <w:rFonts w:cs="Arial"/>
          <w:b/>
          <w:bCs/>
        </w:rPr>
        <w:t xml:space="preserve"> </w:t>
      </w:r>
      <w:r w:rsidRPr="005B19B2">
        <w:rPr>
          <w:rFonts w:cs="Arial"/>
        </w:rPr>
        <w:t>Salzach die ersten Etappen des</w:t>
      </w:r>
      <w:r w:rsidRPr="005B19B2">
        <w:rPr>
          <w:rFonts w:cs="Arial"/>
          <w:b/>
          <w:bCs/>
        </w:rPr>
        <w:t xml:space="preserve"> Tauernradwegs</w:t>
      </w:r>
      <w:r w:rsidR="001233B1" w:rsidRPr="005B19B2">
        <w:rPr>
          <w:rFonts w:cs="Arial"/>
          <w:b/>
          <w:bCs/>
        </w:rPr>
        <w:t xml:space="preserve"> </w:t>
      </w:r>
      <w:r w:rsidR="001233B1" w:rsidRPr="005B19B2">
        <w:rPr>
          <w:rFonts w:cs="Arial"/>
        </w:rPr>
        <w:t>von Krimml bis Passau</w:t>
      </w:r>
      <w:r w:rsidR="00D9250A" w:rsidRPr="005B19B2">
        <w:rPr>
          <w:rFonts w:cs="Arial"/>
        </w:rPr>
        <w:t xml:space="preserve">. Eine gute Gelegenheit für </w:t>
      </w:r>
      <w:r w:rsidR="00691EBF" w:rsidRPr="005B19B2">
        <w:rPr>
          <w:rFonts w:cs="Arial"/>
        </w:rPr>
        <w:t xml:space="preserve">Genussradler und </w:t>
      </w:r>
      <w:r w:rsidR="00D9250A" w:rsidRPr="005B19B2">
        <w:rPr>
          <w:rFonts w:cs="Arial"/>
        </w:rPr>
        <w:t xml:space="preserve">Familien, </w:t>
      </w:r>
      <w:r w:rsidR="001233B1" w:rsidRPr="005B19B2">
        <w:rPr>
          <w:rFonts w:cs="Arial"/>
        </w:rPr>
        <w:t>auf einer fast</w:t>
      </w:r>
      <w:r w:rsidR="00D9250A" w:rsidRPr="005B19B2">
        <w:rPr>
          <w:rFonts w:cs="Arial"/>
        </w:rPr>
        <w:t xml:space="preserve"> </w:t>
      </w:r>
      <w:r w:rsidR="001233B1" w:rsidRPr="005B19B2">
        <w:rPr>
          <w:rFonts w:cs="Arial"/>
        </w:rPr>
        <w:t xml:space="preserve">ebenen Strecke die </w:t>
      </w:r>
      <w:r w:rsidR="00D9250A" w:rsidRPr="005B19B2">
        <w:rPr>
          <w:rFonts w:cs="Arial"/>
          <w:b/>
          <w:bCs/>
        </w:rPr>
        <w:t>Schönheit des Oberpinzgaus</w:t>
      </w:r>
      <w:r w:rsidR="00D9250A" w:rsidRPr="005B19B2">
        <w:rPr>
          <w:rFonts w:cs="Arial"/>
        </w:rPr>
        <w:t xml:space="preserve"> vom Sattel aus zu erkunden. </w:t>
      </w:r>
      <w:r w:rsidR="00D9250A">
        <w:rPr>
          <w:rFonts w:cs="Arial"/>
        </w:rPr>
        <w:t xml:space="preserve">Alle paar Kilometer </w:t>
      </w:r>
      <w:r w:rsidR="00D9250A" w:rsidRPr="005B19B2">
        <w:rPr>
          <w:rFonts w:cs="Arial"/>
        </w:rPr>
        <w:t xml:space="preserve">gibt </w:t>
      </w:r>
      <w:r w:rsidR="00F71686">
        <w:rPr>
          <w:rFonts w:cs="Arial"/>
        </w:rPr>
        <w:t xml:space="preserve">es </w:t>
      </w:r>
      <w:r w:rsidR="00391B80" w:rsidRPr="005B19B2">
        <w:rPr>
          <w:rFonts w:cs="Arial"/>
        </w:rPr>
        <w:t xml:space="preserve">idyllische </w:t>
      </w:r>
      <w:r w:rsidR="00D9250A" w:rsidRPr="005B19B2">
        <w:rPr>
          <w:rFonts w:cs="Arial"/>
        </w:rPr>
        <w:t xml:space="preserve">Orte zu entdecken und naturbelassene </w:t>
      </w:r>
      <w:r w:rsidR="00D9250A" w:rsidRPr="005B19B2">
        <w:rPr>
          <w:rFonts w:cs="Arial"/>
          <w:b/>
          <w:bCs/>
        </w:rPr>
        <w:t>Nationalparktäler</w:t>
      </w:r>
      <w:r w:rsidR="00D9250A" w:rsidRPr="005B19B2">
        <w:rPr>
          <w:rFonts w:cs="Arial"/>
        </w:rPr>
        <w:t xml:space="preserve"> wie die </w:t>
      </w:r>
      <w:r w:rsidR="00D9250A" w:rsidRPr="005B19B2">
        <w:rPr>
          <w:rFonts w:cs="Arial"/>
          <w:b/>
          <w:bCs/>
        </w:rPr>
        <w:t>Sulzbachtäler</w:t>
      </w:r>
      <w:r w:rsidR="00D9250A" w:rsidRPr="005B19B2">
        <w:rPr>
          <w:rFonts w:cs="Arial"/>
        </w:rPr>
        <w:t xml:space="preserve"> oder das </w:t>
      </w:r>
      <w:r w:rsidR="00D9250A" w:rsidRPr="005B19B2">
        <w:rPr>
          <w:rFonts w:cs="Arial"/>
          <w:b/>
          <w:bCs/>
        </w:rPr>
        <w:t>Habachtal</w:t>
      </w:r>
      <w:r w:rsidR="00D9250A" w:rsidRPr="005B19B2">
        <w:rPr>
          <w:rFonts w:cs="Arial"/>
        </w:rPr>
        <w:t xml:space="preserve">. </w:t>
      </w:r>
      <w:r w:rsidR="00FF0F75" w:rsidRPr="005B19B2">
        <w:rPr>
          <w:rFonts w:cs="Arial"/>
        </w:rPr>
        <w:t xml:space="preserve">Rennradler haben </w:t>
      </w:r>
      <w:r w:rsidR="001233B1" w:rsidRPr="005B19B2">
        <w:rPr>
          <w:rFonts w:cs="Arial"/>
        </w:rPr>
        <w:t>hochalpine „</w:t>
      </w:r>
      <w:r w:rsidR="00FF0F75" w:rsidRPr="005B19B2">
        <w:rPr>
          <w:rFonts w:cs="Arial"/>
        </w:rPr>
        <w:t xml:space="preserve">Bergwertungen“ am </w:t>
      </w:r>
      <w:r w:rsidR="00FF0F75" w:rsidRPr="005B19B2">
        <w:rPr>
          <w:rFonts w:cs="Arial"/>
          <w:b/>
          <w:bCs/>
        </w:rPr>
        <w:t>Gerlospass</w:t>
      </w:r>
      <w:r w:rsidR="00FF0F75" w:rsidRPr="005B19B2">
        <w:rPr>
          <w:rFonts w:cs="Arial"/>
        </w:rPr>
        <w:t xml:space="preserve">, am </w:t>
      </w:r>
      <w:r w:rsidR="00FF0F75" w:rsidRPr="005B19B2">
        <w:rPr>
          <w:rFonts w:cs="Arial"/>
          <w:b/>
          <w:bCs/>
        </w:rPr>
        <w:t>Pass Thurn</w:t>
      </w:r>
      <w:r w:rsidR="00FF0F75" w:rsidRPr="005B19B2">
        <w:rPr>
          <w:rFonts w:cs="Arial"/>
        </w:rPr>
        <w:t xml:space="preserve"> und </w:t>
      </w:r>
      <w:r w:rsidR="00A774BA" w:rsidRPr="005B19B2">
        <w:rPr>
          <w:rFonts w:cs="Arial"/>
        </w:rPr>
        <w:t xml:space="preserve">auf der traumhaften </w:t>
      </w:r>
      <w:r w:rsidR="00A774BA" w:rsidRPr="005B19B2">
        <w:rPr>
          <w:rFonts w:cs="Arial"/>
          <w:b/>
          <w:bCs/>
        </w:rPr>
        <w:t>G</w:t>
      </w:r>
      <w:r w:rsidR="00FF0F75" w:rsidRPr="005B19B2">
        <w:rPr>
          <w:rFonts w:cs="Arial"/>
          <w:b/>
          <w:bCs/>
        </w:rPr>
        <w:t>roßglockner</w:t>
      </w:r>
      <w:r w:rsidR="00A774BA" w:rsidRPr="005B19B2">
        <w:rPr>
          <w:rFonts w:cs="Arial"/>
          <w:b/>
          <w:bCs/>
        </w:rPr>
        <w:t xml:space="preserve"> Hochalpenstraße</w:t>
      </w:r>
      <w:r w:rsidR="00FF0F75" w:rsidRPr="005B19B2">
        <w:rPr>
          <w:rFonts w:cs="Arial"/>
        </w:rPr>
        <w:t xml:space="preserve"> vor dem Lenker</w:t>
      </w:r>
      <w:r w:rsidR="00F33649" w:rsidRPr="005B19B2">
        <w:rPr>
          <w:rFonts w:cs="Arial"/>
        </w:rPr>
        <w:t xml:space="preserve">, mit </w:t>
      </w:r>
      <w:r w:rsidR="00F33649" w:rsidRPr="005B19B2">
        <w:rPr>
          <w:rFonts w:cs="Arial"/>
          <w:b/>
          <w:bCs/>
        </w:rPr>
        <w:t>St</w:t>
      </w:r>
      <w:r w:rsidR="00F33649" w:rsidRPr="00F33649">
        <w:rPr>
          <w:rFonts w:cs="Arial"/>
          <w:b/>
          <w:bCs/>
        </w:rPr>
        <w:t xml:space="preserve">eigungen bis </w:t>
      </w:r>
      <w:r w:rsidR="00F71686">
        <w:rPr>
          <w:rFonts w:cs="Arial"/>
          <w:b/>
          <w:bCs/>
        </w:rPr>
        <w:t xml:space="preserve">zu </w:t>
      </w:r>
      <w:r w:rsidR="00F33649" w:rsidRPr="00F33649">
        <w:rPr>
          <w:rFonts w:cs="Arial"/>
          <w:b/>
          <w:bCs/>
        </w:rPr>
        <w:t>15 Prozent</w:t>
      </w:r>
      <w:r w:rsidR="00FF0F75">
        <w:rPr>
          <w:rFonts w:cs="Arial"/>
        </w:rPr>
        <w:t>.</w:t>
      </w:r>
      <w:r w:rsidR="001233B1">
        <w:rPr>
          <w:rFonts w:cs="Arial"/>
        </w:rPr>
        <w:t xml:space="preserve"> Z</w:t>
      </w:r>
      <w:r w:rsidR="001233B1" w:rsidRPr="002F3BCD">
        <w:rPr>
          <w:rFonts w:cs="Arial"/>
        </w:rPr>
        <w:t>wischen</w:t>
      </w:r>
      <w:r w:rsidR="001233B1">
        <w:rPr>
          <w:rFonts w:cs="Arial"/>
          <w:b/>
          <w:bCs/>
        </w:rPr>
        <w:t xml:space="preserve"> </w:t>
      </w:r>
      <w:r w:rsidR="001233B1" w:rsidRPr="002F3BCD">
        <w:rPr>
          <w:rFonts w:cs="Arial"/>
        </w:rPr>
        <w:t>den</w:t>
      </w:r>
      <w:r w:rsidR="001233B1">
        <w:rPr>
          <w:rFonts w:cs="Arial"/>
          <w:b/>
          <w:bCs/>
        </w:rPr>
        <w:t xml:space="preserve"> </w:t>
      </w:r>
      <w:r w:rsidR="001233B1" w:rsidRPr="00C514EF">
        <w:rPr>
          <w:rFonts w:cs="Arial"/>
          <w:b/>
          <w:bCs/>
        </w:rPr>
        <w:t>Hohe</w:t>
      </w:r>
      <w:r w:rsidR="001233B1">
        <w:rPr>
          <w:rFonts w:cs="Arial"/>
          <w:b/>
          <w:bCs/>
        </w:rPr>
        <w:t>n</w:t>
      </w:r>
      <w:r w:rsidR="001233B1" w:rsidRPr="00C514EF">
        <w:rPr>
          <w:rFonts w:cs="Arial"/>
          <w:b/>
          <w:bCs/>
        </w:rPr>
        <w:t xml:space="preserve"> Tauern </w:t>
      </w:r>
      <w:r w:rsidR="001233B1" w:rsidRPr="002F3BCD">
        <w:rPr>
          <w:rFonts w:cs="Arial"/>
        </w:rPr>
        <w:t>und den</w:t>
      </w:r>
      <w:r w:rsidR="001233B1">
        <w:rPr>
          <w:rFonts w:cs="Arial"/>
          <w:b/>
          <w:bCs/>
        </w:rPr>
        <w:t xml:space="preserve"> </w:t>
      </w:r>
      <w:r w:rsidR="001233B1" w:rsidRPr="00C514EF">
        <w:rPr>
          <w:rFonts w:cs="Arial"/>
          <w:b/>
          <w:bCs/>
        </w:rPr>
        <w:t>Kitzbüheler Alpen</w:t>
      </w:r>
      <w:r w:rsidR="001233B1">
        <w:rPr>
          <w:rFonts w:cs="Arial"/>
          <w:b/>
          <w:bCs/>
        </w:rPr>
        <w:t xml:space="preserve"> </w:t>
      </w:r>
      <w:r w:rsidR="001233B1">
        <w:rPr>
          <w:rFonts w:cs="Arial"/>
        </w:rPr>
        <w:t xml:space="preserve">spannt sich ein Netz von </w:t>
      </w:r>
      <w:r w:rsidR="001233B1" w:rsidRPr="00C514EF">
        <w:rPr>
          <w:rFonts w:cs="Arial"/>
          <w:b/>
          <w:bCs/>
        </w:rPr>
        <w:t>1.000 Kilometer Mountain- und E-Bike-Routen</w:t>
      </w:r>
      <w:r w:rsidR="001233B1">
        <w:rPr>
          <w:rFonts w:cs="Arial"/>
          <w:b/>
          <w:bCs/>
        </w:rPr>
        <w:t xml:space="preserve"> </w:t>
      </w:r>
      <w:r w:rsidR="001233B1">
        <w:rPr>
          <w:rFonts w:cs="Arial"/>
        </w:rPr>
        <w:t xml:space="preserve">und damit weit mehr als in jeden noch so ehrgeizigen </w:t>
      </w:r>
      <w:r w:rsidR="00FD730A">
        <w:rPr>
          <w:rFonts w:cs="Arial"/>
        </w:rPr>
        <w:t>Biker-U</w:t>
      </w:r>
      <w:r w:rsidR="001233B1">
        <w:rPr>
          <w:rFonts w:cs="Arial"/>
        </w:rPr>
        <w:t>rlaub passen.</w:t>
      </w:r>
    </w:p>
    <w:p w14:paraId="4DAF7B85" w14:textId="40F00AD5" w:rsidR="00F33649" w:rsidRPr="00F33649" w:rsidRDefault="00F33649" w:rsidP="009358BC">
      <w:pPr>
        <w:pStyle w:val="berschrift3"/>
      </w:pPr>
      <w:r>
        <w:t>Mit E-Bike und Begleitung</w:t>
      </w:r>
    </w:p>
    <w:p w14:paraId="19C201B5" w14:textId="7DDDD65C" w:rsidR="00E12D08" w:rsidRDefault="00EE217B" w:rsidP="009358BC">
      <w:pPr>
        <w:rPr>
          <w:bCs/>
        </w:rPr>
      </w:pPr>
      <w:r>
        <w:t>Um einiges leichter</w:t>
      </w:r>
      <w:r w:rsidR="00F33649">
        <w:t xml:space="preserve"> sind dagegen die geführten </w:t>
      </w:r>
      <w:r w:rsidR="00F33649" w:rsidRPr="00390BBE">
        <w:rPr>
          <w:b/>
          <w:bCs/>
        </w:rPr>
        <w:t>E-Bike</w:t>
      </w:r>
      <w:r w:rsidR="00F33649">
        <w:rPr>
          <w:b/>
          <w:bCs/>
        </w:rPr>
        <w:t xml:space="preserve">-Touren </w:t>
      </w:r>
      <w:r w:rsidR="00F33649" w:rsidRPr="00330BC9">
        <w:t xml:space="preserve">mit </w:t>
      </w:r>
      <w:r w:rsidR="00F33649" w:rsidRPr="000D26D4">
        <w:rPr>
          <w:b/>
          <w:bCs/>
        </w:rPr>
        <w:t xml:space="preserve">professionellen </w:t>
      </w:r>
      <w:r w:rsidR="00F33649">
        <w:rPr>
          <w:b/>
          <w:bCs/>
        </w:rPr>
        <w:t>G</w:t>
      </w:r>
      <w:r w:rsidR="00F33649" w:rsidRPr="000D26D4">
        <w:rPr>
          <w:b/>
          <w:bCs/>
        </w:rPr>
        <w:t>uides</w:t>
      </w:r>
      <w:r w:rsidR="00F33649">
        <w:rPr>
          <w:b/>
          <w:bCs/>
        </w:rPr>
        <w:t xml:space="preserve"> </w:t>
      </w:r>
      <w:r w:rsidR="00F33649">
        <w:t>im Rahmen des</w:t>
      </w:r>
      <w:r w:rsidR="00F33649">
        <w:rPr>
          <w:b/>
          <w:bCs/>
        </w:rPr>
        <w:t xml:space="preserve"> </w:t>
      </w:r>
      <w:r w:rsidR="00F33649" w:rsidRPr="00390BBE">
        <w:rPr>
          <w:b/>
          <w:bCs/>
        </w:rPr>
        <w:t>WildkogelAktiv-Wochenprogramm</w:t>
      </w:r>
      <w:r w:rsidR="00F33649">
        <w:rPr>
          <w:b/>
          <w:bCs/>
        </w:rPr>
        <w:t>s</w:t>
      </w:r>
      <w:r>
        <w:t>. Die Runde auf dem</w:t>
      </w:r>
      <w:r w:rsidR="00F205ED" w:rsidRPr="00330BC9">
        <w:t xml:space="preserve"> </w:t>
      </w:r>
      <w:r w:rsidRPr="00C514EF">
        <w:rPr>
          <w:rFonts w:cs="Arial"/>
          <w:b/>
          <w:bCs/>
        </w:rPr>
        <w:t>Tauernradweg</w:t>
      </w:r>
      <w:r>
        <w:rPr>
          <w:rFonts w:cs="Arial"/>
          <w:b/>
          <w:bCs/>
        </w:rPr>
        <w:t xml:space="preserve"> </w:t>
      </w:r>
      <w:r w:rsidR="00F205ED" w:rsidRPr="00390BBE">
        <w:rPr>
          <w:b/>
          <w:bCs/>
        </w:rPr>
        <w:t xml:space="preserve">bis nach </w:t>
      </w:r>
      <w:proofErr w:type="spellStart"/>
      <w:r w:rsidR="00F205ED" w:rsidRPr="00390BBE">
        <w:rPr>
          <w:b/>
          <w:bCs/>
        </w:rPr>
        <w:t>Krimml</w:t>
      </w:r>
      <w:proofErr w:type="spellEnd"/>
      <w:r w:rsidR="00F205ED">
        <w:t xml:space="preserve"> und über 400 Höhenmeter hinauf </w:t>
      </w:r>
      <w:r w:rsidR="00F205ED" w:rsidRPr="00F377A5">
        <w:t xml:space="preserve">ins </w:t>
      </w:r>
      <w:proofErr w:type="spellStart"/>
      <w:r w:rsidR="00F205ED" w:rsidRPr="00390BBE">
        <w:rPr>
          <w:b/>
          <w:bCs/>
        </w:rPr>
        <w:t>Krimmler</w:t>
      </w:r>
      <w:proofErr w:type="spellEnd"/>
      <w:r w:rsidR="00F205ED">
        <w:t xml:space="preserve"> </w:t>
      </w:r>
      <w:proofErr w:type="spellStart"/>
      <w:r w:rsidR="00F205ED" w:rsidRPr="00390BBE">
        <w:rPr>
          <w:b/>
          <w:bCs/>
        </w:rPr>
        <w:t>Achental</w:t>
      </w:r>
      <w:proofErr w:type="spellEnd"/>
      <w:r>
        <w:rPr>
          <w:b/>
          <w:bCs/>
        </w:rPr>
        <w:t xml:space="preserve"> </w:t>
      </w:r>
      <w:r>
        <w:t xml:space="preserve">braucht </w:t>
      </w:r>
      <w:r w:rsidR="00FD730A">
        <w:t>zwar</w:t>
      </w:r>
      <w:r>
        <w:t xml:space="preserve"> Ausdauer, aber der Blick </w:t>
      </w:r>
      <w:r w:rsidR="007E3B25">
        <w:t xml:space="preserve">auf die </w:t>
      </w:r>
      <w:r w:rsidR="007E3B25" w:rsidRPr="00390BBE">
        <w:rPr>
          <w:b/>
          <w:bCs/>
        </w:rPr>
        <w:t>Krimmler Wasserfälle</w:t>
      </w:r>
      <w:r w:rsidR="007E3B25">
        <w:rPr>
          <w:b/>
          <w:bCs/>
        </w:rPr>
        <w:t xml:space="preserve"> </w:t>
      </w:r>
      <w:r w:rsidR="007E3B25">
        <w:t>und</w:t>
      </w:r>
      <w:r>
        <w:t xml:space="preserve"> das malerische Hochtal mit dem </w:t>
      </w:r>
      <w:r w:rsidRPr="008D68E4">
        <w:t xml:space="preserve">mächtigen Dreiherrengletscher </w:t>
      </w:r>
      <w:r>
        <w:t>am</w:t>
      </w:r>
      <w:r w:rsidRPr="008D68E4">
        <w:t xml:space="preserve"> Talschluss</w:t>
      </w:r>
      <w:r>
        <w:t xml:space="preserve"> entlohn</w:t>
      </w:r>
      <w:r w:rsidR="007E3B25">
        <w:t>en</w:t>
      </w:r>
      <w:r>
        <w:t xml:space="preserve"> für alle Mühen. Auch die </w:t>
      </w:r>
      <w:r w:rsidR="00E12D08">
        <w:t xml:space="preserve">geführten </w:t>
      </w:r>
      <w:r>
        <w:t>E-Bike-</w:t>
      </w:r>
      <w:r w:rsidR="00F205ED">
        <w:t xml:space="preserve">Touren ins </w:t>
      </w:r>
      <w:r w:rsidR="00F205ED">
        <w:rPr>
          <w:b/>
          <w:bCs/>
        </w:rPr>
        <w:t>Mühlbachtal</w:t>
      </w:r>
      <w:r w:rsidR="00F205ED">
        <w:t xml:space="preserve">, das </w:t>
      </w:r>
      <w:r w:rsidR="00F205ED">
        <w:rPr>
          <w:b/>
          <w:bCs/>
        </w:rPr>
        <w:t>Dürnbachtal</w:t>
      </w:r>
      <w:r w:rsidR="00F205ED">
        <w:t xml:space="preserve"> und </w:t>
      </w:r>
      <w:r>
        <w:t>die</w:t>
      </w:r>
      <w:r w:rsidR="00F205ED">
        <w:t xml:space="preserve"> </w:t>
      </w:r>
      <w:r w:rsidR="00F205ED">
        <w:rPr>
          <w:bCs/>
        </w:rPr>
        <w:t>malerische</w:t>
      </w:r>
      <w:r>
        <w:rPr>
          <w:bCs/>
        </w:rPr>
        <w:t>n</w:t>
      </w:r>
      <w:r w:rsidR="00F205ED">
        <w:rPr>
          <w:bCs/>
        </w:rPr>
        <w:t xml:space="preserve"> </w:t>
      </w:r>
      <w:r w:rsidR="00F205ED" w:rsidRPr="009229C7">
        <w:rPr>
          <w:b/>
        </w:rPr>
        <w:t>Nationalparktäler</w:t>
      </w:r>
      <w:r>
        <w:rPr>
          <w:bCs/>
        </w:rPr>
        <w:t xml:space="preserve"> sparen nicht mit Belohnungen fürs Auge</w:t>
      </w:r>
      <w:r w:rsidR="009229C7">
        <w:rPr>
          <w:bCs/>
        </w:rPr>
        <w:t xml:space="preserve"> an jeder Wegbiegung</w:t>
      </w:r>
      <w:r>
        <w:rPr>
          <w:bCs/>
        </w:rPr>
        <w:t>.</w:t>
      </w:r>
      <w:r w:rsidR="00E12D08">
        <w:rPr>
          <w:bCs/>
        </w:rPr>
        <w:t xml:space="preserve"> </w:t>
      </w:r>
    </w:p>
    <w:p w14:paraId="2CB6CD4A" w14:textId="797BEFE1" w:rsidR="00E12D08" w:rsidRPr="00ED74DE" w:rsidRDefault="00E12D08" w:rsidP="009358BC">
      <w:pPr>
        <w:pStyle w:val="berschrift3"/>
      </w:pPr>
      <w:r>
        <w:lastRenderedPageBreak/>
        <w:t xml:space="preserve">Wildkogel: Hotspot für </w:t>
      </w:r>
      <w:r>
        <w:rPr>
          <w:rFonts w:cs="Arial"/>
          <w:color w:val="000000" w:themeColor="text1"/>
        </w:rPr>
        <w:t>(</w:t>
      </w:r>
      <w:r w:rsidRPr="000D26D4">
        <w:rPr>
          <w:rFonts w:cs="Arial"/>
          <w:color w:val="000000" w:themeColor="text1"/>
        </w:rPr>
        <w:t>E-</w:t>
      </w:r>
      <w:r>
        <w:rPr>
          <w:rFonts w:cs="Arial"/>
          <w:color w:val="000000" w:themeColor="text1"/>
        </w:rPr>
        <w:t>)Biker</w:t>
      </w:r>
    </w:p>
    <w:p w14:paraId="5A2A7265" w14:textId="0F76C02B" w:rsidR="009229C7" w:rsidRPr="009229C7" w:rsidRDefault="00921A8D" w:rsidP="009358BC">
      <w:pPr>
        <w:rPr>
          <w:rFonts w:cs="Arial"/>
        </w:rPr>
      </w:pPr>
      <w:r>
        <w:rPr>
          <w:bCs/>
        </w:rPr>
        <w:t>Auch o</w:t>
      </w:r>
      <w:r w:rsidR="00E12D08">
        <w:rPr>
          <w:bCs/>
        </w:rPr>
        <w:t xml:space="preserve">hne Begleitung gut machbar ist der </w:t>
      </w:r>
      <w:r w:rsidR="00E12D08" w:rsidRPr="00E12D08">
        <w:rPr>
          <w:b/>
        </w:rPr>
        <w:t>Wildkogel</w:t>
      </w:r>
      <w:r w:rsidR="00E12D08">
        <w:rPr>
          <w:bCs/>
        </w:rPr>
        <w:t xml:space="preserve"> </w:t>
      </w:r>
      <w:r w:rsidR="00E12D08" w:rsidRPr="000D26D4">
        <w:rPr>
          <w:rFonts w:cs="Arial"/>
          <w:b/>
          <w:bCs/>
        </w:rPr>
        <w:t>Bike-Rundtrail</w:t>
      </w:r>
      <w:r w:rsidR="00E12D08">
        <w:rPr>
          <w:rFonts w:cs="Arial"/>
        </w:rPr>
        <w:t>. V</w:t>
      </w:r>
      <w:r w:rsidR="00E12D08" w:rsidRPr="000D26D4">
        <w:rPr>
          <w:rFonts w:cs="Arial"/>
        </w:rPr>
        <w:t xml:space="preserve">on </w:t>
      </w:r>
      <w:r w:rsidR="00E12D08">
        <w:rPr>
          <w:rFonts w:cs="Arial"/>
        </w:rPr>
        <w:t xml:space="preserve">der </w:t>
      </w:r>
      <w:r w:rsidR="00E12D08" w:rsidRPr="00E12D08">
        <w:rPr>
          <w:rFonts w:cs="Arial"/>
          <w:b/>
          <w:bCs/>
        </w:rPr>
        <w:t>Talstation der Wildkogelbahn</w:t>
      </w:r>
      <w:r w:rsidR="00E12D08">
        <w:rPr>
          <w:rFonts w:cs="Arial"/>
        </w:rPr>
        <w:t xml:space="preserve"> in </w:t>
      </w:r>
      <w:r w:rsidR="00E12D08" w:rsidRPr="000D26D4">
        <w:rPr>
          <w:rFonts w:cs="Arial"/>
        </w:rPr>
        <w:t xml:space="preserve">Neukirchen </w:t>
      </w:r>
      <w:r w:rsidR="00E12D08">
        <w:rPr>
          <w:rFonts w:cs="Arial"/>
        </w:rPr>
        <w:t>führt die Route</w:t>
      </w:r>
      <w:r w:rsidR="00E12D08" w:rsidRPr="000D26D4">
        <w:rPr>
          <w:rFonts w:cs="Arial"/>
        </w:rPr>
        <w:t xml:space="preserve"> </w:t>
      </w:r>
      <w:r w:rsidR="00E12D08">
        <w:rPr>
          <w:rFonts w:cs="Arial"/>
        </w:rPr>
        <w:t>über die</w:t>
      </w:r>
      <w:r w:rsidR="00E12D08" w:rsidRPr="000D26D4">
        <w:rPr>
          <w:rFonts w:cs="Arial"/>
        </w:rPr>
        <w:t xml:space="preserve"> Gensbichl</w:t>
      </w:r>
      <w:r w:rsidR="00E12D08">
        <w:rPr>
          <w:rFonts w:cs="Arial"/>
        </w:rPr>
        <w:t>alm</w:t>
      </w:r>
      <w:r w:rsidR="00E12D08" w:rsidRPr="000D26D4">
        <w:rPr>
          <w:rFonts w:cs="Arial"/>
        </w:rPr>
        <w:t xml:space="preserve"> </w:t>
      </w:r>
      <w:r w:rsidR="00E12D08">
        <w:rPr>
          <w:rFonts w:cs="Arial"/>
        </w:rPr>
        <w:t xml:space="preserve">zur Bergstation. </w:t>
      </w:r>
      <w:r w:rsidR="009229C7">
        <w:rPr>
          <w:rFonts w:cs="Arial"/>
        </w:rPr>
        <w:t>Während Radler</w:t>
      </w:r>
      <w:r w:rsidR="009229C7" w:rsidRPr="000D26D4">
        <w:rPr>
          <w:rFonts w:cs="Arial"/>
        </w:rPr>
        <w:t xml:space="preserve"> </w:t>
      </w:r>
      <w:r w:rsidR="009229C7">
        <w:rPr>
          <w:rFonts w:cs="Arial"/>
        </w:rPr>
        <w:t>und E</w:t>
      </w:r>
      <w:r w:rsidR="009229C7" w:rsidRPr="000D26D4">
        <w:rPr>
          <w:rFonts w:cs="Arial"/>
        </w:rPr>
        <w:t>-Bike</w:t>
      </w:r>
      <w:r w:rsidR="009229C7">
        <w:rPr>
          <w:rFonts w:cs="Arial"/>
        </w:rPr>
        <w:t xml:space="preserve"> im </w:t>
      </w:r>
      <w:r w:rsidR="009229C7" w:rsidRPr="000D26D4">
        <w:rPr>
          <w:rFonts w:cs="Arial"/>
        </w:rPr>
        <w:t>Aussichts-Bergrestaurant</w:t>
      </w:r>
      <w:r w:rsidR="009229C7">
        <w:rPr>
          <w:rFonts w:cs="Arial"/>
        </w:rPr>
        <w:t xml:space="preserve"> ihre Akkus laden, </w:t>
      </w:r>
      <w:r w:rsidR="00230F44">
        <w:rPr>
          <w:rFonts w:cs="Arial"/>
        </w:rPr>
        <w:t>gleitet der Blick</w:t>
      </w:r>
      <w:r w:rsidR="009229C7">
        <w:rPr>
          <w:rFonts w:cs="Arial"/>
        </w:rPr>
        <w:t xml:space="preserve"> vom schönsten Aussichtsberg des Oberpinzgaus </w:t>
      </w:r>
      <w:r w:rsidR="00230F44">
        <w:rPr>
          <w:rFonts w:cs="Arial"/>
        </w:rPr>
        <w:t>über die Welt der Dreitausender</w:t>
      </w:r>
      <w:r w:rsidR="009229C7">
        <w:rPr>
          <w:rFonts w:cs="Arial"/>
        </w:rPr>
        <w:t xml:space="preserve"> zwischen </w:t>
      </w:r>
      <w:r w:rsidR="009229C7" w:rsidRPr="00265B10">
        <w:rPr>
          <w:rFonts w:cs="Arial"/>
          <w:b/>
          <w:bCs/>
        </w:rPr>
        <w:t>Großvenediger und Großglockner</w:t>
      </w:r>
      <w:r w:rsidR="009229C7">
        <w:rPr>
          <w:rFonts w:cs="Arial"/>
        </w:rPr>
        <w:t>.</w:t>
      </w:r>
      <w:r w:rsidR="009229C7" w:rsidRPr="00E12D08">
        <w:rPr>
          <w:rFonts w:cs="Arial"/>
        </w:rPr>
        <w:t xml:space="preserve"> </w:t>
      </w:r>
      <w:r w:rsidR="00E12D08">
        <w:rPr>
          <w:rFonts w:cs="Arial"/>
        </w:rPr>
        <w:t xml:space="preserve">Über die Smaragdbahn-Bergstation geht es danach hinunter nach Bramberg. Bis zu </w:t>
      </w:r>
      <w:r w:rsidR="00E12D08" w:rsidRPr="000D26D4">
        <w:rPr>
          <w:rFonts w:cs="Arial"/>
          <w:b/>
          <w:bCs/>
        </w:rPr>
        <w:t>13 Prozent Steigung</w:t>
      </w:r>
      <w:r w:rsidR="00E12D08">
        <w:rPr>
          <w:rFonts w:cs="Arial"/>
          <w:b/>
          <w:bCs/>
        </w:rPr>
        <w:t xml:space="preserve"> </w:t>
      </w:r>
      <w:r w:rsidR="00E12D08" w:rsidRPr="005F219D">
        <w:rPr>
          <w:rFonts w:cs="Arial"/>
        </w:rPr>
        <w:t xml:space="preserve">sind </w:t>
      </w:r>
      <w:r w:rsidR="00E12D08">
        <w:rPr>
          <w:rFonts w:cs="Arial"/>
        </w:rPr>
        <w:t>auf der</w:t>
      </w:r>
      <w:r w:rsidR="00E12D08" w:rsidRPr="005F219D">
        <w:rPr>
          <w:rFonts w:cs="Arial"/>
        </w:rPr>
        <w:t xml:space="preserve"> </w:t>
      </w:r>
      <w:r w:rsidR="00E12D08">
        <w:rPr>
          <w:rFonts w:cs="Arial"/>
        </w:rPr>
        <w:t xml:space="preserve">fast 30 Kilometer langen </w:t>
      </w:r>
      <w:r w:rsidR="00230F44">
        <w:rPr>
          <w:rFonts w:cs="Arial"/>
        </w:rPr>
        <w:t>Tour</w:t>
      </w:r>
      <w:r w:rsidR="00E12D08">
        <w:rPr>
          <w:rFonts w:cs="Arial"/>
        </w:rPr>
        <w:t xml:space="preserve"> </w:t>
      </w:r>
      <w:r w:rsidR="00E12D08" w:rsidRPr="005F219D">
        <w:rPr>
          <w:rFonts w:cs="Arial"/>
        </w:rPr>
        <w:t>zu bewältigen</w:t>
      </w:r>
      <w:r w:rsidR="00E12D08">
        <w:rPr>
          <w:rFonts w:cs="Arial"/>
        </w:rPr>
        <w:t xml:space="preserve">. </w:t>
      </w:r>
      <w:r w:rsidR="009229C7">
        <w:rPr>
          <w:rFonts w:cs="Arial"/>
        </w:rPr>
        <w:t xml:space="preserve">Der Wildkogel ist </w:t>
      </w:r>
      <w:r w:rsidR="00230F44">
        <w:rPr>
          <w:rFonts w:cs="Arial"/>
        </w:rPr>
        <w:t>ebenso</w:t>
      </w:r>
      <w:r w:rsidR="009229C7">
        <w:rPr>
          <w:rFonts w:cs="Arial"/>
        </w:rPr>
        <w:t xml:space="preserve"> für </w:t>
      </w:r>
      <w:r>
        <w:rPr>
          <w:rFonts w:cs="Arial"/>
        </w:rPr>
        <w:t>E-Bike-Höhentouren ideal. Nach der</w:t>
      </w:r>
      <w:r w:rsidR="009229C7">
        <w:rPr>
          <w:rFonts w:cs="Arial"/>
        </w:rPr>
        <w:t xml:space="preserve"> Auffahrt mit den </w:t>
      </w:r>
      <w:r w:rsidR="009229C7">
        <w:rPr>
          <w:rFonts w:cs="Arial"/>
          <w:b/>
        </w:rPr>
        <w:t>Bergbahnen</w:t>
      </w:r>
      <w:r w:rsidR="009229C7" w:rsidRPr="000D26D4">
        <w:rPr>
          <w:rFonts w:cs="Arial"/>
        </w:rPr>
        <w:t xml:space="preserve"> </w:t>
      </w:r>
      <w:r w:rsidR="009229C7">
        <w:rPr>
          <w:rFonts w:cs="Arial"/>
          <w:b/>
        </w:rPr>
        <w:t xml:space="preserve">Wildkogel </w:t>
      </w:r>
      <w:r>
        <w:rPr>
          <w:rFonts w:cs="Arial"/>
        </w:rPr>
        <w:t>lock</w:t>
      </w:r>
      <w:r w:rsidR="007E3B25">
        <w:rPr>
          <w:rFonts w:cs="Arial"/>
        </w:rPr>
        <w:t>en</w:t>
      </w:r>
      <w:r>
        <w:rPr>
          <w:rFonts w:cs="Arial"/>
        </w:rPr>
        <w:t xml:space="preserve"> beispielsweise die</w:t>
      </w:r>
      <w:r w:rsidR="00691EBF">
        <w:rPr>
          <w:rFonts w:cs="Arial"/>
        </w:rPr>
        <w:t xml:space="preserve"> </w:t>
      </w:r>
      <w:r w:rsidRPr="0005081B">
        <w:rPr>
          <w:rFonts w:cs="Arial"/>
          <w:b/>
          <w:bCs/>
        </w:rPr>
        <w:t>Baumgartenalm</w:t>
      </w:r>
      <w:r>
        <w:rPr>
          <w:rFonts w:cs="Arial"/>
        </w:rPr>
        <w:t xml:space="preserve"> </w:t>
      </w:r>
      <w:r w:rsidRPr="005B19B2">
        <w:rPr>
          <w:rFonts w:cs="Arial"/>
        </w:rPr>
        <w:t xml:space="preserve">oder die </w:t>
      </w:r>
      <w:r w:rsidR="00A774BA" w:rsidRPr="005B19B2">
        <w:rPr>
          <w:rFonts w:cs="Arial"/>
          <w:b/>
          <w:bCs/>
        </w:rPr>
        <w:t>Steineralm</w:t>
      </w:r>
      <w:r w:rsidR="00A774BA" w:rsidRPr="005B19B2">
        <w:rPr>
          <w:rFonts w:cs="Arial"/>
        </w:rPr>
        <w:t>.</w:t>
      </w:r>
      <w:r w:rsidR="00691EBF" w:rsidRPr="005B19B2">
        <w:rPr>
          <w:rFonts w:cs="Arial"/>
        </w:rPr>
        <w:t xml:space="preserve"> </w:t>
      </w:r>
      <w:r w:rsidR="009229C7" w:rsidRPr="005B19B2">
        <w:rPr>
          <w:rFonts w:cs="Arial"/>
          <w:bCs/>
        </w:rPr>
        <w:t xml:space="preserve">Mit der </w:t>
      </w:r>
      <w:r w:rsidR="009229C7" w:rsidRPr="005B19B2">
        <w:rPr>
          <w:rFonts w:cs="Arial"/>
          <w:b/>
        </w:rPr>
        <w:t xml:space="preserve">Nationalpark SommerCard </w:t>
      </w:r>
      <w:r w:rsidR="009229C7" w:rsidRPr="005B19B2">
        <w:rPr>
          <w:rFonts w:cs="Arial"/>
        </w:rPr>
        <w:t>ha</w:t>
      </w:r>
      <w:r w:rsidR="00951139" w:rsidRPr="005B19B2">
        <w:rPr>
          <w:rFonts w:cs="Arial"/>
        </w:rPr>
        <w:t xml:space="preserve">ben Biker das Ticket für </w:t>
      </w:r>
      <w:r w:rsidR="00951139">
        <w:rPr>
          <w:rFonts w:cs="Arial"/>
        </w:rPr>
        <w:t xml:space="preserve">die </w:t>
      </w:r>
      <w:r w:rsidR="00951139" w:rsidRPr="00951139">
        <w:rPr>
          <w:rFonts w:cs="Arial"/>
          <w:b/>
          <w:bCs/>
        </w:rPr>
        <w:t>Bergbahnen Wildkogel</w:t>
      </w:r>
      <w:r w:rsidR="00951139">
        <w:rPr>
          <w:rFonts w:cs="Arial"/>
        </w:rPr>
        <w:t xml:space="preserve"> </w:t>
      </w:r>
      <w:r w:rsidR="00951139" w:rsidRPr="00265B10">
        <w:rPr>
          <w:rFonts w:cs="Arial"/>
          <w:bCs/>
        </w:rPr>
        <w:t>in der Tasche</w:t>
      </w:r>
      <w:r w:rsidR="00951139">
        <w:rPr>
          <w:rFonts w:cs="Arial"/>
        </w:rPr>
        <w:t xml:space="preserve">. </w:t>
      </w:r>
      <w:r w:rsidR="009229C7">
        <w:rPr>
          <w:rFonts w:cs="Arial"/>
        </w:rPr>
        <w:t xml:space="preserve">Unten an den Flanken des Wildkogel sind die </w:t>
      </w:r>
      <w:r w:rsidR="009229C7" w:rsidRPr="000D26D4">
        <w:t>drei</w:t>
      </w:r>
      <w:r w:rsidR="009229C7" w:rsidRPr="000D26D4">
        <w:rPr>
          <w:b/>
        </w:rPr>
        <w:t xml:space="preserve"> </w:t>
      </w:r>
      <w:r w:rsidR="009229C7" w:rsidRPr="00330BC9">
        <w:rPr>
          <w:bCs/>
        </w:rPr>
        <w:t>Sonnseit</w:t>
      </w:r>
      <w:r w:rsidR="00951139">
        <w:rPr>
          <w:bCs/>
        </w:rPr>
        <w:t>t</w:t>
      </w:r>
      <w:r w:rsidR="009229C7" w:rsidRPr="00330BC9">
        <w:rPr>
          <w:bCs/>
        </w:rPr>
        <w:t xml:space="preserve">äler </w:t>
      </w:r>
      <w:r w:rsidR="009229C7" w:rsidRPr="000D26D4">
        <w:rPr>
          <w:b/>
        </w:rPr>
        <w:t xml:space="preserve">Mühlbach-, Dürnbach- </w:t>
      </w:r>
      <w:r w:rsidR="009229C7">
        <w:t>und</w:t>
      </w:r>
      <w:r w:rsidR="009229C7" w:rsidRPr="000D26D4">
        <w:t xml:space="preserve"> </w:t>
      </w:r>
      <w:r w:rsidR="009229C7" w:rsidRPr="000D26D4">
        <w:rPr>
          <w:b/>
        </w:rPr>
        <w:t>Trattenbachtal</w:t>
      </w:r>
      <w:r w:rsidR="009229C7">
        <w:rPr>
          <w:b/>
        </w:rPr>
        <w:t xml:space="preserve"> </w:t>
      </w:r>
      <w:r w:rsidR="009229C7" w:rsidRPr="009229C7">
        <w:rPr>
          <w:bCs/>
        </w:rPr>
        <w:t xml:space="preserve">zu empfehlen. </w:t>
      </w:r>
      <w:r w:rsidR="009229C7">
        <w:rPr>
          <w:bCs/>
        </w:rPr>
        <w:t>Durch Wälder, entlang von Bergbächen und über sanfte Höhen geht es hinauf zu malerischen Almen mit traumhaften Ausblicken in die Hohen Tauern.</w:t>
      </w:r>
    </w:p>
    <w:p w14:paraId="5236974C" w14:textId="25515D75" w:rsidR="00F205ED" w:rsidRPr="00ED74DE" w:rsidRDefault="009229C7" w:rsidP="009358BC">
      <w:pPr>
        <w:pStyle w:val="berschrift3"/>
      </w:pPr>
      <w:r>
        <w:t>Doppeltes Naturerlebnis</w:t>
      </w:r>
      <w:r w:rsidRPr="000D26D4">
        <w:t xml:space="preserve"> </w:t>
      </w:r>
      <w:r>
        <w:t xml:space="preserve">mit </w:t>
      </w:r>
      <w:r w:rsidR="00F205ED" w:rsidRPr="000D26D4">
        <w:t>(E-)Bike &amp; Hike</w:t>
      </w:r>
    </w:p>
    <w:p w14:paraId="13571082" w14:textId="042D5C9C" w:rsidR="00F205ED" w:rsidRPr="00DD1498" w:rsidRDefault="009864C3" w:rsidP="009358BC">
      <w:pPr>
        <w:rPr>
          <w:rFonts w:cs="Arial"/>
          <w:bCs/>
        </w:rPr>
      </w:pPr>
      <w:r>
        <w:rPr>
          <w:rFonts w:cs="Arial"/>
          <w:bCs/>
        </w:rPr>
        <w:t xml:space="preserve">Die Anfahrt mit dem E-Bike – die letzten Höhenmeter bis zum Gipfelkreuz zu Fuß: </w:t>
      </w:r>
      <w:r w:rsidRPr="000D26D4">
        <w:rPr>
          <w:rFonts w:cs="Arial"/>
          <w:b/>
          <w:bCs/>
          <w:color w:val="000000" w:themeColor="text1"/>
        </w:rPr>
        <w:t>(</w:t>
      </w:r>
      <w:r w:rsidRPr="000D26D4">
        <w:rPr>
          <w:rFonts w:cs="Arial"/>
          <w:b/>
          <w:color w:val="000000" w:themeColor="text1"/>
        </w:rPr>
        <w:t>E</w:t>
      </w:r>
      <w:r>
        <w:rPr>
          <w:rFonts w:cs="Arial"/>
          <w:b/>
          <w:color w:val="000000" w:themeColor="text1"/>
        </w:rPr>
        <w:t>-</w:t>
      </w:r>
      <w:r w:rsidRPr="000D26D4">
        <w:rPr>
          <w:rFonts w:cs="Arial"/>
          <w:b/>
          <w:color w:val="000000" w:themeColor="text1"/>
        </w:rPr>
        <w:t>)Bike &amp; Hike</w:t>
      </w:r>
      <w:r>
        <w:rPr>
          <w:rFonts w:cs="Arial"/>
          <w:b/>
          <w:color w:val="000000" w:themeColor="text1"/>
        </w:rPr>
        <w:t xml:space="preserve"> </w:t>
      </w:r>
      <w:r w:rsidRPr="009864C3">
        <w:rPr>
          <w:rFonts w:cs="Arial"/>
          <w:bCs/>
          <w:color w:val="000000" w:themeColor="text1"/>
        </w:rPr>
        <w:t xml:space="preserve">verspricht </w:t>
      </w:r>
      <w:r w:rsidR="00F421DD">
        <w:rPr>
          <w:rFonts w:cs="Arial"/>
          <w:bCs/>
          <w:color w:val="000000" w:themeColor="text1"/>
        </w:rPr>
        <w:t xml:space="preserve">in der </w:t>
      </w:r>
      <w:r w:rsidR="00F421DD" w:rsidRPr="00F421DD">
        <w:rPr>
          <w:rFonts w:cs="Arial"/>
          <w:b/>
          <w:color w:val="000000" w:themeColor="text1"/>
        </w:rPr>
        <w:t>Wildkogel-Arena</w:t>
      </w:r>
      <w:r w:rsidR="00F421DD">
        <w:rPr>
          <w:rFonts w:cs="Arial"/>
          <w:bCs/>
          <w:color w:val="000000" w:themeColor="text1"/>
        </w:rPr>
        <w:t xml:space="preserve"> </w:t>
      </w:r>
      <w:r w:rsidRPr="009864C3">
        <w:rPr>
          <w:rFonts w:cs="Arial"/>
          <w:bCs/>
          <w:color w:val="000000" w:themeColor="text1"/>
        </w:rPr>
        <w:t xml:space="preserve">doppelten Naturgenuss für </w:t>
      </w:r>
      <w:r>
        <w:rPr>
          <w:rFonts w:cs="Arial"/>
          <w:bCs/>
          <w:color w:val="000000" w:themeColor="text1"/>
        </w:rPr>
        <w:t>Sportler</w:t>
      </w:r>
      <w:r w:rsidR="00921A8D">
        <w:rPr>
          <w:rFonts w:cs="Arial"/>
          <w:bCs/>
          <w:color w:val="000000" w:themeColor="text1"/>
        </w:rPr>
        <w:t>. So</w:t>
      </w:r>
      <w:r w:rsidR="00DD1498">
        <w:rPr>
          <w:rFonts w:cs="Arial"/>
          <w:bCs/>
          <w:color w:val="000000" w:themeColor="text1"/>
        </w:rPr>
        <w:t xml:space="preserve"> </w:t>
      </w:r>
      <w:r w:rsidR="00847C1F">
        <w:rPr>
          <w:rFonts w:cs="Arial"/>
          <w:bCs/>
          <w:color w:val="000000" w:themeColor="text1"/>
        </w:rPr>
        <w:t>rücken</w:t>
      </w:r>
      <w:r w:rsidR="00DD1498">
        <w:rPr>
          <w:rFonts w:cs="Arial"/>
          <w:bCs/>
          <w:color w:val="000000" w:themeColor="text1"/>
        </w:rPr>
        <w:t xml:space="preserve"> </w:t>
      </w:r>
      <w:r w:rsidR="00DD1498">
        <w:rPr>
          <w:rFonts w:cs="Arial"/>
          <w:bCs/>
        </w:rPr>
        <w:t>e</w:t>
      </w:r>
      <w:r w:rsidR="00DD1498" w:rsidRPr="009864C3">
        <w:rPr>
          <w:rFonts w:cs="Arial"/>
          <w:bCs/>
        </w:rPr>
        <w:t>ntlegene Hochtäler</w:t>
      </w:r>
      <w:r w:rsidR="00921A8D">
        <w:rPr>
          <w:rFonts w:cs="Arial"/>
          <w:bCs/>
        </w:rPr>
        <w:t>,</w:t>
      </w:r>
      <w:r w:rsidR="00DD1498" w:rsidRPr="00DD1498">
        <w:rPr>
          <w:rFonts w:cs="Arial"/>
          <w:bCs/>
        </w:rPr>
        <w:t xml:space="preserve"> </w:t>
      </w:r>
      <w:r w:rsidR="00847C1F">
        <w:rPr>
          <w:rFonts w:cs="Arial"/>
          <w:bCs/>
        </w:rPr>
        <w:t xml:space="preserve">malerische </w:t>
      </w:r>
      <w:r w:rsidR="00DD1498" w:rsidRPr="009864C3">
        <w:rPr>
          <w:rFonts w:cs="Arial"/>
          <w:bCs/>
        </w:rPr>
        <w:t>Bergseen</w:t>
      </w:r>
      <w:r w:rsidR="00847C1F">
        <w:rPr>
          <w:rFonts w:cs="Arial"/>
          <w:bCs/>
        </w:rPr>
        <w:t>,</w:t>
      </w:r>
      <w:r w:rsidR="00DD1498" w:rsidRPr="009864C3">
        <w:rPr>
          <w:rFonts w:cs="Arial"/>
          <w:bCs/>
        </w:rPr>
        <w:t xml:space="preserve"> </w:t>
      </w:r>
      <w:r w:rsidR="00DD1498">
        <w:rPr>
          <w:rFonts w:cs="Arial"/>
          <w:bCs/>
        </w:rPr>
        <w:t xml:space="preserve">weite </w:t>
      </w:r>
      <w:r w:rsidR="00DD1498" w:rsidRPr="009864C3">
        <w:rPr>
          <w:rFonts w:cs="Arial"/>
          <w:bCs/>
        </w:rPr>
        <w:t>Gletscher</w:t>
      </w:r>
      <w:r w:rsidR="00DD1498">
        <w:rPr>
          <w:rFonts w:cs="Arial"/>
          <w:bCs/>
        </w:rPr>
        <w:t xml:space="preserve"> </w:t>
      </w:r>
      <w:r w:rsidR="00847C1F" w:rsidRPr="009864C3">
        <w:rPr>
          <w:rFonts w:cs="Arial"/>
          <w:bCs/>
        </w:rPr>
        <w:t>und imposante Gipfel</w:t>
      </w:r>
      <w:r w:rsidR="00847C1F">
        <w:rPr>
          <w:rFonts w:cs="Arial"/>
          <w:bCs/>
        </w:rPr>
        <w:t xml:space="preserve"> näher</w:t>
      </w:r>
      <w:r>
        <w:rPr>
          <w:rFonts w:cs="Arial"/>
          <w:bCs/>
          <w:color w:val="000000" w:themeColor="text1"/>
        </w:rPr>
        <w:t xml:space="preserve">. Am </w:t>
      </w:r>
      <w:r w:rsidRPr="005B19B2">
        <w:rPr>
          <w:rFonts w:cs="Arial"/>
          <w:bCs/>
        </w:rPr>
        <w:t>Ende de</w:t>
      </w:r>
      <w:r w:rsidR="00A774BA" w:rsidRPr="005B19B2">
        <w:rPr>
          <w:rFonts w:cs="Arial"/>
          <w:bCs/>
        </w:rPr>
        <w:t>r</w:t>
      </w:r>
      <w:r w:rsidRPr="005B19B2">
        <w:rPr>
          <w:rFonts w:cs="Arial"/>
          <w:bCs/>
        </w:rPr>
        <w:t xml:space="preserve"> </w:t>
      </w:r>
      <w:proofErr w:type="spellStart"/>
      <w:r w:rsidRPr="005B19B2">
        <w:rPr>
          <w:rFonts w:cs="Arial"/>
          <w:bCs/>
        </w:rPr>
        <w:t>Bike</w:t>
      </w:r>
      <w:r w:rsidR="00A774BA" w:rsidRPr="005B19B2">
        <w:rPr>
          <w:rFonts w:cs="Arial"/>
          <w:bCs/>
        </w:rPr>
        <w:t>strecke</w:t>
      </w:r>
      <w:proofErr w:type="spellEnd"/>
      <w:r w:rsidRPr="005B19B2">
        <w:rPr>
          <w:rFonts w:cs="Arial"/>
          <w:bCs/>
        </w:rPr>
        <w:t xml:space="preserve"> beginnt die Marschroute auf den Gipfel</w:t>
      </w:r>
      <w:r w:rsidR="00F421DD" w:rsidRPr="005B19B2">
        <w:rPr>
          <w:rFonts w:cs="Arial"/>
          <w:bCs/>
        </w:rPr>
        <w:t xml:space="preserve">, etwa auf der Tour mit dem Bike auf den Wildkogel und </w:t>
      </w:r>
      <w:r w:rsidR="00F421DD" w:rsidRPr="005B19B2">
        <w:rPr>
          <w:rFonts w:cs="Arial"/>
        </w:rPr>
        <w:t>zu Fuß</w:t>
      </w:r>
      <w:r w:rsidR="00F421DD" w:rsidRPr="005B19B2">
        <w:rPr>
          <w:rFonts w:cs="Arial"/>
          <w:bCs/>
        </w:rPr>
        <w:t xml:space="preserve"> auf den</w:t>
      </w:r>
      <w:r w:rsidR="00F421DD" w:rsidRPr="005B19B2">
        <w:rPr>
          <w:rFonts w:cs="Arial"/>
        </w:rPr>
        <w:t xml:space="preserve"> </w:t>
      </w:r>
      <w:r w:rsidR="00F421DD" w:rsidRPr="005B19B2">
        <w:rPr>
          <w:rFonts w:cs="Arial"/>
          <w:b/>
          <w:bCs/>
        </w:rPr>
        <w:t>Frühmesser-Gipfel</w:t>
      </w:r>
      <w:r w:rsidR="00F421DD" w:rsidRPr="005B19B2">
        <w:rPr>
          <w:rFonts w:cs="Arial"/>
        </w:rPr>
        <w:t>.</w:t>
      </w:r>
      <w:r w:rsidR="00F421DD" w:rsidRPr="005B19B2">
        <w:rPr>
          <w:rFonts w:cs="Arial"/>
          <w:bCs/>
        </w:rPr>
        <w:t xml:space="preserve"> Auch anspruchsvolle Dreitausender im Nationalpark Hohe Tauern </w:t>
      </w:r>
      <w:r w:rsidR="00847C1F" w:rsidRPr="005B19B2">
        <w:rPr>
          <w:rFonts w:cs="Arial"/>
          <w:bCs/>
        </w:rPr>
        <w:t>können</w:t>
      </w:r>
      <w:r w:rsidR="00F421DD" w:rsidRPr="005B19B2">
        <w:rPr>
          <w:rFonts w:cs="Arial"/>
          <w:bCs/>
        </w:rPr>
        <w:t xml:space="preserve"> bei so einem „alpinen Duathlon“ </w:t>
      </w:r>
      <w:r w:rsidR="00847C1F" w:rsidRPr="005B19B2">
        <w:rPr>
          <w:rFonts w:cs="Arial"/>
          <w:bCs/>
        </w:rPr>
        <w:t>einfacher erreicht werden</w:t>
      </w:r>
      <w:r w:rsidR="00F421DD" w:rsidRPr="005B19B2">
        <w:rPr>
          <w:rFonts w:cs="Arial"/>
          <w:bCs/>
        </w:rPr>
        <w:t xml:space="preserve">. </w:t>
      </w:r>
      <w:r w:rsidR="007E3B25" w:rsidRPr="005B19B2">
        <w:rPr>
          <w:rFonts w:cs="Arial"/>
          <w:bCs/>
        </w:rPr>
        <w:t>E</w:t>
      </w:r>
      <w:r w:rsidR="00DD1498" w:rsidRPr="005B19B2">
        <w:rPr>
          <w:rFonts w:cs="Arial"/>
          <w:bCs/>
        </w:rPr>
        <w:t xml:space="preserve">ine großartige Tour im Doppelpack führt </w:t>
      </w:r>
      <w:r w:rsidR="00847C1F" w:rsidRPr="005B19B2">
        <w:rPr>
          <w:rFonts w:cs="Arial"/>
          <w:bCs/>
        </w:rPr>
        <w:t>beispielsweise</w:t>
      </w:r>
      <w:r w:rsidR="00DD1498" w:rsidRPr="005B19B2">
        <w:rPr>
          <w:rFonts w:cs="Arial"/>
          <w:bCs/>
        </w:rPr>
        <w:t xml:space="preserve"> in die Venedigergruppe am Ende des Habachtals. Die </w:t>
      </w:r>
      <w:r w:rsidR="00F421DD" w:rsidRPr="005B19B2">
        <w:rPr>
          <w:rFonts w:cs="Arial"/>
          <w:bCs/>
        </w:rPr>
        <w:t xml:space="preserve">E-Bike-Tour bis zur </w:t>
      </w:r>
      <w:r w:rsidR="00F421DD" w:rsidRPr="005B19B2">
        <w:rPr>
          <w:rFonts w:cs="Arial"/>
          <w:b/>
          <w:bCs/>
        </w:rPr>
        <w:t>Moar Alm (1.410 m)</w:t>
      </w:r>
      <w:r w:rsidR="00F421DD" w:rsidRPr="005B19B2">
        <w:rPr>
          <w:rFonts w:cs="Arial"/>
        </w:rPr>
        <w:t xml:space="preserve"> </w:t>
      </w:r>
      <w:r w:rsidR="00DD1498" w:rsidRPr="005B19B2">
        <w:rPr>
          <w:rFonts w:cs="Arial"/>
        </w:rPr>
        <w:t>endet im</w:t>
      </w:r>
      <w:r w:rsidR="00F421DD" w:rsidRPr="005B19B2">
        <w:rPr>
          <w:rFonts w:cs="Arial"/>
          <w:bCs/>
        </w:rPr>
        <w:t xml:space="preserve"> Talschluss, mit anschließender Bergtour </w:t>
      </w:r>
      <w:r w:rsidR="00F421DD" w:rsidRPr="009864C3">
        <w:rPr>
          <w:rFonts w:cs="Arial"/>
          <w:bCs/>
        </w:rPr>
        <w:t xml:space="preserve">zur </w:t>
      </w:r>
      <w:r w:rsidR="00F421DD" w:rsidRPr="00F421DD">
        <w:rPr>
          <w:rFonts w:cs="Arial"/>
          <w:b/>
        </w:rPr>
        <w:t>neuen</w:t>
      </w:r>
      <w:r w:rsidR="00F421DD">
        <w:rPr>
          <w:rFonts w:cs="Arial"/>
          <w:bCs/>
        </w:rPr>
        <w:t xml:space="preserve"> </w:t>
      </w:r>
      <w:r w:rsidR="00F421DD" w:rsidRPr="00F421DD">
        <w:rPr>
          <w:rFonts w:cs="Arial"/>
          <w:b/>
        </w:rPr>
        <w:t>Thüringer Hütte</w:t>
      </w:r>
      <w:r w:rsidR="00F421DD" w:rsidRPr="009864C3">
        <w:rPr>
          <w:rFonts w:cs="Arial"/>
          <w:bCs/>
        </w:rPr>
        <w:t xml:space="preserve"> </w:t>
      </w:r>
      <w:r w:rsidR="00F421DD" w:rsidRPr="00F421DD">
        <w:rPr>
          <w:rFonts w:cs="Arial"/>
          <w:bCs/>
        </w:rPr>
        <w:t>(2.240</w:t>
      </w:r>
      <w:r w:rsidR="00DD1498">
        <w:rPr>
          <w:rFonts w:cs="Arial"/>
          <w:bCs/>
        </w:rPr>
        <w:t> </w:t>
      </w:r>
      <w:r w:rsidR="00F421DD" w:rsidRPr="00F421DD">
        <w:rPr>
          <w:rFonts w:cs="Arial"/>
          <w:bCs/>
        </w:rPr>
        <w:t>m)</w:t>
      </w:r>
      <w:r w:rsidR="00F421DD">
        <w:rPr>
          <w:rFonts w:cs="Arial"/>
          <w:bCs/>
        </w:rPr>
        <w:t xml:space="preserve"> </w:t>
      </w:r>
      <w:r w:rsidR="00F421DD" w:rsidRPr="009864C3">
        <w:rPr>
          <w:rFonts w:cs="Arial"/>
          <w:bCs/>
        </w:rPr>
        <w:t xml:space="preserve">und weiter </w:t>
      </w:r>
      <w:r w:rsidR="00F421DD">
        <w:rPr>
          <w:rFonts w:cs="Arial"/>
        </w:rPr>
        <w:t>über die</w:t>
      </w:r>
      <w:r w:rsidR="00F421DD" w:rsidRPr="006F2EB5">
        <w:rPr>
          <w:rFonts w:cs="Arial"/>
        </w:rPr>
        <w:t xml:space="preserve"> Larmkogelscharte </w:t>
      </w:r>
      <w:r w:rsidR="00F421DD">
        <w:rPr>
          <w:rFonts w:cs="Arial"/>
        </w:rPr>
        <w:t>auf den</w:t>
      </w:r>
      <w:r w:rsidR="00F421DD" w:rsidRPr="006F2EB5">
        <w:rPr>
          <w:rFonts w:cs="Arial"/>
        </w:rPr>
        <w:t xml:space="preserve"> </w:t>
      </w:r>
      <w:r w:rsidR="00F421DD" w:rsidRPr="000D26D4">
        <w:rPr>
          <w:rFonts w:cs="Arial"/>
          <w:b/>
          <w:bCs/>
        </w:rPr>
        <w:t xml:space="preserve">Larmkogel </w:t>
      </w:r>
      <w:r w:rsidR="00F421DD" w:rsidRPr="000F7163">
        <w:rPr>
          <w:rFonts w:cs="Arial"/>
        </w:rPr>
        <w:t>(3.017</w:t>
      </w:r>
      <w:r w:rsidR="00F421DD">
        <w:rPr>
          <w:rFonts w:cs="Arial"/>
        </w:rPr>
        <w:t> </w:t>
      </w:r>
      <w:r w:rsidR="00F421DD" w:rsidRPr="000F7163">
        <w:rPr>
          <w:rFonts w:cs="Arial"/>
        </w:rPr>
        <w:t>m)</w:t>
      </w:r>
      <w:r w:rsidR="00F421DD" w:rsidRPr="009864C3">
        <w:rPr>
          <w:rFonts w:cs="Arial"/>
          <w:bCs/>
        </w:rPr>
        <w:t>.</w:t>
      </w:r>
      <w:r w:rsidR="00F421DD">
        <w:rPr>
          <w:rFonts w:cs="Arial"/>
          <w:bCs/>
        </w:rPr>
        <w:t xml:space="preserve"> </w:t>
      </w:r>
      <w:r w:rsidR="00F205ED">
        <w:rPr>
          <w:rFonts w:cs="Arial"/>
        </w:rPr>
        <w:t xml:space="preserve">Ein </w:t>
      </w:r>
      <w:r w:rsidR="00DD1498">
        <w:rPr>
          <w:rFonts w:cs="Arial"/>
        </w:rPr>
        <w:t>außerordentliches</w:t>
      </w:r>
      <w:r w:rsidR="00F205ED">
        <w:rPr>
          <w:rFonts w:cs="Arial"/>
        </w:rPr>
        <w:t xml:space="preserve"> Naturerleb</w:t>
      </w:r>
      <w:r w:rsidR="00F205ED">
        <w:rPr>
          <w:rFonts w:cs="Arial"/>
        </w:rPr>
        <w:lastRenderedPageBreak/>
        <w:t xml:space="preserve">nis </w:t>
      </w:r>
      <w:r w:rsidR="00DD1498">
        <w:rPr>
          <w:rFonts w:cs="Arial"/>
        </w:rPr>
        <w:t>ist auch</w:t>
      </w:r>
      <w:r w:rsidR="00F205ED">
        <w:rPr>
          <w:rFonts w:cs="Arial"/>
        </w:rPr>
        <w:t xml:space="preserve"> die </w:t>
      </w:r>
      <w:r w:rsidR="00F205ED" w:rsidRPr="000D26D4">
        <w:rPr>
          <w:rFonts w:cs="Arial"/>
          <w:b/>
          <w:bCs/>
          <w:color w:val="000000" w:themeColor="text1"/>
        </w:rPr>
        <w:t>(</w:t>
      </w:r>
      <w:r w:rsidR="00F205ED" w:rsidRPr="000D26D4">
        <w:rPr>
          <w:rFonts w:cs="Arial"/>
          <w:b/>
          <w:color w:val="000000" w:themeColor="text1"/>
        </w:rPr>
        <w:t>E</w:t>
      </w:r>
      <w:r w:rsidR="00F205ED">
        <w:rPr>
          <w:rFonts w:cs="Arial"/>
          <w:b/>
          <w:color w:val="000000" w:themeColor="text1"/>
        </w:rPr>
        <w:t>-</w:t>
      </w:r>
      <w:r w:rsidR="00F205ED" w:rsidRPr="000D26D4">
        <w:rPr>
          <w:rFonts w:cs="Arial"/>
          <w:b/>
          <w:color w:val="000000" w:themeColor="text1"/>
        </w:rPr>
        <w:t>)Bike</w:t>
      </w:r>
      <w:r w:rsidR="00F205ED">
        <w:rPr>
          <w:rFonts w:cs="Arial"/>
          <w:b/>
          <w:color w:val="000000" w:themeColor="text1"/>
        </w:rPr>
        <w:t xml:space="preserve">-Tour </w:t>
      </w:r>
      <w:r w:rsidR="009229C7">
        <w:rPr>
          <w:rFonts w:cs="Arial"/>
          <w:bCs/>
          <w:color w:val="000000" w:themeColor="text1"/>
        </w:rPr>
        <w:t>zu</w:t>
      </w:r>
      <w:r w:rsidR="00DD1498">
        <w:rPr>
          <w:rFonts w:cs="Arial"/>
          <w:bCs/>
          <w:color w:val="000000" w:themeColor="text1"/>
        </w:rPr>
        <w:t xml:space="preserve">r </w:t>
      </w:r>
      <w:proofErr w:type="spellStart"/>
      <w:r w:rsidR="00847C1F">
        <w:rPr>
          <w:rFonts w:cs="Arial"/>
          <w:bCs/>
          <w:color w:val="000000" w:themeColor="text1"/>
        </w:rPr>
        <w:t>P</w:t>
      </w:r>
      <w:r w:rsidR="00DD1498">
        <w:rPr>
          <w:rFonts w:cs="Arial"/>
          <w:bCs/>
          <w:color w:val="000000" w:themeColor="text1"/>
        </w:rPr>
        <w:t>ostalm</w:t>
      </w:r>
      <w:proofErr w:type="spellEnd"/>
      <w:r w:rsidR="00DD1498">
        <w:rPr>
          <w:rFonts w:cs="Arial"/>
          <w:bCs/>
          <w:color w:val="000000" w:themeColor="text1"/>
        </w:rPr>
        <w:t xml:space="preserve"> (</w:t>
      </w:r>
      <w:r w:rsidR="00DD1498" w:rsidRPr="00DD1498">
        <w:rPr>
          <w:rFonts w:cs="Arial"/>
          <w:bCs/>
          <w:color w:val="000000" w:themeColor="text1"/>
        </w:rPr>
        <w:t>1</w:t>
      </w:r>
      <w:r w:rsidR="00DD1498">
        <w:rPr>
          <w:rFonts w:cs="Arial"/>
          <w:bCs/>
          <w:color w:val="000000" w:themeColor="text1"/>
        </w:rPr>
        <w:t>.</w:t>
      </w:r>
      <w:r w:rsidR="00DD1498" w:rsidRPr="00DD1498">
        <w:rPr>
          <w:rFonts w:cs="Arial"/>
          <w:bCs/>
          <w:color w:val="000000" w:themeColor="text1"/>
        </w:rPr>
        <w:t>691</w:t>
      </w:r>
      <w:r w:rsidR="007E3B25">
        <w:rPr>
          <w:rFonts w:cs="Arial"/>
          <w:bCs/>
          <w:color w:val="000000" w:themeColor="text1"/>
        </w:rPr>
        <w:t xml:space="preserve"> </w:t>
      </w:r>
      <w:r w:rsidR="00DD1498">
        <w:rPr>
          <w:rFonts w:cs="Arial"/>
          <w:bCs/>
          <w:color w:val="000000" w:themeColor="text1"/>
        </w:rPr>
        <w:t xml:space="preserve">m) am </w:t>
      </w:r>
      <w:r w:rsidR="009229C7">
        <w:rPr>
          <w:rFonts w:cs="Arial"/>
          <w:bCs/>
          <w:color w:val="000000" w:themeColor="text1"/>
        </w:rPr>
        <w:t>Talschluss des</w:t>
      </w:r>
      <w:r w:rsidR="00F205ED">
        <w:rPr>
          <w:rFonts w:cs="Arial"/>
          <w:bCs/>
          <w:color w:val="000000" w:themeColor="text1"/>
        </w:rPr>
        <w:t xml:space="preserve"> Obersulzbachtal</w:t>
      </w:r>
      <w:r w:rsidR="009229C7">
        <w:rPr>
          <w:rFonts w:cs="Arial"/>
          <w:bCs/>
          <w:color w:val="000000" w:themeColor="text1"/>
        </w:rPr>
        <w:t>s</w:t>
      </w:r>
      <w:r w:rsidR="00F205ED">
        <w:rPr>
          <w:rFonts w:cs="Arial"/>
        </w:rPr>
        <w:t xml:space="preserve">. </w:t>
      </w:r>
      <w:r w:rsidR="007E3B25">
        <w:rPr>
          <w:rFonts w:cs="Arial"/>
        </w:rPr>
        <w:t>Als</w:t>
      </w:r>
      <w:r w:rsidR="00847C1F">
        <w:rPr>
          <w:rFonts w:cs="Arial"/>
        </w:rPr>
        <w:t xml:space="preserve"> Ziele für </w:t>
      </w:r>
      <w:r w:rsidR="007E3B25">
        <w:rPr>
          <w:rFonts w:cs="Arial"/>
        </w:rPr>
        <w:t>den Fußmarsch bieten sich dann</w:t>
      </w:r>
      <w:r w:rsidR="00F205ED" w:rsidRPr="000D26D4">
        <w:rPr>
          <w:rFonts w:cs="Arial"/>
        </w:rPr>
        <w:t xml:space="preserve"> </w:t>
      </w:r>
      <w:proofErr w:type="spellStart"/>
      <w:r w:rsidR="00F205ED" w:rsidRPr="00847C1F">
        <w:rPr>
          <w:rFonts w:cs="Arial"/>
          <w:b/>
          <w:bCs/>
        </w:rPr>
        <w:t>Kürsingerhütte</w:t>
      </w:r>
      <w:proofErr w:type="spellEnd"/>
      <w:r w:rsidR="00F205ED" w:rsidRPr="000D26D4">
        <w:rPr>
          <w:rFonts w:cs="Arial"/>
        </w:rPr>
        <w:t xml:space="preserve"> </w:t>
      </w:r>
      <w:r w:rsidR="00847C1F">
        <w:rPr>
          <w:rFonts w:cs="Arial"/>
        </w:rPr>
        <w:t>(</w:t>
      </w:r>
      <w:r w:rsidR="00847C1F" w:rsidRPr="00847C1F">
        <w:rPr>
          <w:rFonts w:cs="Arial"/>
        </w:rPr>
        <w:t xml:space="preserve">2.558 </w:t>
      </w:r>
      <w:r w:rsidR="00847C1F">
        <w:rPr>
          <w:rFonts w:cs="Arial"/>
        </w:rPr>
        <w:t>m)</w:t>
      </w:r>
      <w:r w:rsidR="00847C1F" w:rsidRPr="00847C1F">
        <w:rPr>
          <w:rFonts w:cs="Arial"/>
        </w:rPr>
        <w:t xml:space="preserve"> </w:t>
      </w:r>
      <w:r w:rsidR="00F205ED">
        <w:rPr>
          <w:rFonts w:cs="Arial"/>
        </w:rPr>
        <w:t xml:space="preserve">und </w:t>
      </w:r>
      <w:r w:rsidR="00F205ED" w:rsidRPr="000D26D4">
        <w:rPr>
          <w:rFonts w:cs="Arial"/>
          <w:b/>
          <w:bCs/>
        </w:rPr>
        <w:t xml:space="preserve">Keeskogel </w:t>
      </w:r>
      <w:r w:rsidR="00F205ED" w:rsidRPr="000F7163">
        <w:rPr>
          <w:rFonts w:cs="Arial"/>
        </w:rPr>
        <w:t>(3.291 m)</w:t>
      </w:r>
      <w:r w:rsidR="00F205ED">
        <w:rPr>
          <w:rFonts w:cs="Arial"/>
        </w:rPr>
        <w:t xml:space="preserve"> </w:t>
      </w:r>
      <w:r w:rsidR="007E3B25">
        <w:rPr>
          <w:rFonts w:cs="Arial"/>
        </w:rPr>
        <w:t>an</w:t>
      </w:r>
      <w:r w:rsidR="00F205ED" w:rsidRPr="000F7163">
        <w:rPr>
          <w:rFonts w:cs="Arial"/>
        </w:rPr>
        <w:t>.</w:t>
      </w:r>
      <w:r w:rsidR="00F205ED">
        <w:rPr>
          <w:rFonts w:cs="Arial"/>
        </w:rPr>
        <w:t xml:space="preserve"> </w:t>
      </w:r>
      <w:r w:rsidR="00F205ED" w:rsidRPr="000D26D4">
        <w:rPr>
          <w:rFonts w:cs="Arial"/>
          <w:b/>
          <w:bCs/>
          <w:color w:val="000000" w:themeColor="text1"/>
        </w:rPr>
        <w:t xml:space="preserve">Mountain- und E-Bikes </w:t>
      </w:r>
      <w:r w:rsidR="00DD1498">
        <w:rPr>
          <w:rFonts w:cs="Arial"/>
          <w:color w:val="000000" w:themeColor="text1"/>
        </w:rPr>
        <w:t xml:space="preserve">zum Leihen </w:t>
      </w:r>
      <w:r w:rsidR="00F205ED">
        <w:rPr>
          <w:rFonts w:cs="Arial"/>
          <w:color w:val="000000" w:themeColor="text1"/>
        </w:rPr>
        <w:t>gibt es bei mehreren Anbietern</w:t>
      </w:r>
      <w:r w:rsidR="00DD1498" w:rsidRPr="00DD1498">
        <w:rPr>
          <w:rFonts w:cs="Arial"/>
          <w:color w:val="000000" w:themeColor="text1"/>
        </w:rPr>
        <w:t xml:space="preserve"> </w:t>
      </w:r>
      <w:r w:rsidR="00DD1498">
        <w:rPr>
          <w:rFonts w:cs="Arial"/>
          <w:color w:val="000000" w:themeColor="text1"/>
        </w:rPr>
        <w:t>in der Wildkogel-Arena</w:t>
      </w:r>
      <w:r w:rsidR="00F205ED" w:rsidRPr="000D26D4">
        <w:rPr>
          <w:rFonts w:cs="Arial"/>
          <w:color w:val="000000" w:themeColor="text1"/>
        </w:rPr>
        <w:t>.</w:t>
      </w:r>
      <w:r w:rsidR="00F205ED">
        <w:rPr>
          <w:rFonts w:cs="Arial"/>
          <w:bCs/>
        </w:rPr>
        <w:t xml:space="preserve"> </w:t>
      </w:r>
      <w:r w:rsidR="00F205ED">
        <w:t xml:space="preserve">Alle Infos zu Touren, Hütten und Wetter </w:t>
      </w:r>
      <w:r w:rsidR="00DD1498">
        <w:t xml:space="preserve">sind abrufbar </w:t>
      </w:r>
      <w:r w:rsidR="00F205ED">
        <w:t xml:space="preserve">in der App </w:t>
      </w:r>
      <w:r w:rsidR="00F71686">
        <w:t>„</w:t>
      </w:r>
      <w:r w:rsidR="00F205ED" w:rsidRPr="0054677C">
        <w:rPr>
          <w:b/>
          <w:bCs/>
        </w:rPr>
        <w:t>Wildkogel</w:t>
      </w:r>
      <w:r w:rsidR="00F205ED">
        <w:rPr>
          <w:b/>
          <w:bCs/>
        </w:rPr>
        <w:t xml:space="preserve"> </w:t>
      </w:r>
      <w:hyperlink r:id="rId8" w:history="1">
        <w:r w:rsidR="00F205ED">
          <w:rPr>
            <w:rStyle w:val="Hyperlink"/>
          </w:rPr>
          <w:t>tipps2go</w:t>
        </w:r>
      </w:hyperlink>
      <w:r w:rsidR="00F71686">
        <w:t>“</w:t>
      </w:r>
      <w:r w:rsidR="00F205ED">
        <w:t xml:space="preserve">. </w:t>
      </w:r>
      <w:hyperlink r:id="rId9" w:history="1">
        <w:r w:rsidR="00F205ED" w:rsidRPr="000D26D4">
          <w:rPr>
            <w:rStyle w:val="Hyperlink"/>
            <w:rFonts w:cs="Arial"/>
          </w:rPr>
          <w:t>www.wildkogel-arena.at</w:t>
        </w:r>
      </w:hyperlink>
    </w:p>
    <w:p w14:paraId="31779D9D" w14:textId="77777777" w:rsidR="00535071" w:rsidRPr="004C6920" w:rsidRDefault="00535071" w:rsidP="009358BC">
      <w:pPr>
        <w:pStyle w:val="Aufzhlung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lang w:val="de-AT"/>
        </w:rPr>
      </w:pPr>
      <w:r w:rsidRPr="009714CD">
        <w:rPr>
          <w:lang w:val="de-AT"/>
        </w:rPr>
        <w:t>WildkogelAktiv-Pauschale (</w:t>
      </w:r>
      <w:r w:rsidRPr="00854BA0">
        <w:rPr>
          <w:lang w:val="de-AT"/>
        </w:rPr>
        <w:t>Mai – Okt. 2025</w:t>
      </w:r>
      <w:r w:rsidRPr="009714CD">
        <w:rPr>
          <w:lang w:val="de-AT"/>
        </w:rPr>
        <w:t>)</w:t>
      </w:r>
    </w:p>
    <w:p w14:paraId="54E67064" w14:textId="77777777" w:rsidR="00535071" w:rsidRPr="00F55831" w:rsidRDefault="00535071" w:rsidP="009358BC">
      <w:pPr>
        <w:pStyle w:val="Aufzhl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2"/>
        </w:rPr>
      </w:pPr>
      <w:r w:rsidRPr="00F55831">
        <w:rPr>
          <w:b/>
          <w:bCs/>
          <w:szCs w:val="22"/>
        </w:rPr>
        <w:t>3 oder 7 Ü</w:t>
      </w:r>
      <w:r w:rsidRPr="00F55831">
        <w:rPr>
          <w:szCs w:val="22"/>
        </w:rPr>
        <w:t xml:space="preserve">, Nationalpark SommerCard, 3 geführte Wanderungen (MO – FR), 1 Wander- und Bikekarte, Wanderstempelbuch für Kinder. – </w:t>
      </w:r>
      <w:r w:rsidRPr="00F55831">
        <w:rPr>
          <w:b/>
          <w:bCs/>
          <w:szCs w:val="22"/>
        </w:rPr>
        <w:t>Preis p. P.</w:t>
      </w:r>
      <w:r w:rsidRPr="00F55831">
        <w:rPr>
          <w:szCs w:val="22"/>
        </w:rPr>
        <w:t xml:space="preserve"> ab </w:t>
      </w:r>
      <w:r>
        <w:t xml:space="preserve">169 </w:t>
      </w:r>
      <w:r w:rsidRPr="00F55831">
        <w:rPr>
          <w:szCs w:val="22"/>
        </w:rPr>
        <w:t xml:space="preserve">Euro für 3 Nächte, ab </w:t>
      </w:r>
      <w:r>
        <w:t xml:space="preserve">399 </w:t>
      </w:r>
      <w:r w:rsidRPr="00F55831">
        <w:rPr>
          <w:szCs w:val="22"/>
        </w:rPr>
        <w:t>Euro für 7 Nächte</w:t>
      </w:r>
    </w:p>
    <w:p w14:paraId="4C501613" w14:textId="77777777" w:rsidR="00A774BA" w:rsidRDefault="00535071" w:rsidP="009358BC">
      <w:pPr>
        <w:pStyle w:val="Aufzhlung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szCs w:val="22"/>
          <w:lang w:val="de-AT"/>
        </w:rPr>
      </w:pPr>
      <w:r w:rsidRPr="00F55831">
        <w:rPr>
          <w:szCs w:val="22"/>
          <w:u w:val="single"/>
          <w:lang w:val="de-AT"/>
        </w:rPr>
        <w:t xml:space="preserve">Öffnungszeiten </w:t>
      </w:r>
      <w:proofErr w:type="spellStart"/>
      <w:r w:rsidRPr="00F55831">
        <w:rPr>
          <w:szCs w:val="22"/>
          <w:u w:val="single"/>
          <w:lang w:val="de-AT"/>
        </w:rPr>
        <w:t>Wildkogelbahn</w:t>
      </w:r>
      <w:proofErr w:type="spellEnd"/>
      <w:r w:rsidRPr="00F55831">
        <w:rPr>
          <w:szCs w:val="22"/>
          <w:u w:val="single"/>
          <w:lang w:val="de-AT"/>
        </w:rPr>
        <w:t xml:space="preserve"> Neukirchen*</w:t>
      </w:r>
      <w:r w:rsidRPr="00F55831">
        <w:rPr>
          <w:szCs w:val="22"/>
          <w:lang w:val="de-AT"/>
        </w:rPr>
        <w:t>:</w:t>
      </w:r>
    </w:p>
    <w:p w14:paraId="593856EC" w14:textId="77777777" w:rsidR="00A774BA" w:rsidRPr="00A774BA" w:rsidRDefault="00535071" w:rsidP="009358BC">
      <w:pPr>
        <w:pStyle w:val="Aufzhlung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22.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–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25.05.25, 29.05.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–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01.06.25, 05.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–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15.06.25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: bei Schönwetter.</w:t>
      </w:r>
    </w:p>
    <w:p w14:paraId="2AAA91A1" w14:textId="29EA5C74" w:rsidR="00A774BA" w:rsidRPr="00A774BA" w:rsidRDefault="00535071" w:rsidP="009358BC">
      <w:pPr>
        <w:pStyle w:val="Aufzhlung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16.06.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–</w:t>
      </w:r>
      <w:r w:rsidR="00A774BA" w:rsidRPr="00A774BA">
        <w:rPr>
          <w:lang w:val="de-AT"/>
        </w:rPr>
        <w:t xml:space="preserve"> </w:t>
      </w:r>
      <w:r w:rsidRPr="00A774BA">
        <w:rPr>
          <w:lang w:val="de-AT"/>
        </w:rPr>
        <w:t>21.09.25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: täglich. </w:t>
      </w:r>
    </w:p>
    <w:p w14:paraId="27729CCC" w14:textId="5B4690C8" w:rsidR="00535071" w:rsidRPr="00A774BA" w:rsidRDefault="00F71686" w:rsidP="009358BC">
      <w:pPr>
        <w:pStyle w:val="Aufzhlung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bCs/>
          <w:szCs w:val="22"/>
          <w:lang w:val="de-AT"/>
        </w:rPr>
      </w:pPr>
      <w:r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2</w:t>
      </w:r>
      <w:r w:rsidR="00535071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2.09.–</w:t>
      </w:r>
      <w:r w:rsidR="00A774BA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 </w:t>
      </w:r>
      <w:r w:rsidR="00535071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26.10.25: bei Schönwetter. </w:t>
      </w:r>
      <w:r w:rsidR="00535071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br/>
      </w:r>
      <w:r w:rsidR="00535071" w:rsidRPr="00A774BA">
        <w:rPr>
          <w:rStyle w:val="Hyperlink"/>
          <w:rFonts w:ascii="Arial Narrow" w:hAnsi="Arial Narrow"/>
          <w:b/>
          <w:color w:val="auto"/>
          <w:sz w:val="22"/>
          <w:szCs w:val="22"/>
          <w:u w:val="single"/>
          <w:lang w:val="de-AT"/>
        </w:rPr>
        <w:t>Öffnungszeiten Smaragdbahn Bramberg*</w:t>
      </w:r>
      <w:r w:rsidR="00535071" w:rsidRPr="00A774BA">
        <w:rPr>
          <w:rStyle w:val="Hyperlink"/>
          <w:rFonts w:ascii="Arial Narrow" w:hAnsi="Arial Narrow"/>
          <w:b/>
          <w:color w:val="auto"/>
          <w:sz w:val="22"/>
          <w:szCs w:val="22"/>
          <w:lang w:val="de-AT"/>
        </w:rPr>
        <w:t xml:space="preserve">: </w:t>
      </w:r>
      <w:r w:rsidR="00535071" w:rsidRPr="00A774BA">
        <w:rPr>
          <w:bCs/>
          <w:lang w:val="de-AT"/>
        </w:rPr>
        <w:t>27.06.</w:t>
      </w:r>
      <w:r w:rsidR="00A774BA" w:rsidRPr="00A774BA">
        <w:rPr>
          <w:bCs/>
          <w:lang w:val="de-AT"/>
        </w:rPr>
        <w:t xml:space="preserve"> </w:t>
      </w:r>
      <w:r w:rsidR="00535071" w:rsidRPr="00A774BA">
        <w:rPr>
          <w:bCs/>
          <w:lang w:val="de-AT"/>
        </w:rPr>
        <w:t>–</w:t>
      </w:r>
      <w:r w:rsidR="00A774BA" w:rsidRPr="00A774BA">
        <w:rPr>
          <w:bCs/>
          <w:lang w:val="de-AT"/>
        </w:rPr>
        <w:t xml:space="preserve"> </w:t>
      </w:r>
      <w:r w:rsidR="00535071" w:rsidRPr="00A774BA">
        <w:rPr>
          <w:bCs/>
          <w:lang w:val="de-AT"/>
        </w:rPr>
        <w:t>14.09.25</w:t>
      </w:r>
      <w:r w:rsidR="00535071" w:rsidRPr="00A774BA">
        <w:rPr>
          <w:bCs/>
          <w:szCs w:val="22"/>
          <w:lang w:val="de-AT"/>
        </w:rPr>
        <w:t>: täglich.</w:t>
      </w:r>
    </w:p>
    <w:p w14:paraId="72F60A3C" w14:textId="77777777" w:rsidR="00535071" w:rsidRDefault="00535071" w:rsidP="009358BC">
      <w:pPr>
        <w:pStyle w:val="Aufzhl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</w:pPr>
      <w:r w:rsidRPr="00F55831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>*Erste Bergfahrt: 9 Uhr / Mittagspause 12 – 13 Uhr / letzte Bergfahrt 16 Uhr / letzte Talfahrt 16.30 Uhr. Mit witterungsbedingten Unterbrechungen/Schließungen ist zu rechnen.</w:t>
      </w:r>
    </w:p>
    <w:p w14:paraId="11C45777" w14:textId="38834B0D" w:rsidR="00F205ED" w:rsidRDefault="005B19B2" w:rsidP="00F205ED">
      <w:pPr>
        <w:pStyle w:val="Infoblock"/>
      </w:pPr>
      <w:r>
        <w:rPr>
          <w:b w:val="0"/>
        </w:rPr>
        <w:t>4.781</w:t>
      </w:r>
      <w:r w:rsidR="00F205ED" w:rsidRPr="001131D9">
        <w:rPr>
          <w:b w:val="0"/>
        </w:rPr>
        <w:t xml:space="preserve"> Zeichen </w:t>
      </w:r>
      <w:r w:rsidR="00F205ED" w:rsidRPr="001131D9">
        <w:rPr>
          <w:b w:val="0"/>
        </w:rPr>
        <w:br/>
      </w:r>
      <w:r w:rsidR="00F205ED" w:rsidRPr="001131D9">
        <w:t xml:space="preserve">Abdruck honorarfrei, </w:t>
      </w:r>
      <w:r w:rsidR="00F205ED" w:rsidRPr="001131D9">
        <w:br/>
        <w:t>Belegexemplar erbeten</w:t>
      </w:r>
      <w:r w:rsidR="00F205ED">
        <w:t>!</w:t>
      </w:r>
    </w:p>
    <w:p w14:paraId="49655336" w14:textId="77777777" w:rsidR="00F205ED" w:rsidRPr="005201F6" w:rsidRDefault="00F205ED" w:rsidP="00F205ED">
      <w:pPr>
        <w:pStyle w:val="Infoblock"/>
      </w:pPr>
    </w:p>
    <w:sectPr w:rsidR="00F205ED" w:rsidRPr="005201F6" w:rsidSect="006B75BE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2169" w14:textId="77777777" w:rsidR="00E44B2C" w:rsidRDefault="00E44B2C">
      <w:r>
        <w:separator/>
      </w:r>
    </w:p>
  </w:endnote>
  <w:endnote w:type="continuationSeparator" w:id="0">
    <w:p w14:paraId="79AD8348" w14:textId="77777777" w:rsidR="00E44B2C" w:rsidRDefault="00E4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9358BC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 w:rsidR="00E07739"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9358BC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 w:rsidR="00E07739"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9358BC" w:rsidP="00CB6B8A">
          <w:pPr>
            <w:pStyle w:val="Fuzeile"/>
            <w:rPr>
              <w:lang w:val="it-IT"/>
            </w:rPr>
          </w:pPr>
          <w:hyperlink r:id="rId4" w:history="1">
            <w:r w:rsidR="00CB6B8A"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A8245" w14:textId="77777777" w:rsidR="00E44B2C" w:rsidRDefault="00E44B2C">
      <w:r>
        <w:separator/>
      </w:r>
    </w:p>
  </w:footnote>
  <w:footnote w:type="continuationSeparator" w:id="0">
    <w:p w14:paraId="38BAF5A4" w14:textId="77777777" w:rsidR="00E44B2C" w:rsidRDefault="00E4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45BC737F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9358BC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23"/>
  </w:num>
  <w:num w:numId="6">
    <w:abstractNumId w:val="0"/>
  </w:num>
  <w:num w:numId="7">
    <w:abstractNumId w:val="16"/>
  </w:num>
  <w:num w:numId="8">
    <w:abstractNumId w:val="30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17"/>
  </w:num>
  <w:num w:numId="14">
    <w:abstractNumId w:val="24"/>
  </w:num>
  <w:num w:numId="15">
    <w:abstractNumId w:val="14"/>
  </w:num>
  <w:num w:numId="16">
    <w:abstractNumId w:val="20"/>
  </w:num>
  <w:num w:numId="17">
    <w:abstractNumId w:val="29"/>
  </w:num>
  <w:num w:numId="18">
    <w:abstractNumId w:val="7"/>
  </w:num>
  <w:num w:numId="19">
    <w:abstractNumId w:val="28"/>
  </w:num>
  <w:num w:numId="20">
    <w:abstractNumId w:val="11"/>
  </w:num>
  <w:num w:numId="21">
    <w:abstractNumId w:val="25"/>
  </w:num>
  <w:num w:numId="22">
    <w:abstractNumId w:val="2"/>
  </w:num>
  <w:num w:numId="23">
    <w:abstractNumId w:val="18"/>
  </w:num>
  <w:num w:numId="24">
    <w:abstractNumId w:val="6"/>
  </w:num>
  <w:num w:numId="25">
    <w:abstractNumId w:val="4"/>
  </w:num>
  <w:num w:numId="26">
    <w:abstractNumId w:val="26"/>
  </w:num>
  <w:num w:numId="27">
    <w:abstractNumId w:val="13"/>
  </w:num>
  <w:num w:numId="28">
    <w:abstractNumId w:val="27"/>
  </w:num>
  <w:num w:numId="29">
    <w:abstractNumId w:val="22"/>
  </w:num>
  <w:num w:numId="30">
    <w:abstractNumId w:val="3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499B"/>
    <w:rsid w:val="00026607"/>
    <w:rsid w:val="000275AE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5CAB"/>
    <w:rsid w:val="000572C8"/>
    <w:rsid w:val="000578AF"/>
    <w:rsid w:val="000640A6"/>
    <w:rsid w:val="00064175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08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57B5"/>
    <w:rsid w:val="000F5CC8"/>
    <w:rsid w:val="000F7568"/>
    <w:rsid w:val="000F7C33"/>
    <w:rsid w:val="00100235"/>
    <w:rsid w:val="001006DD"/>
    <w:rsid w:val="0010348A"/>
    <w:rsid w:val="00106E39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3B1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1B47"/>
    <w:rsid w:val="001425D4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4D4C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40BC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0F44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760"/>
    <w:rsid w:val="00293B51"/>
    <w:rsid w:val="00294E24"/>
    <w:rsid w:val="002959F3"/>
    <w:rsid w:val="0029665E"/>
    <w:rsid w:val="00296A21"/>
    <w:rsid w:val="002A1A6B"/>
    <w:rsid w:val="002A300E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18F"/>
    <w:rsid w:val="002C4241"/>
    <w:rsid w:val="002C4253"/>
    <w:rsid w:val="002C77B0"/>
    <w:rsid w:val="002D0F36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26E3"/>
    <w:rsid w:val="003065BB"/>
    <w:rsid w:val="003103BC"/>
    <w:rsid w:val="003106CA"/>
    <w:rsid w:val="00310A7A"/>
    <w:rsid w:val="0031188A"/>
    <w:rsid w:val="003138D5"/>
    <w:rsid w:val="00314227"/>
    <w:rsid w:val="003153E2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28D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5DF7"/>
    <w:rsid w:val="003767A2"/>
    <w:rsid w:val="00380816"/>
    <w:rsid w:val="003813F3"/>
    <w:rsid w:val="00382E30"/>
    <w:rsid w:val="00384D85"/>
    <w:rsid w:val="00387B84"/>
    <w:rsid w:val="003903CE"/>
    <w:rsid w:val="00390D53"/>
    <w:rsid w:val="00391017"/>
    <w:rsid w:val="00391B80"/>
    <w:rsid w:val="00392A08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5799E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2F04"/>
    <w:rsid w:val="00513330"/>
    <w:rsid w:val="0051381A"/>
    <w:rsid w:val="00515463"/>
    <w:rsid w:val="00516391"/>
    <w:rsid w:val="00516EBA"/>
    <w:rsid w:val="005173F3"/>
    <w:rsid w:val="0052038B"/>
    <w:rsid w:val="0052129D"/>
    <w:rsid w:val="00523720"/>
    <w:rsid w:val="005260FD"/>
    <w:rsid w:val="005270C7"/>
    <w:rsid w:val="00527266"/>
    <w:rsid w:val="005278EF"/>
    <w:rsid w:val="00530E0B"/>
    <w:rsid w:val="00530E7D"/>
    <w:rsid w:val="00530ECC"/>
    <w:rsid w:val="00534BAD"/>
    <w:rsid w:val="00535071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6369"/>
    <w:rsid w:val="00550DE0"/>
    <w:rsid w:val="0055106B"/>
    <w:rsid w:val="00556B90"/>
    <w:rsid w:val="005577ED"/>
    <w:rsid w:val="00557D7C"/>
    <w:rsid w:val="00557FF1"/>
    <w:rsid w:val="005644A1"/>
    <w:rsid w:val="00564BAA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19B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516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270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2A4"/>
    <w:rsid w:val="00691935"/>
    <w:rsid w:val="00691EBF"/>
    <w:rsid w:val="006932D3"/>
    <w:rsid w:val="00693846"/>
    <w:rsid w:val="00694163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7CF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379E2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1148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21D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B25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47C1F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0559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A60A0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3214"/>
    <w:rsid w:val="008F59A9"/>
    <w:rsid w:val="008F5CFA"/>
    <w:rsid w:val="008F7E53"/>
    <w:rsid w:val="008F7FFA"/>
    <w:rsid w:val="009019C1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1A8D"/>
    <w:rsid w:val="0092261E"/>
    <w:rsid w:val="009229C7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8BC"/>
    <w:rsid w:val="00935F34"/>
    <w:rsid w:val="00942180"/>
    <w:rsid w:val="00942E39"/>
    <w:rsid w:val="00951139"/>
    <w:rsid w:val="00951846"/>
    <w:rsid w:val="00952ECB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201E"/>
    <w:rsid w:val="00984D28"/>
    <w:rsid w:val="009864C3"/>
    <w:rsid w:val="00990C43"/>
    <w:rsid w:val="009910E2"/>
    <w:rsid w:val="009913F2"/>
    <w:rsid w:val="00991B9F"/>
    <w:rsid w:val="00993C76"/>
    <w:rsid w:val="00995083"/>
    <w:rsid w:val="00995D76"/>
    <w:rsid w:val="00997280"/>
    <w:rsid w:val="009A1964"/>
    <w:rsid w:val="009A39E3"/>
    <w:rsid w:val="009A3C82"/>
    <w:rsid w:val="009A3D5A"/>
    <w:rsid w:val="009A4444"/>
    <w:rsid w:val="009A6A7D"/>
    <w:rsid w:val="009B0EBC"/>
    <w:rsid w:val="009B2B8E"/>
    <w:rsid w:val="009B2FA6"/>
    <w:rsid w:val="009B415D"/>
    <w:rsid w:val="009B4E7C"/>
    <w:rsid w:val="009C4247"/>
    <w:rsid w:val="009C442A"/>
    <w:rsid w:val="009C4453"/>
    <w:rsid w:val="009C48BE"/>
    <w:rsid w:val="009C4E2A"/>
    <w:rsid w:val="009C5180"/>
    <w:rsid w:val="009C6795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D70C7"/>
    <w:rsid w:val="009E00C6"/>
    <w:rsid w:val="009E0403"/>
    <w:rsid w:val="009E1E1A"/>
    <w:rsid w:val="009E3EED"/>
    <w:rsid w:val="009E3F9F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077B5"/>
    <w:rsid w:val="00A1140B"/>
    <w:rsid w:val="00A12590"/>
    <w:rsid w:val="00A12894"/>
    <w:rsid w:val="00A12A87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09F9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4FF9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4BA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5838"/>
    <w:rsid w:val="00C06203"/>
    <w:rsid w:val="00C0640E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7196"/>
    <w:rsid w:val="00C97320"/>
    <w:rsid w:val="00C975E1"/>
    <w:rsid w:val="00CA18B4"/>
    <w:rsid w:val="00CA3BA1"/>
    <w:rsid w:val="00CA72B6"/>
    <w:rsid w:val="00CA7A7D"/>
    <w:rsid w:val="00CB1D6D"/>
    <w:rsid w:val="00CB2BA3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6C5F"/>
    <w:rsid w:val="00D90F23"/>
    <w:rsid w:val="00D9250A"/>
    <w:rsid w:val="00D9341A"/>
    <w:rsid w:val="00D93479"/>
    <w:rsid w:val="00D939D1"/>
    <w:rsid w:val="00D95E66"/>
    <w:rsid w:val="00D97665"/>
    <w:rsid w:val="00DA0A78"/>
    <w:rsid w:val="00DA34DF"/>
    <w:rsid w:val="00DA5271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6B82"/>
    <w:rsid w:val="00DC6EC3"/>
    <w:rsid w:val="00DC6F0F"/>
    <w:rsid w:val="00DC7377"/>
    <w:rsid w:val="00DD1087"/>
    <w:rsid w:val="00DD1498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3D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2D08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17F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080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4B2C"/>
    <w:rsid w:val="00E45661"/>
    <w:rsid w:val="00E511E1"/>
    <w:rsid w:val="00E517EC"/>
    <w:rsid w:val="00E5230A"/>
    <w:rsid w:val="00E531B3"/>
    <w:rsid w:val="00E5444F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42C7"/>
    <w:rsid w:val="00EA45B3"/>
    <w:rsid w:val="00EA551C"/>
    <w:rsid w:val="00EA55A5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217B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13810"/>
    <w:rsid w:val="00F1470C"/>
    <w:rsid w:val="00F1743A"/>
    <w:rsid w:val="00F205ED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649"/>
    <w:rsid w:val="00F33C77"/>
    <w:rsid w:val="00F34011"/>
    <w:rsid w:val="00F411C9"/>
    <w:rsid w:val="00F421DD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3870"/>
    <w:rsid w:val="00F64E5D"/>
    <w:rsid w:val="00F65730"/>
    <w:rsid w:val="00F71686"/>
    <w:rsid w:val="00F73E58"/>
    <w:rsid w:val="00F743C4"/>
    <w:rsid w:val="00F779DB"/>
    <w:rsid w:val="00F81A6B"/>
    <w:rsid w:val="00F820C3"/>
    <w:rsid w:val="00F82EDD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45"/>
    <w:rsid w:val="00FA21AE"/>
    <w:rsid w:val="00FA28CE"/>
    <w:rsid w:val="00FA3240"/>
    <w:rsid w:val="00FA3D03"/>
    <w:rsid w:val="00FA4D94"/>
    <w:rsid w:val="00FA516B"/>
    <w:rsid w:val="00FB133C"/>
    <w:rsid w:val="00FB172B"/>
    <w:rsid w:val="00FB19AA"/>
    <w:rsid w:val="00FB2B88"/>
    <w:rsid w:val="00FB58E9"/>
    <w:rsid w:val="00FB5CE2"/>
    <w:rsid w:val="00FB5E49"/>
    <w:rsid w:val="00FB6953"/>
    <w:rsid w:val="00FC03A6"/>
    <w:rsid w:val="00FC18BE"/>
    <w:rsid w:val="00FC54DB"/>
    <w:rsid w:val="00FD0F71"/>
    <w:rsid w:val="00FD2DAD"/>
    <w:rsid w:val="00FD42D6"/>
    <w:rsid w:val="00FD5113"/>
    <w:rsid w:val="00FD68C5"/>
    <w:rsid w:val="00FD730A"/>
    <w:rsid w:val="00FD7C63"/>
    <w:rsid w:val="00FE2BEE"/>
    <w:rsid w:val="00FE2F8A"/>
    <w:rsid w:val="00FE3094"/>
    <w:rsid w:val="00FE5184"/>
    <w:rsid w:val="00FE5F0B"/>
    <w:rsid w:val="00FE6F6A"/>
    <w:rsid w:val="00FE7666"/>
    <w:rsid w:val="00FF09DD"/>
    <w:rsid w:val="00FF0F75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kogel-tipps2go.at/wildkogel-sommercar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ldkogel-arena.at/sommer/mountainbiken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3084-4630-47F2-BF5B-B40D297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4998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3</cp:revision>
  <cp:lastPrinted>2021-10-19T06:56:00Z</cp:lastPrinted>
  <dcterms:created xsi:type="dcterms:W3CDTF">2025-03-03T09:34:00Z</dcterms:created>
  <dcterms:modified xsi:type="dcterms:W3CDTF">2025-03-05T07:48:00Z</dcterms:modified>
</cp:coreProperties>
</file>